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Professional Customs Officer Services</w:t>
      </w:r>
    </w:p>
    <w:p>
      <w:pPr>
        <w:pStyle w:val="BodyText"/>
      </w:pPr>
      <w:r>
        <w:t xml:space="preserve">Zimbabwe Harare | Republic of Zimbabwe</w:t>
      </w:r>
    </w:p>
    <w:p>
      <w:pPr>
        <w:pStyle w:val="BodyText"/>
      </w:pPr>
      <w:r>
        <w:t xml:space="preserve">Document Reference: QE-ZW-HRE-2025-0472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Matabele Trading &amp; Logistics (Pvt) Ltd</w:t>
      </w:r>
      <w:r>
        <w:br/>
      </w:r>
      <w:r>
        <w:rPr>
          <w:bCs/>
          <w:b/>
        </w:rPr>
        <w:t xml:space="preserve">Address:</w:t>
      </w:r>
      <w:r>
        <w:t xml:space="preserve"> </w:t>
      </w:r>
      <w:r>
        <w:t xml:space="preserve">12 Samora Machel Avenue, Harare, Zimbabwe</w:t>
      </w:r>
    </w:p>
    <w:p>
      <w:pPr>
        <w:pStyle w:val="BodyText"/>
      </w:pPr>
      <w:r>
        <w:rPr>
          <w:bCs/>
          <w:b/>
        </w:rPr>
        <w:t xml:space="preserve">Prepared By:</w:t>
      </w:r>
      <w:r>
        <w:t xml:space="preserve"> </w:t>
      </w:r>
      <w:r>
        <w:t xml:space="preserve">Borderline Customs Consultancy (Pvt) Ltd</w:t>
      </w:r>
      <w:r>
        <w:br/>
      </w:r>
      <w:r>
        <w:rPr>
          <w:bCs/>
          <w:b/>
        </w:rPr>
        <w:t xml:space="preserve">Address:</w:t>
      </w:r>
      <w:r>
        <w:t xml:space="preserve"> </w:t>
      </w:r>
      <w:r>
        <w:t xml:space="preserve">45 Samora Machel Avenue, Harare, Zimbabwe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Borderline Customs Consultancy (Pvt) Ltd to Matabele Trading &amp; Logistics (Pvt) Ltd for the provision of a dedicated</w:t>
      </w:r>
      <w:r>
        <w:t xml:space="preserve"> </w:t>
      </w:r>
      <w:r>
        <w:t xml:space="preserve">Customs Officer</w:t>
      </w:r>
      <w:r>
        <w:t xml:space="preserve"> </w:t>
      </w:r>
      <w:r>
        <w:t xml:space="preserve">to operate within the jurisdiction of</w:t>
      </w:r>
      <w:r>
        <w:t xml:space="preserve"> </w:t>
      </w:r>
      <w:r>
        <w:t xml:space="preserve">Zimbabwe Harare</w:t>
      </w:r>
      <w:r>
        <w:t xml:space="preserve">, specifically at the Harare International Airport Cargo Terminal and the Harare Central Business District warehousing facilities. This document outlines the full scope of services, associated costs, and contractual terms governing the engagement of a qualified Customs Officer to manage all import, export, and transit customs clearance operations on behalf of the client.</w:t>
      </w:r>
    </w:p>
    <w:p>
      <w:pPr>
        <w:pStyle w:val="BodyText"/>
      </w:pPr>
      <w:r>
        <w:t xml:space="preserve">The</w:t>
      </w:r>
      <w:r>
        <w:t xml:space="preserve"> </w:t>
      </w:r>
      <w:r>
        <w:t xml:space="preserve">Quotation Estimate</w:t>
      </w:r>
      <w:r>
        <w:t xml:space="preserve"> </w:t>
      </w:r>
      <w:r>
        <w:t xml:space="preserve">presented herein has been prepared in full compliance with the Zimbabwe Revenue Authority (ZIMRA) regulations, the Customs and Excise Act [Chapter 23:09] of Zimbabwe, and the operational standards set by the Zimbabwe National Customs Authority. All rates quoted reflect current market conditions in</w:t>
      </w:r>
      <w:r>
        <w:t xml:space="preserve"> </w:t>
      </w:r>
      <w:r>
        <w:t xml:space="preserve">Zimbabwe Harare</w:t>
      </w:r>
      <w:r>
        <w:t xml:space="preserve"> </w:t>
      </w:r>
      <w:r>
        <w:t xml:space="preserve">as of the date of issue and are subject to the validity period stated above.</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Zimbabwe Harare</w:t>
      </w:r>
      <w:r>
        <w:t xml:space="preserve"> </w:t>
      </w:r>
      <w:r>
        <w:t xml:space="preserve">operational area:</w:t>
      </w:r>
    </w:p>
    <w:p>
      <w:pPr>
        <w:numPr>
          <w:ilvl w:val="0"/>
          <w:numId w:val="1001"/>
        </w:numPr>
        <w:pStyle w:val="Compact"/>
      </w:pPr>
      <w:r>
        <w:t xml:space="preserve">Preparation, submission, and processing of all customs declarations (C1, C2, C3, and C4 forms) through the ZIMRA Integrated Customs Management System (ICMS) at Harare International Airport and the Harare Central Customs Post.</w:t>
      </w:r>
    </w:p>
    <w:p>
      <w:pPr>
        <w:numPr>
          <w:ilvl w:val="0"/>
          <w:numId w:val="1001"/>
        </w:numPr>
        <w:pStyle w:val="Compact"/>
      </w:pPr>
      <w:r>
        <w:t xml:space="preserve">Classification of goods under the Harmonized System (HS) nomenclature and determination of applicable duty rates, Value Added Tax (VAT), and levies as prescribed by ZIMRA in Zimbabwe Harare.</w:t>
      </w:r>
    </w:p>
    <w:p>
      <w:pPr>
        <w:numPr>
          <w:ilvl w:val="0"/>
          <w:numId w:val="1001"/>
        </w:numPr>
        <w:pStyle w:val="Compact"/>
      </w:pPr>
      <w:r>
        <w:t xml:space="preserve">Physical inspection coordination, documentation verification, and liaison with ZIMRA officers at all customs checkpoints within the Harare metropolitan area.</w:t>
      </w:r>
    </w:p>
    <w:p>
      <w:pPr>
        <w:numPr>
          <w:ilvl w:val="0"/>
          <w:numId w:val="1001"/>
        </w:numPr>
        <w:pStyle w:val="Compact"/>
      </w:pPr>
      <w:r>
        <w:t xml:space="preserve">Management of bonded warehouse operations, temporary import/export procedures, and re-export documentation in compliance with Zimbabwean trade regulations.</w:t>
      </w:r>
    </w:p>
    <w:p>
      <w:pPr>
        <w:numPr>
          <w:ilvl w:val="0"/>
          <w:numId w:val="1001"/>
        </w:numPr>
        <w:pStyle w:val="Compact"/>
      </w:pPr>
      <w:r>
        <w:t xml:space="preserve">Advisory services on trade compliance, sanctions screening, and regulatory updates affecting cross-border trade through the Zimbabwe Harare corridor.</w:t>
      </w:r>
    </w:p>
    <w:p>
      <w:pPr>
        <w:numPr>
          <w:ilvl w:val="0"/>
          <w:numId w:val="1001"/>
        </w:numPr>
        <w:pStyle w:val="Compact"/>
      </w:pPr>
      <w:r>
        <w:t xml:space="preserve">Maintenance of accurate customs records, statistical reporting, and monthly reconciliation of duty payments for a minimum period of five (5) years as required by law.</w:t>
      </w:r>
    </w:p>
    <w:p>
      <w:pPr>
        <w:numPr>
          <w:ilvl w:val="0"/>
          <w:numId w:val="1001"/>
        </w:numPr>
        <w:pStyle w:val="Compact"/>
      </w:pPr>
      <w:r>
        <w:t xml:space="preserve">Representation of the client before ZIMRA, the Zimbabwe National Customs Authority, and any relevant regulatory body in the event of audits, disputes, or investigations within Zimbabwe Harare.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retainer for dedicated Customs Officer (full-time, 40 hrs/week) – Zimbabwe Harare</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Customs declaration processing fee (per shipment, up to 50 shipments/month)</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$27,000.00</w:t>
            </w:r>
          </w:p>
        </w:tc>
      </w:tr>
      <w:tr>
        <w:tc>
          <w:tcPr/>
          <w:p>
            <w:pPr>
              <w:pStyle w:val="Compact"/>
              <w:jc w:val="left"/>
            </w:pPr>
            <w:r>
              <w:t xml:space="preserve">03</w:t>
            </w:r>
          </w:p>
        </w:tc>
        <w:tc>
          <w:tcPr/>
          <w:p>
            <w:pPr>
              <w:pStyle w:val="Compact"/>
              <w:jc w:val="left"/>
            </w:pPr>
            <w:r>
              <w:t xml:space="preserve">ICMS system access, software licensing, and digital documentation tools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On-site supervision at Harare International Airport Cargo Terminal (2 days/week)</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Regulatory compliance advisory and quarterly trade policy briefing sessions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Emergency after-hours customs clearance support (up to 8 hours/month)</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07</w:t>
            </w:r>
          </w:p>
        </w:tc>
        <w:tc>
          <w:tcPr/>
          <w:p>
            <w:pPr>
              <w:pStyle w:val="Compact"/>
              <w:jc w:val="left"/>
            </w:pPr>
            <w:r>
              <w:t xml:space="preserve">Transportation and local travel within Zimbabwe Harare for customs inspections</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gridSpan w:val="4"/>
          </w:tcPr>
          <w:p>
            <w:pPr>
              <w:pStyle w:val="Compact"/>
              <w:jc w:val="left"/>
            </w:pPr>
            <w:r>
              <w:t xml:space="preserve">Subtotal (USD)</w:t>
            </w:r>
          </w:p>
        </w:tc>
        <w:tc>
          <w:tcPr/>
          <w:p>
            <w:pPr>
              <w:pStyle w:val="Compact"/>
              <w:jc w:val="left"/>
            </w:pPr>
            <w:r>
              <w:t xml:space="preserve">$106,560.00</w:t>
            </w:r>
          </w:p>
        </w:tc>
      </w:tr>
      <w:tr>
        <w:tc>
          <w:tcPr>
            <w:gridSpan w:val="4"/>
          </w:tcPr>
          <w:p>
            <w:pPr>
              <w:pStyle w:val="Compact"/>
              <w:jc w:val="left"/>
            </w:pPr>
            <w:r>
              <w:t xml:space="preserve">VAT @ 15% (Zimbabwe Harare applicable rate)</w:t>
            </w:r>
          </w:p>
        </w:tc>
        <w:tc>
          <w:tcPr/>
          <w:p>
            <w:pPr>
              <w:pStyle w:val="Compact"/>
              <w:jc w:val="left"/>
            </w:pPr>
            <w:r>
              <w:t xml:space="preserve">$15,984.00</w:t>
            </w:r>
          </w:p>
        </w:tc>
      </w:tr>
      <w:tr>
        <w:tc>
          <w:tcPr>
            <w:gridSpan w:val="4"/>
          </w:tcPr>
          <w:p>
            <w:pPr>
              <w:pStyle w:val="Compact"/>
              <w:jc w:val="left"/>
            </w:pPr>
            <w:r>
              <w:rPr>
                <w:bCs/>
                <w:b/>
              </w:rPr>
              <w:t xml:space="preserve">GRAND TOTAL (USD)</w:t>
            </w:r>
          </w:p>
        </w:tc>
        <w:tc>
          <w:tcPr/>
          <w:p>
            <w:pPr>
              <w:pStyle w:val="Compact"/>
              <w:jc w:val="left"/>
            </w:pPr>
            <w:r>
              <w:rPr>
                <w:bCs/>
                <w:b/>
              </w:rPr>
              <w:t xml:space="preserve">$122,544.00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may be revised to reflect changes in the Zimbabwe Harare market, exchange rate fluctuations, or regulatory adjustments by ZIMRA.</w:t>
      </w:r>
    </w:p>
    <w:p>
      <w:pPr>
        <w:numPr>
          <w:ilvl w:val="0"/>
          <w:numId w:val="1002"/>
        </w:numPr>
        <w:pStyle w:val="Compact"/>
      </w:pPr>
      <w:r>
        <w:t xml:space="preserve">Payment terms: 50% advance payment upon acceptance of this Quotation Estimate, with the remaining 50% payable in equal monthly installments over the twelve-month engagement period. All payments shall be made in United States Dollars (USD) via bank transfer to the account of Borderline Customs Consultancy (Pvt) Ltd, Harare, Zimbabwe.</w:t>
      </w:r>
    </w:p>
    <w:p>
      <w:pPr>
        <w:numPr>
          <w:ilvl w:val="0"/>
          <w:numId w:val="1002"/>
        </w:numPr>
        <w:pStyle w:val="Compact"/>
      </w:pPr>
      <w:r>
        <w:t xml:space="preserve">The Customs Officer assigned under this engagement shall hold a valid ZIMRA-issued Customs Broker's License and a minimum of five (5) years of experience in customs clearance operations within Zimbabwe Harare. A copy of the officer's credentials shall be provided to the client prior to commencement of services.</w:t>
      </w:r>
    </w:p>
    <w:p>
      <w:pPr>
        <w:numPr>
          <w:ilvl w:val="0"/>
          <w:numId w:val="1002"/>
        </w:numPr>
        <w:pStyle w:val="Compact"/>
      </w:pPr>
      <w:r>
        <w:t xml:space="preserve">Any additional services beyond the scope defined in Section 2 of this Quotation Estimate shall be subject to a separate written amendment and additional cost assessment.</w:t>
      </w:r>
    </w:p>
    <w:p>
      <w:pPr>
        <w:numPr>
          <w:ilvl w:val="0"/>
          <w:numId w:val="1002"/>
        </w:numPr>
        <w:pStyle w:val="Compact"/>
      </w:pPr>
      <w:r>
        <w:t xml:space="preserve">Both parties agree to resolve any disputes arising from this engagement through mediation in Harare, Zimbabwe, in accordance with the laws of the Republic of Zimbabwe.</w:t>
      </w:r>
    </w:p>
    <w:p>
      <w:pPr>
        <w:numPr>
          <w:ilvl w:val="0"/>
          <w:numId w:val="1002"/>
        </w:numPr>
        <w:pStyle w:val="Compact"/>
      </w:pPr>
      <w:r>
        <w:t xml:space="preserve">This Quotation Estimate does not constitute a binding contract until formally accepted in writing by both parties and countersigned by authorized representatives.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to provide customs clearance and trade compliance services in</w:t>
      </w:r>
      <w:r>
        <w:t xml:space="preserve"> </w:t>
      </w:r>
      <w:r>
        <w:t xml:space="preserve">Zimbabwe Harare</w:t>
      </w:r>
      <w:r>
        <w:t xml:space="preserve">. The terms, conditions, and cost structure outlined in this document are hereby agreed upon by both parties.</w:t>
      </w:r>
    </w:p>
    <w:p>
      <w:pPr>
        <w:pStyle w:val="BodyText"/>
      </w:pPr>
      <w:r>
        <w:rPr>
          <w:bCs/>
          <w:b/>
        </w:rPr>
        <w:t xml:space="preserve">For and on behalf of:</w:t>
      </w:r>
      <w:r>
        <w:br/>
      </w:r>
      <w:r>
        <w:t xml:space="preserve">Borderline Customs Consultancy (Pvt) Ltd</w:t>
      </w:r>
    </w:p>
    <w:p>
      <w:pPr>
        <w:pStyle w:val="BodyText"/>
      </w:pP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and on behalf of:</w:t>
      </w:r>
      <w:r>
        <w:br/>
      </w:r>
      <w:r>
        <w:t xml:space="preserve">Matabele Trading &amp; Logistics (Pvt) Ltd</w:t>
      </w:r>
    </w:p>
    <w:p>
      <w:pPr>
        <w:pStyle w:val="BodyText"/>
      </w:pPr>
      <w:r>
        <w:t xml:space="preserve">Name: ___________________________</w:t>
      </w:r>
      <w:r>
        <w:br/>
      </w:r>
      <w:r>
        <w:t xml:space="preserve">Title: Operations Manager</w:t>
      </w:r>
      <w:r>
        <w:br/>
      </w:r>
      <w:r>
        <w:t xml:space="preserve">Signature: _______________________</w:t>
      </w:r>
      <w:r>
        <w:br/>
      </w:r>
      <w:r>
        <w:t xml:space="preserve">Date: ___________________________</w:t>
      </w:r>
    </w:p>
    <w:p>
      <w:pPr>
        <w:pStyle w:val="BodyText"/>
      </w:pPr>
      <w:r>
        <w:t xml:space="preserve">Borderline Customs Consultancy (Pvt) Ltd | 45 Samora Machel Avenue, Harare, Zimbabwe | Tel: +263 242 700 000 | Email: info@borderlinecustoms.co.zw</w:t>
      </w:r>
    </w:p>
    <w:p>
      <w:pPr>
        <w:pStyle w:val="BodyText"/>
      </w:pPr>
      <w:r>
        <w:t xml:space="preserve">Registration No: ZW-PVT-2018-4472 | ZIMRA TIN: 4472-100-88 | This Quotation Estimate is the property of Borderline Customs Consultancy (Pvt) Ltd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Zimbabwe Harare</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