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Dentist</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quotation-estimate"/>
    <w:p>
      <w:pPr>
        <w:pStyle w:val="Heading1"/>
      </w:pPr>
      <w:r>
        <w:t xml:space="preserve">Quotation Estimate</w:t>
      </w:r>
    </w:p>
    <w:p>
      <w:pPr>
        <w:pStyle w:val="FirstParagraph"/>
      </w:pPr>
      <w:r>
        <w:t xml:space="preserve">Professional Dental Services — Dentist Practice in New Zealand Auckland</w:t>
      </w:r>
    </w:p>
    <w:p>
      <w:pPr>
        <w:pStyle w:val="BodyText"/>
      </w:pPr>
      <w:r>
        <w:t xml:space="preserve">Dentist • New Zealand Auckland</w:t>
      </w:r>
    </w:p>
    <w:bookmarkEnd w:id="20"/>
    <w:bookmarkStart w:id="21" w:name="practice-details"/>
    <w:p>
      <w:pPr>
        <w:pStyle w:val="Heading3"/>
      </w:pPr>
      <w:r>
        <w:t xml:space="preserve">Practice Details</w:t>
      </w:r>
    </w:p>
    <w:p>
      <w:pPr>
        <w:pStyle w:val="FirstParagraph"/>
      </w:pPr>
      <w:r>
        <w:rPr>
          <w:bCs/>
          <w:b/>
        </w:rPr>
        <w:t xml:space="preserve">Auckland Central Dental Care</w:t>
      </w:r>
    </w:p>
    <w:p>
      <w:pPr>
        <w:pStyle w:val="BodyText"/>
      </w:pPr>
      <w:r>
        <w:t xml:space="preserve">42 Victoria Street West, Auckland CBD</w:t>
      </w:r>
    </w:p>
    <w:p>
      <w:pPr>
        <w:pStyle w:val="BodyText"/>
      </w:pPr>
      <w:r>
        <w:t xml:space="preserve">Auckland 1010, New Zealand</w:t>
      </w:r>
    </w:p>
    <w:p>
      <w:pPr>
        <w:pStyle w:val="BodyText"/>
      </w:pPr>
      <w:r>
        <w:t xml:space="preserve">Phone: +64 9 374 5621</w:t>
      </w:r>
    </w:p>
    <w:p>
      <w:pPr>
        <w:pStyle w:val="BodyText"/>
      </w:pPr>
      <w:r>
        <w:t xml:space="preserve">Email: enquiries@aucklandcentraldental.co.nz</w:t>
      </w:r>
    </w:p>
    <w:bookmarkEnd w:id="21"/>
    <w:bookmarkStart w:id="22" w:name="practitioner"/>
    <w:p>
      <w:pPr>
        <w:pStyle w:val="Heading3"/>
      </w:pPr>
      <w:r>
        <w:t xml:space="preserve">Practitioner</w:t>
      </w:r>
    </w:p>
    <w:p>
      <w:pPr>
        <w:pStyle w:val="FirstParagraph"/>
      </w:pPr>
      <w:r>
        <w:rPr>
          <w:bCs/>
          <w:b/>
        </w:rPr>
        <w:t xml:space="preserve">Dr. Sarah Mitchell, BDS (Hons), FDSRCS</w:t>
      </w:r>
    </w:p>
    <w:p>
      <w:pPr>
        <w:pStyle w:val="BodyText"/>
      </w:pPr>
      <w:r>
        <w:t xml:space="preserve">Registered Dentist, Dental Council of New Zealand</w:t>
      </w:r>
    </w:p>
    <w:p>
      <w:pPr>
        <w:pStyle w:val="BodyText"/>
      </w:pPr>
      <w:r>
        <w:t xml:space="preserve">Registration No: DCNZ-2019-44871</w:t>
      </w:r>
    </w:p>
    <w:p>
      <w:pPr>
        <w:pStyle w:val="BodyText"/>
      </w:pPr>
      <w:r>
        <w:t xml:space="preserve">Specialty: General &amp; Cosmetic Dentistry</w:t>
      </w:r>
    </w:p>
    <w:bookmarkEnd w:id="22"/>
    <w:bookmarkStart w:id="23" w:name="quotation-reference"/>
    <w:p>
      <w:pPr>
        <w:pStyle w:val="Heading4"/>
      </w:pPr>
      <w:r>
        <w:t xml:space="preserve">Quotation Reference</w:t>
      </w:r>
    </w:p>
    <w:p>
      <w:pPr>
        <w:pStyle w:val="FirstParagraph"/>
      </w:pPr>
      <w:r>
        <w:rPr>
          <w:bCs/>
          <w:b/>
        </w:rPr>
        <w:t xml:space="preserve">QTE-AKL-2025-03847</w:t>
      </w:r>
    </w:p>
    <w:p>
      <w:pPr>
        <w:pStyle w:val="BodyText"/>
      </w:pPr>
      <w:r>
        <w:t xml:space="preserve">Date Issued: 14 June 2025</w:t>
      </w:r>
    </w:p>
    <w:p>
      <w:pPr>
        <w:pStyle w:val="BodyText"/>
      </w:pPr>
      <w:r>
        <w:t xml:space="preserve">Valid Until: 14 July 2025</w:t>
      </w:r>
    </w:p>
    <w:bookmarkEnd w:id="23"/>
    <w:bookmarkStart w:id="24" w:name="prepared-for"/>
    <w:p>
      <w:pPr>
        <w:pStyle w:val="Heading4"/>
      </w:pPr>
      <w:r>
        <w:t xml:space="preserve">Prepared For</w:t>
      </w:r>
    </w:p>
    <w:p>
      <w:pPr>
        <w:pStyle w:val="FirstParagraph"/>
      </w:pPr>
      <w:r>
        <w:rPr>
          <w:bCs/>
          <w:b/>
        </w:rPr>
        <w:t xml:space="preserve">Mr. James T. Henderson</w:t>
      </w:r>
    </w:p>
    <w:p>
      <w:pPr>
        <w:pStyle w:val="BodyText"/>
      </w:pPr>
      <w:r>
        <w:t xml:space="preserve">18 Ponsonby Road, Ponsonby</w:t>
      </w:r>
    </w:p>
    <w:p>
      <w:pPr>
        <w:pStyle w:val="BodyText"/>
      </w:pPr>
      <w:r>
        <w:t xml:space="preserve">Auckland 1011, New Zealand</w:t>
      </w:r>
    </w:p>
    <w:p>
      <w:pPr>
        <w:pStyle w:val="BodyText"/>
      </w:pPr>
      <w:r>
        <w:t xml:space="preserve">Phone: +64 21 456 7890</w:t>
      </w:r>
    </w:p>
    <w:bookmarkEnd w:id="24"/>
    <w:bookmarkStart w:id="25" w:name="insurance-provider"/>
    <w:p>
      <w:pPr>
        <w:pStyle w:val="Heading4"/>
      </w:pPr>
      <w:r>
        <w:t xml:space="preserve">Insurance / Provider</w:t>
      </w:r>
    </w:p>
    <w:p>
      <w:pPr>
        <w:pStyle w:val="FirstParagraph"/>
      </w:pPr>
      <w:r>
        <w:rPr>
          <w:bCs/>
          <w:b/>
        </w:rPr>
        <w:t xml:space="preserve">Medibank Dental Plan</w:t>
      </w:r>
    </w:p>
    <w:p>
      <w:pPr>
        <w:pStyle w:val="BodyText"/>
      </w:pPr>
      <w:r>
        <w:t xml:space="preserve">Member ID: MB-7729341</w:t>
      </w:r>
    </w:p>
    <w:p>
      <w:pPr>
        <w:pStyle w:val="BodyText"/>
      </w:pPr>
      <w:r>
        <w:t xml:space="preserve">Plan: Comprehensive Dental</w:t>
      </w:r>
    </w:p>
    <w:bookmarkEnd w:id="25"/>
    <w:bookmarkStart w:id="27" w:name="Xea3f3da2cf188d37648540156e18a6ad903cf58"/>
    <w:p>
      <w:pPr>
        <w:pStyle w:val="Heading2"/>
      </w:pPr>
      <w:r>
        <w:t xml:space="preserve">Quotation Estimate — Itemised Dental Treatment Plan</w:t>
      </w:r>
    </w:p>
    <w:p>
      <w:pPr>
        <w:pStyle w:val="FirstParagraph"/>
      </w:pPr>
      <w:r>
        <w:t xml:space="preserve">The following Quotation Estimate has been prepared by our Dentist team at Auckland Central Dental Care to outline the recommended course of treatment for the patient. All prices are quoted in New Zealand Dollars (NZD) and are inclusive of GST at the current rate of 15%. This Quotation Estimate reflects the standard fee schedule of our Dentist practice in New Zealand Auckland as approved by the Dental Council of New Zealand.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Treatment / Procedure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(NZD)</w:t>
            </w:r>
          </w:p>
        </w:tc>
        <w:tc>
          <w:tcPr/>
          <w:p>
            <w:pPr>
              <w:pStyle w:val="Compact"/>
              <w:jc w:val="left"/>
            </w:pPr>
            <w:r>
              <w:t xml:space="preserve">Total (NZD)</w:t>
            </w:r>
          </w:p>
        </w:tc>
      </w:tr>
      <w:tr>
        <w:tc>
          <w:tcPr/>
          <w:p>
            <w:pPr>
              <w:pStyle w:val="Compact"/>
              <w:jc w:val="left"/>
            </w:pPr>
            <w:r>
              <w:t xml:space="preserve">1</w:t>
            </w:r>
          </w:p>
        </w:tc>
        <w:tc>
          <w:tcPr/>
          <w:p>
            <w:pPr>
              <w:pStyle w:val="Compact"/>
              <w:jc w:val="left"/>
            </w:pPr>
            <w:r>
              <w:t xml:space="preserve">Comprehensive Dental Examination</w:t>
            </w:r>
          </w:p>
        </w:tc>
        <w:tc>
          <w:tcPr/>
          <w:p>
            <w:pPr>
              <w:pStyle w:val="Compact"/>
              <w:jc w:val="left"/>
            </w:pPr>
            <w:r>
              <w:t xml:space="preserve">Full oral assessment, intraoral photography, and digital radiographs (panoramic + 4 periapical X-rays) conducted by our Dentist in Auckland</w:t>
            </w:r>
          </w:p>
        </w:tc>
        <w:tc>
          <w:tcPr/>
          <w:p>
            <w:pPr>
              <w:pStyle w:val="Compact"/>
              <w:jc w:val="left"/>
            </w:pPr>
            <w:r>
              <w:t xml:space="preserve">1</w:t>
            </w:r>
          </w:p>
        </w:tc>
        <w:tc>
          <w:tcPr/>
          <w:p>
            <w:pPr>
              <w:pStyle w:val="Compact"/>
              <w:jc w:val="left"/>
            </w:pPr>
            <w:r>
              <w:t xml:space="preserve">$285.00</w:t>
            </w:r>
          </w:p>
        </w:tc>
        <w:tc>
          <w:tcPr/>
          <w:p>
            <w:pPr>
              <w:pStyle w:val="Compact"/>
              <w:jc w:val="left"/>
            </w:pPr>
            <w:r>
              <w:t xml:space="preserve">$285.00</w:t>
            </w:r>
          </w:p>
        </w:tc>
      </w:tr>
      <w:tr>
        <w:tc>
          <w:tcPr/>
          <w:p>
            <w:pPr>
              <w:pStyle w:val="Compact"/>
              <w:jc w:val="left"/>
            </w:pPr>
            <w:r>
              <w:t xml:space="preserve">2</w:t>
            </w:r>
          </w:p>
        </w:tc>
        <w:tc>
          <w:tcPr/>
          <w:p>
            <w:pPr>
              <w:pStyle w:val="Compact"/>
              <w:jc w:val="left"/>
            </w:pPr>
            <w:r>
              <w:t xml:space="preserve">Professional Dental Hygiene &amp; Scaling</w:t>
            </w:r>
          </w:p>
        </w:tc>
        <w:tc>
          <w:tcPr/>
          <w:p>
            <w:pPr>
              <w:pStyle w:val="Compact"/>
              <w:jc w:val="left"/>
            </w:pPr>
            <w:r>
              <w:t xml:space="preserve">Ultrasonic scaling, hand scaling, and polishing of all visible tooth surfaces. Performed by a registered dental hygienist under the supervision of the Dentist</w:t>
            </w:r>
          </w:p>
        </w:tc>
        <w:tc>
          <w:tcPr/>
          <w:p>
            <w:pPr>
              <w:pStyle w:val="Compact"/>
              <w:jc w:val="left"/>
            </w:pPr>
            <w:r>
              <w:t xml:space="preserve">1</w:t>
            </w:r>
          </w:p>
        </w:tc>
        <w:tc>
          <w:tcPr/>
          <w:p>
            <w:pPr>
              <w:pStyle w:val="Compact"/>
              <w:jc w:val="left"/>
            </w:pPr>
            <w:r>
              <w:t xml:space="preserve">$245.00</w:t>
            </w:r>
          </w:p>
        </w:tc>
        <w:tc>
          <w:tcPr/>
          <w:p>
            <w:pPr>
              <w:pStyle w:val="Compact"/>
              <w:jc w:val="left"/>
            </w:pPr>
            <w:r>
              <w:t xml:space="preserve">$245.00</w:t>
            </w:r>
          </w:p>
        </w:tc>
      </w:tr>
      <w:tr>
        <w:tc>
          <w:tcPr/>
          <w:p>
            <w:pPr>
              <w:pStyle w:val="Compact"/>
              <w:jc w:val="left"/>
            </w:pPr>
            <w:r>
              <w:t xml:space="preserve">3</w:t>
            </w:r>
          </w:p>
        </w:tc>
        <w:tc>
          <w:tcPr/>
          <w:p>
            <w:pPr>
              <w:pStyle w:val="Compact"/>
              <w:jc w:val="left"/>
            </w:pPr>
            <w:r>
              <w:t xml:space="preserve">Composite Tooth-Coloured Filling (Posterior)</w:t>
            </w:r>
          </w:p>
        </w:tc>
        <w:tc>
          <w:tcPr/>
          <w:p>
            <w:pPr>
              <w:pStyle w:val="Compact"/>
              <w:jc w:val="left"/>
            </w:pPr>
            <w:r>
              <w:t xml:space="preserve">Removal of caries and restoration of tooth #36 (lower left first molar) using 3M Z350 composite resin. Includes local anaesthesia</w:t>
            </w:r>
          </w:p>
        </w:tc>
        <w:tc>
          <w:tcPr/>
          <w:p>
            <w:pPr>
              <w:pStyle w:val="Compact"/>
              <w:jc w:val="left"/>
            </w:pPr>
            <w:r>
              <w:t xml:space="preserve">1</w:t>
            </w:r>
          </w:p>
        </w:tc>
        <w:tc>
          <w:tcPr/>
          <w:p>
            <w:pPr>
              <w:pStyle w:val="Compact"/>
              <w:jc w:val="left"/>
            </w:pPr>
            <w:r>
              <w:t xml:space="preserve">$420.00</w:t>
            </w:r>
          </w:p>
        </w:tc>
        <w:tc>
          <w:tcPr/>
          <w:p>
            <w:pPr>
              <w:pStyle w:val="Compact"/>
              <w:jc w:val="left"/>
            </w:pPr>
            <w:r>
              <w:t xml:space="preserve">$420.00</w:t>
            </w:r>
          </w:p>
        </w:tc>
      </w:tr>
      <w:tr>
        <w:tc>
          <w:tcPr/>
          <w:p>
            <w:pPr>
              <w:pStyle w:val="Compact"/>
              <w:jc w:val="left"/>
            </w:pPr>
            <w:r>
              <w:t xml:space="preserve">4</w:t>
            </w:r>
          </w:p>
        </w:tc>
        <w:tc>
          <w:tcPr/>
          <w:p>
            <w:pPr>
              <w:pStyle w:val="Compact"/>
              <w:jc w:val="left"/>
            </w:pPr>
            <w:r>
              <w:t xml:space="preserve">Root Canal Treatment (Single Root)</w:t>
            </w:r>
          </w:p>
        </w:tc>
        <w:tc>
          <w:tcPr/>
          <w:p>
            <w:pPr>
              <w:pStyle w:val="Compact"/>
              <w:jc w:val="left"/>
            </w:pPr>
            <w:r>
              <w:t xml:space="preserve">Endodontic treatment of tooth #11 (upper right central incisor). Includes access cavity preparation, canal instrumentation, obturation, and temporary restoration</w:t>
            </w:r>
          </w:p>
        </w:tc>
        <w:tc>
          <w:tcPr/>
          <w:p>
            <w:pPr>
              <w:pStyle w:val="Compact"/>
              <w:jc w:val="left"/>
            </w:pPr>
            <w:r>
              <w:t xml:space="preserve">1</w:t>
            </w:r>
          </w:p>
        </w:tc>
        <w:tc>
          <w:tcPr/>
          <w:p>
            <w:pPr>
              <w:pStyle w:val="Compact"/>
              <w:jc w:val="left"/>
            </w:pPr>
            <w:r>
              <w:t xml:space="preserve">$1,150.00</w:t>
            </w:r>
          </w:p>
        </w:tc>
        <w:tc>
          <w:tcPr/>
          <w:p>
            <w:pPr>
              <w:pStyle w:val="Compact"/>
              <w:jc w:val="left"/>
            </w:pPr>
            <w:r>
              <w:t xml:space="preserve">$1,150.00</w:t>
            </w:r>
          </w:p>
        </w:tc>
      </w:tr>
      <w:tr>
        <w:tc>
          <w:tcPr/>
          <w:p>
            <w:pPr>
              <w:pStyle w:val="Compact"/>
              <w:jc w:val="left"/>
            </w:pPr>
            <w:r>
              <w:t xml:space="preserve">5</w:t>
            </w:r>
          </w:p>
        </w:tc>
        <w:tc>
          <w:tcPr/>
          <w:p>
            <w:pPr>
              <w:pStyle w:val="Compact"/>
              <w:jc w:val="left"/>
            </w:pPr>
            <w:r>
              <w:t xml:space="preserve">Porcelain Crown (Zirconia)</w:t>
            </w:r>
          </w:p>
        </w:tc>
        <w:tc>
          <w:tcPr/>
          <w:p>
            <w:pPr>
              <w:pStyle w:val="Compact"/>
              <w:jc w:val="left"/>
            </w:pPr>
            <w:r>
              <w:t xml:space="preserve">Fabrication and cementation of a full zirconia crown for tooth #11 following root canal treatment. Includes digital impression and temporary crown</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6</w:t>
            </w:r>
          </w:p>
        </w:tc>
        <w:tc>
          <w:tcPr/>
          <w:p>
            <w:pPr>
              <w:pStyle w:val="Compact"/>
              <w:jc w:val="left"/>
            </w:pPr>
            <w:r>
              <w:t xml:space="preserve">Extraction of Wisdom Tooth (Lower, Impacted)</w:t>
            </w:r>
          </w:p>
        </w:tc>
        <w:tc>
          <w:tcPr/>
          <w:p>
            <w:pPr>
              <w:pStyle w:val="Compact"/>
              <w:jc w:val="left"/>
            </w:pPr>
            <w:r>
              <w:t xml:space="preserve">Surgical extraction of tooth #48 (lower right third molar). Includes local anaesthesia, sutures, and post-operative instructions. Performed by our oral surgery specialist Dentist in Auckland</w:t>
            </w:r>
          </w:p>
        </w:tc>
        <w:tc>
          <w:tcPr/>
          <w:p>
            <w:pPr>
              <w:pStyle w:val="Compact"/>
              <w:jc w:val="left"/>
            </w:pPr>
            <w:r>
              <w:t xml:space="preserve">1</w:t>
            </w:r>
          </w:p>
        </w:tc>
        <w:tc>
          <w:tcPr/>
          <w:p>
            <w:pPr>
              <w:pStyle w:val="Compact"/>
              <w:jc w:val="left"/>
            </w:pPr>
            <w:r>
              <w:t xml:space="preserve">$680.00</w:t>
            </w:r>
          </w:p>
        </w:tc>
        <w:tc>
          <w:tcPr/>
          <w:p>
            <w:pPr>
              <w:pStyle w:val="Compact"/>
              <w:jc w:val="left"/>
            </w:pPr>
            <w:r>
              <w:t xml:space="preserve">$680.00</w:t>
            </w:r>
          </w:p>
        </w:tc>
      </w:tr>
      <w:tr>
        <w:tc>
          <w:tcPr/>
          <w:p>
            <w:pPr>
              <w:pStyle w:val="Compact"/>
              <w:jc w:val="left"/>
            </w:pPr>
            <w:r>
              <w:t xml:space="preserve">7</w:t>
            </w:r>
          </w:p>
        </w:tc>
        <w:tc>
          <w:tcPr/>
          <w:p>
            <w:pPr>
              <w:pStyle w:val="Compact"/>
              <w:jc w:val="left"/>
            </w:pPr>
            <w:r>
              <w:t xml:space="preserve">Fluoride Varnish Application</w:t>
            </w:r>
          </w:p>
        </w:tc>
        <w:tc>
          <w:tcPr/>
          <w:p>
            <w:pPr>
              <w:pStyle w:val="Compact"/>
              <w:jc w:val="left"/>
            </w:pPr>
            <w:r>
              <w:t xml:space="preserve">Topical fluoride treatment to strengthen enamel and reduce sensitivity. Recommended as part of the comprehensive dental care plan in New Zealand Auckland</w:t>
            </w:r>
          </w:p>
        </w:tc>
        <w:tc>
          <w:tcPr/>
          <w:p>
            <w:pPr>
              <w:pStyle w:val="Compact"/>
              <w:jc w:val="left"/>
            </w:pPr>
            <w:r>
              <w:t xml:space="preserve">1</w:t>
            </w:r>
          </w:p>
        </w:tc>
        <w:tc>
          <w:tcPr/>
          <w:p>
            <w:pPr>
              <w:pStyle w:val="Compact"/>
              <w:jc w:val="left"/>
            </w:pPr>
            <w:r>
              <w:t xml:space="preserve">$65.00</w:t>
            </w:r>
          </w:p>
        </w:tc>
        <w:tc>
          <w:tcPr/>
          <w:p>
            <w:pPr>
              <w:pStyle w:val="Compact"/>
              <w:jc w:val="left"/>
            </w:pPr>
            <w:r>
              <w:t xml:space="preserve">$65.00</w:t>
            </w:r>
          </w:p>
        </w:tc>
      </w:tr>
      <w:tr>
        <w:tc>
          <w:tcPr/>
          <w:p>
            <w:pPr>
              <w:pStyle w:val="Compact"/>
              <w:jc w:val="left"/>
            </w:pPr>
            <w:r>
              <w:t xml:space="preserve">8</w:t>
            </w:r>
          </w:p>
        </w:tc>
        <w:tc>
          <w:tcPr/>
          <w:p>
            <w:pPr>
              <w:pStyle w:val="Compact"/>
              <w:jc w:val="left"/>
            </w:pPr>
            <w:r>
              <w:t xml:space="preserve">Follow-Up Review &amp; Adjustment</w:t>
            </w:r>
          </w:p>
        </w:tc>
        <w:tc>
          <w:tcPr/>
          <w:p>
            <w:pPr>
              <w:pStyle w:val="Compact"/>
              <w:jc w:val="left"/>
            </w:pPr>
            <w:r>
              <w:t xml:space="preserve">Post-treatment review appointment at 6 weeks to assess healing, check crown fit, and provide ongoing dental advice from your Dentist</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bl>
    <w:p>
      <w:pPr>
        <w:pStyle w:val="BodyText"/>
      </w:pPr>
      <w:r>
        <w:t xml:space="preserve">Subtotal (excl. GST):</w:t>
      </w:r>
      <w:r>
        <w:t xml:space="preserve"> </w:t>
      </w:r>
      <w:r>
        <w:t xml:space="preserve">$4,790.00</w:t>
      </w:r>
    </w:p>
    <w:p>
      <w:pPr>
        <w:pStyle w:val="BodyText"/>
      </w:pPr>
      <w:r>
        <w:t xml:space="preserve">GST (15%):</w:t>
      </w:r>
      <w:r>
        <w:t xml:space="preserve"> </w:t>
      </w:r>
      <w:r>
        <w:t xml:space="preserve">$718.50</w:t>
      </w:r>
    </w:p>
    <w:p>
      <w:pPr>
        <w:pStyle w:val="BodyText"/>
      </w:pPr>
      <w:r>
        <w:t xml:space="preserve">Medibank Dental Rebate (est.):</w:t>
      </w:r>
      <w:r>
        <w:t xml:space="preserve"> </w:t>
      </w:r>
      <w:r>
        <w:t xml:space="preserve">-$1,200.00</w:t>
      </w:r>
    </w:p>
    <w:p>
      <w:pPr>
        <w:pStyle w:val="BodyText"/>
      </w:pPr>
      <w:r>
        <w:t xml:space="preserve">Grand Total (Patient Payable):</w:t>
      </w:r>
      <w:r>
        <w:t xml:space="preserve"> </w:t>
      </w:r>
      <w:r>
        <w:t xml:space="preserve">$4,308.50</w:t>
      </w:r>
    </w:p>
    <w:bookmarkStart w:id="26" w:name="X06f751c0fef37426aad28df54ec1acd620508e5"/>
    <w:p>
      <w:pPr>
        <w:pStyle w:val="Heading3"/>
      </w:pPr>
      <w:r>
        <w:t xml:space="preserve">Terms &amp; Conditions of This Quotation Estimate</w:t>
      </w:r>
    </w:p>
    <w:p>
      <w:pPr>
        <w:numPr>
          <w:ilvl w:val="0"/>
          <w:numId w:val="1001"/>
        </w:numPr>
        <w:pStyle w:val="Compact"/>
      </w:pPr>
      <w:r>
        <w:t xml:space="preserve">This Quotation Estimate is valid for 30 calendar days from the date of issue. After this period, fees may be subject to revision in accordance with the current Dentist fee schedule in New Zealand Auckland.</w:t>
      </w:r>
    </w:p>
    <w:p>
      <w:pPr>
        <w:numPr>
          <w:ilvl w:val="0"/>
          <w:numId w:val="1001"/>
        </w:numPr>
        <w:pStyle w:val="Compact"/>
      </w:pPr>
      <w:r>
        <w:t xml:space="preserve">All treatment procedures listed in this Quotation Estimate will be performed by a registered Dentist or dental professional at our Auckland Central Dental Care practice, in full compliance with the Health and Disability Commissioner Act 1994 and the Dental Council of New Zealand Code of Ethics.</w:t>
      </w:r>
    </w:p>
    <w:p>
      <w:pPr>
        <w:numPr>
          <w:ilvl w:val="0"/>
          <w:numId w:val="1001"/>
        </w:numPr>
        <w:pStyle w:val="Compact"/>
      </w:pPr>
      <w:r>
        <w:t xml:space="preserve">A deposit of 50% of the total estimated cost is required to secure your appointment. The remaining balance is due at the time of treatment or within 14 days of completion, whichever is earlier.</w:t>
      </w:r>
    </w:p>
    <w:p>
      <w:pPr>
        <w:numPr>
          <w:ilvl w:val="0"/>
          <w:numId w:val="1001"/>
        </w:numPr>
        <w:pStyle w:val="Compact"/>
      </w:pPr>
      <w:r>
        <w:t xml:space="preserve">Should additional treatment be identified during the course of the procedures outlined in this Quotation Estimate, our Dentist will inform you immediately and provide a revised Quotation Estimate before proceeding with any further work.</w:t>
      </w:r>
    </w:p>
    <w:p>
      <w:pPr>
        <w:numPr>
          <w:ilvl w:val="0"/>
          <w:numId w:val="1001"/>
        </w:numPr>
        <w:pStyle w:val="Compact"/>
      </w:pPr>
      <w:r>
        <w:t xml:space="preserve">All dental work performed by our Dentist in New Zealand Auckland carries a 12-month warranty on restorations (crowns, fillings, and bridges). This warranty does not cover damage caused by trauma, neglect, or failure to attend scheduled review appointments.</w:t>
      </w:r>
    </w:p>
    <w:p>
      <w:pPr>
        <w:numPr>
          <w:ilvl w:val="0"/>
          <w:numId w:val="1001"/>
        </w:numPr>
        <w:pStyle w:val="Compact"/>
      </w:pPr>
      <w:r>
        <w:t xml:space="preserve">Patients are advised to attend regular six-monthly check-up appointments with their Dentist to maintain oral health. This Quotation Estimate does not include future routine dental care unless specifically stated.</w:t>
      </w:r>
    </w:p>
    <w:p>
      <w:pPr>
        <w:numPr>
          <w:ilvl w:val="0"/>
          <w:numId w:val="1001"/>
        </w:numPr>
        <w:pStyle w:val="Compact"/>
      </w:pPr>
      <w:r>
        <w:t xml:space="preserve">Payment may be made via EFTPOS, bank transfer, or credit/debit card. Instalment payment plans are available for treatments exceeding $1,500 NZD. Please enquire with our reception team for details.</w:t>
      </w:r>
    </w:p>
    <w:p>
      <w:pPr>
        <w:numPr>
          <w:ilvl w:val="0"/>
          <w:numId w:val="1001"/>
        </w:numPr>
        <w:pStyle w:val="Compact"/>
      </w:pPr>
      <w:r>
        <w:t xml:space="preserve">This Quotation Estimate is prepared in accordance with the Consumer Guarantees Act 1993 (New Zealand) and the Fair Trading Act 1986. All services are provided with due care and skill expected of a qualified Dentist practising in Auckland, New Zealand.</w:t>
      </w:r>
    </w:p>
    <w:p>
      <w:pPr>
        <w:numPr>
          <w:ilvl w:val="0"/>
          <w:numId w:val="1001"/>
        </w:numPr>
        <w:pStyle w:val="Compact"/>
      </w:pPr>
      <w:r>
        <w:t xml:space="preserve">By accepting this Quotation Estimate, the patient consents to the proposed treatment plan and acknowledges that they have had the opportunity to ask questions and receive a second opinion from another Dentist if desired.</w:t>
      </w:r>
    </w:p>
    <w:bookmarkEnd w:id="26"/>
    <w:p>
      <w:pPr>
        <w:pStyle w:val="FirstParagraph"/>
      </w:pPr>
      <w:r>
        <w:t xml:space="preserve">Authorised Dentist — Dr. Sarah Mitchell</w:t>
      </w:r>
    </w:p>
    <w:p>
      <w:pPr>
        <w:pStyle w:val="BodyText"/>
      </w:pPr>
      <w:r>
        <w:t xml:space="preserve">Auckland Central Dental Care, New Zealand Auckland</w:t>
      </w:r>
    </w:p>
    <w:p>
      <w:pPr>
        <w:pStyle w:val="BodyText"/>
      </w:pPr>
      <w:r>
        <w:t xml:space="preserve">Patient / Authorised Representative</w:t>
      </w:r>
    </w:p>
    <w:p>
      <w:pPr>
        <w:pStyle w:val="BodyText"/>
      </w:pPr>
      <w:r>
        <w:t xml:space="preserve">Date: ______________________</w:t>
      </w:r>
    </w:p>
    <w:p>
      <w:pPr>
        <w:pStyle w:val="BodyText"/>
      </w:pPr>
      <w:r>
        <w:rPr>
          <w:bCs/>
          <w:b/>
        </w:rPr>
        <w:t xml:space="preserve">Auckland Central Dental Care</w:t>
      </w:r>
      <w:r>
        <w:t xml:space="preserve"> </w:t>
      </w:r>
      <w:r>
        <w:t xml:space="preserve">— 42 Victoria Street West, Auckland CBD, Auckland 1010, New Zealand</w:t>
      </w:r>
    </w:p>
    <w:p>
      <w:pPr>
        <w:pStyle w:val="BodyText"/>
      </w:pPr>
      <w:r>
        <w:t xml:space="preserve">Registered with the Dental Council of New Zealand | GST No: 942-771-883 | ABN: N/A (NZ Entity)</w:t>
      </w:r>
    </w:p>
    <w:p>
      <w:pPr>
        <w:pStyle w:val="BodyText"/>
      </w:pPr>
      <w:r>
        <w:t xml:space="preserve">This Quotation Estimate document was generated on 14 June 2025. For queries regarding this Quotation Estimate, please contact our Dentist practice in New Zealand Auckland at +64 9 374 5621.</w:t>
      </w:r>
    </w:p>
    <w:p>
      <w:pPr>
        <w:pStyle w:val="BodyText"/>
      </w:pPr>
      <w:r>
        <w:t xml:space="preserve">Auckland Central Dental Care is committed to providing the highest standard of dental care in the Auckland region of New Zealand. We welcome all patients and are proud to serve the diverse communities of New Zealand Auckland.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Dentist - New Zealand Auckland</dc:title>
  <dc:creator/>
  <dc:language>en</dc:language>
  <cp:keywords/>
  <dcterms:created xsi:type="dcterms:W3CDTF">2026-10-10T02:03:28Z</dcterms:created>
  <dcterms:modified xsi:type="dcterms:W3CDTF">2026-10-10T02:03:28Z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