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nutrition-wellness-centre-of-montreal"/>
    <w:p>
      <w:pPr>
        <w:pStyle w:val="Heading1"/>
      </w:pPr>
      <w:r>
        <w:t xml:space="preserve">Nutrition &amp; Wellness Centre of Montreal</w:t>
      </w:r>
    </w:p>
    <w:p>
      <w:pPr>
        <w:pStyle w:val="FirstParagraph"/>
      </w:pPr>
      <w:r>
        <w:t xml:space="preserve">1450 Rue Sainte-Catherine Ouest, Suite 320, Canada Montreal, QC H3G 1Z4</w:t>
      </w:r>
    </w:p>
    <w:p>
      <w:pPr>
        <w:pStyle w:val="BodyText"/>
      </w:pPr>
      <w:r>
        <w:t xml:space="preserve">Phone: (514) 555-0187 | Email: info@nutritionmontreal.ca</w:t>
      </w:r>
    </w:p>
    <w:p>
      <w:pPr>
        <w:pStyle w:val="BodyText"/>
      </w:pPr>
      <w:r>
        <w:t xml:space="preserve">Regulated Dietitian – Ordre des diététistes du Québec (ODQ) License #DQ-2024-0873</w:t>
      </w:r>
    </w:p>
    <w:bookmarkEnd w:id="20"/>
    <w:p>
      <w:pPr>
        <w:pStyle w:val="BodyText"/>
      </w:pPr>
      <w:r>
        <w:t xml:space="preserve">Quotation Estimate</w:t>
      </w:r>
      <w:r>
        <w:t xml:space="preserve"> </w:t>
      </w:r>
      <w:r>
        <w:t xml:space="preserve">Dietitian Services</w:t>
      </w:r>
    </w:p>
    <w:bookmarkStart w:id="21" w:name="prepared-for-client"/>
    <w:p>
      <w:pPr>
        <w:pStyle w:val="Heading3"/>
      </w:pPr>
      <w:r>
        <w:t xml:space="preserve">Prepared For (Client)</w:t>
      </w:r>
    </w:p>
    <w:p>
      <w:pPr>
        <w:pStyle w:val="FirstParagraph"/>
      </w:pPr>
      <w:r>
        <w:rPr>
          <w:bCs/>
          <w:b/>
        </w:rPr>
        <w:t xml:space="preserve">Name:</w:t>
      </w:r>
      <w:r>
        <w:t xml:space="preserve"> </w:t>
      </w:r>
      <w:r>
        <w:t xml:space="preserve">Mr. / Ms. [Client Full Name]</w:t>
      </w:r>
    </w:p>
    <w:p>
      <w:pPr>
        <w:pStyle w:val="BodyText"/>
      </w:pPr>
      <w:r>
        <w:rPr>
          <w:bCs/>
          <w:b/>
        </w:rPr>
        <w:t xml:space="preserve">Address:</w:t>
      </w:r>
      <w:r>
        <w:t xml:space="preserve"> </w:t>
      </w:r>
      <w:r>
        <w:t xml:space="preserve">[Client Street Address], Canada Montreal, QC</w:t>
      </w:r>
    </w:p>
    <w:p>
      <w:pPr>
        <w:pStyle w:val="BodyText"/>
      </w:pPr>
      <w:r>
        <w:rPr>
          <w:bCs/>
          <w:b/>
        </w:rPr>
        <w:t xml:space="preserve">Email:</w:t>
      </w:r>
      <w:r>
        <w:t xml:space="preserve"> </w:t>
      </w:r>
      <w:r>
        <w:t xml:space="preserve">[client.email@example.com]</w:t>
      </w:r>
    </w:p>
    <w:p>
      <w:pPr>
        <w:pStyle w:val="BodyText"/>
      </w:pPr>
      <w:r>
        <w:rPr>
          <w:bCs/>
          <w:b/>
        </w:rPr>
        <w:t xml:space="preserve">Phone:</w:t>
      </w:r>
      <w:r>
        <w:t xml:space="preserve"> </w:t>
      </w:r>
      <w:r>
        <w:t xml:space="preserve">[Client Phone Number]</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QTE-2025-00472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Prepared By:</w:t>
      </w:r>
      <w:r>
        <w:t xml:space="preserve"> </w:t>
      </w:r>
      <w:r>
        <w:t xml:space="preserve">Marie-Claire Tremblay, M.Sc., RD</w:t>
      </w:r>
    </w:p>
    <w:bookmarkEnd w:id="22"/>
    <w:bookmarkStart w:id="23" w:name="purpose-of-this-quotation-estimate"/>
    <w:p>
      <w:pPr>
        <w:pStyle w:val="Heading2"/>
      </w:pPr>
      <w:r>
        <w:t xml:space="preserve">Purpose of This Quotation Estimate</w:t>
      </w:r>
    </w:p>
    <w:p>
      <w:pPr>
        <w:pStyle w:val="FirstParagraph"/>
      </w:pPr>
      <w:r>
        <w:t xml:space="preserve">This Quotation Estimate has been prepared by our licensed Dietitian at the Nutrition &amp; Wellness Centre of Montreal to provide a comprehensive and transparent breakdown of all professional nutrition and dietary services to be delivered to the client within the Canada Montreal metropolitan area. This document serves as a formal cost projection and is not a binding contract until accepted in writing by both parties. All services described herein are performed in accordance with the standards set by the Ordre des diététistes du Québec and the Canadian Dietetic Practice Standards.</w:t>
      </w:r>
    </w:p>
    <w:bookmarkEnd w:id="23"/>
    <w:bookmarkStart w:id="24" w:name="scope-of-dietitian-services"/>
    <w:p>
      <w:pPr>
        <w:pStyle w:val="Heading2"/>
      </w:pPr>
      <w:r>
        <w:t xml:space="preserve">Scope of Dietitian Services</w:t>
      </w:r>
    </w:p>
    <w:p>
      <w:pPr>
        <w:pStyle w:val="FirstParagraph"/>
      </w:pPr>
      <w:r>
        <w:t xml:space="preserve">The following Quotation Estimate covers a structured, multi-session Dietitian engagement tailored to the client's individual nutritional needs. The Dietitian will conduct a full nutritional assessment, develop a personalized meal plan, provide ongoing monitoring, and offer follow-up consultations. All sessions will take place at our Canada Montreal office or via secure telehealth video consultation, at the client's preference.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Initial Comprehensive Nutritional Assessment &amp; Consultation (Dietitian-led)</w:t>
            </w:r>
          </w:p>
        </w:tc>
        <w:tc>
          <w:tcPr/>
          <w:p>
            <w:pPr>
              <w:pStyle w:val="Compact"/>
              <w:jc w:val="left"/>
            </w:pPr>
            <w:r>
              <w:t xml:space="preserve">60 minutes</w:t>
            </w:r>
          </w:p>
        </w:tc>
        <w:tc>
          <w:tcPr/>
          <w:p>
            <w:pPr>
              <w:pStyle w:val="Compact"/>
              <w:jc w:val="left"/>
            </w:pPr>
            <w:r>
              <w:t xml:space="preserve">1 session</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2</w:t>
            </w:r>
          </w:p>
        </w:tc>
        <w:tc>
          <w:tcPr/>
          <w:p>
            <w:pPr>
              <w:pStyle w:val="Compact"/>
              <w:jc w:val="left"/>
            </w:pPr>
            <w:r>
              <w:t xml:space="preserve">Personalized Meal Plan Development &amp; Nutritional Prescription</w:t>
            </w:r>
          </w:p>
        </w:tc>
        <w:tc>
          <w:tcPr/>
          <w:p>
            <w:pPr>
              <w:pStyle w:val="Compact"/>
              <w:jc w:val="left"/>
            </w:pPr>
            <w:r>
              <w:t xml:space="preserve">45 minutes</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Follow-Up Dietitian Consultation (Progress Review &amp; Plan Adjustment)</w:t>
            </w:r>
          </w:p>
        </w:tc>
        <w:tc>
          <w:tcPr/>
          <w:p>
            <w:pPr>
              <w:pStyle w:val="Compact"/>
              <w:jc w:val="left"/>
            </w:pPr>
            <w:r>
              <w:t xml:space="preserve">45 minutes</w:t>
            </w:r>
          </w:p>
        </w:tc>
        <w:tc>
          <w:tcPr/>
          <w:p>
            <w:pPr>
              <w:pStyle w:val="Compact"/>
              <w:jc w:val="left"/>
            </w:pPr>
            <w:r>
              <w:t xml:space="preserve">4 sessions</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4</w:t>
            </w:r>
          </w:p>
        </w:tc>
        <w:tc>
          <w:tcPr/>
          <w:p>
            <w:pPr>
              <w:pStyle w:val="Compact"/>
              <w:jc w:val="left"/>
            </w:pPr>
            <w:r>
              <w:t xml:space="preserve">Specialized Dietary Counseling (e.g., diabetes management, weight management, or clinical nutrition)</w:t>
            </w:r>
          </w:p>
        </w:tc>
        <w:tc>
          <w:tcPr/>
          <w:p>
            <w:pPr>
              <w:pStyle w:val="Compact"/>
              <w:jc w:val="left"/>
            </w:pPr>
            <w:r>
              <w:t xml:space="preserve">30 minutes</w:t>
            </w:r>
          </w:p>
        </w:tc>
        <w:tc>
          <w:tcPr/>
          <w:p>
            <w:pPr>
              <w:pStyle w:val="Compact"/>
              <w:jc w:val="left"/>
            </w:pPr>
            <w:r>
              <w:t xml:space="preserve">2 sessions</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5</w:t>
            </w:r>
          </w:p>
        </w:tc>
        <w:tc>
          <w:tcPr/>
          <w:p>
            <w:pPr>
              <w:pStyle w:val="Compact"/>
              <w:jc w:val="left"/>
            </w:pPr>
            <w:r>
              <w:t xml:space="preserve">Nutritional Education Workshop (group or private, Canada Montreal community setting)</w:t>
            </w:r>
          </w:p>
        </w:tc>
        <w:tc>
          <w:tcPr/>
          <w:p>
            <w:pPr>
              <w:pStyle w:val="Compact"/>
              <w:jc w:val="left"/>
            </w:pPr>
            <w:r>
              <w:t xml:space="preserve">90 minutes</w:t>
            </w:r>
          </w:p>
        </w:tc>
        <w:tc>
          <w:tcPr/>
          <w:p>
            <w:pPr>
              <w:pStyle w:val="Compact"/>
              <w:jc w:val="left"/>
            </w:pPr>
            <w:r>
              <w:t xml:space="preserve">1 session</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Telehealth Dietitian Video Consultation (remote, within Canada Montreal service area)</w:t>
            </w:r>
          </w:p>
        </w:tc>
        <w:tc>
          <w:tcPr/>
          <w:p>
            <w:pPr>
              <w:pStyle w:val="Compact"/>
              <w:jc w:val="left"/>
            </w:pPr>
            <w:r>
              <w:t xml:space="preserve">30 minutes</w:t>
            </w:r>
          </w:p>
        </w:tc>
        <w:tc>
          <w:tcPr/>
          <w:p>
            <w:pPr>
              <w:pStyle w:val="Compact"/>
              <w:jc w:val="left"/>
            </w:pPr>
            <w:r>
              <w:t xml:space="preserve">2 sessions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7</w:t>
            </w:r>
          </w:p>
        </w:tc>
        <w:tc>
          <w:tcPr/>
          <w:p>
            <w:pPr>
              <w:pStyle w:val="Compact"/>
              <w:jc w:val="left"/>
            </w:pPr>
            <w:r>
              <w:t xml:space="preserve">Written Nutritional Report &amp; Physician Referral Documentation</w:t>
            </w:r>
          </w:p>
        </w:tc>
        <w:tc>
          <w:tcPr/>
          <w:p>
            <w:pPr>
              <w:pStyle w:val="Compact"/>
              <w:jc w:val="left"/>
            </w:pPr>
            <w:r>
              <w:t xml:space="preserve">—</w:t>
            </w:r>
          </w:p>
        </w:tc>
        <w:tc>
          <w:tcPr/>
          <w:p>
            <w:pPr>
              <w:pStyle w:val="Compact"/>
              <w:jc w:val="left"/>
            </w:pPr>
            <w:r>
              <w:t xml:space="preserve">1 deliverable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8</w:t>
            </w:r>
          </w:p>
        </w:tc>
        <w:tc>
          <w:tcPr/>
          <w:p>
            <w:pPr>
              <w:pStyle w:val="Compact"/>
              <w:jc w:val="left"/>
            </w:pPr>
            <w:r>
              <w:t xml:space="preserve">Ongoing Email &amp; Phone Support Between Sessions (Dietitian availability)</w:t>
            </w:r>
          </w:p>
        </w:tc>
        <w:tc>
          <w:tcPr/>
          <w:p>
            <w:pPr>
              <w:pStyle w:val="Compact"/>
              <w:jc w:val="left"/>
            </w:pPr>
            <w:r>
              <w:t xml:space="preserve">—</w:t>
            </w:r>
          </w:p>
        </w:tc>
        <w:tc>
          <w:tcPr/>
          <w:p>
            <w:pPr>
              <w:pStyle w:val="Compact"/>
              <w:jc w:val="left"/>
            </w:pPr>
            <w:r>
              <w:t xml:space="preserve">12 weeks</w:t>
            </w:r>
          </w:p>
        </w:tc>
        <w:tc>
          <w:tcPr/>
          <w:p>
            <w:pPr>
              <w:pStyle w:val="Compact"/>
              <w:jc w:val="left"/>
            </w:pPr>
            <w:r>
              <w:t xml:space="preserve">$40.00</w:t>
            </w:r>
          </w:p>
        </w:tc>
        <w:tc>
          <w:tcPr/>
          <w:p>
            <w:pPr>
              <w:pStyle w:val="Compact"/>
              <w:jc w:val="left"/>
            </w:pPr>
            <w:r>
              <w:t xml:space="preserve">$40.00</w:t>
            </w:r>
          </w:p>
        </w:tc>
      </w:tr>
      <w:tr>
        <w:tc>
          <w:tcPr>
            <w:gridSpan w:val="5"/>
          </w:tcPr>
          <w:p>
            <w:pPr>
              <w:pStyle w:val="Compact"/>
              <w:jc w:val="right"/>
            </w:pPr>
            <w:r>
              <w:t xml:space="preserve">Subtotal</w:t>
            </w:r>
          </w:p>
        </w:tc>
        <w:tc>
          <w:tcPr/>
          <w:p>
            <w:pPr>
              <w:pStyle w:val="Compact"/>
              <w:jc w:val="left"/>
            </w:pPr>
            <w:r>
              <w:t xml:space="preserve">$1,380.00</w:t>
            </w:r>
          </w:p>
        </w:tc>
      </w:tr>
      <w:tr>
        <w:tc>
          <w:tcPr>
            <w:gridSpan w:val="5"/>
          </w:tcPr>
          <w:p>
            <w:pPr>
              <w:pStyle w:val="Compact"/>
              <w:jc w:val="right"/>
            </w:pPr>
            <w:r>
              <w:t xml:space="preserve">GST (5%) – Canada Federal Tax</w:t>
            </w:r>
          </w:p>
        </w:tc>
        <w:tc>
          <w:tcPr/>
          <w:p>
            <w:pPr>
              <w:pStyle w:val="Compact"/>
              <w:jc w:val="left"/>
            </w:pPr>
            <w:r>
              <w:t xml:space="preserve">$69.00</w:t>
            </w:r>
          </w:p>
        </w:tc>
      </w:tr>
      <w:tr>
        <w:tc>
          <w:tcPr>
            <w:gridSpan w:val="5"/>
          </w:tcPr>
          <w:p>
            <w:pPr>
              <w:pStyle w:val="Compact"/>
              <w:jc w:val="right"/>
            </w:pPr>
            <w:r>
              <w:t xml:space="preserve">QST (9.975%) – Quebec Provincial Sales Tax</w:t>
            </w:r>
          </w:p>
        </w:tc>
        <w:tc>
          <w:tcPr/>
          <w:p>
            <w:pPr>
              <w:pStyle w:val="Compact"/>
              <w:jc w:val="left"/>
            </w:pPr>
            <w:r>
              <w:t xml:space="preserve">$137.66</w:t>
            </w:r>
          </w:p>
        </w:tc>
      </w:tr>
      <w:tr>
        <w:tc>
          <w:tcPr>
            <w:gridSpan w:val="5"/>
          </w:tcPr>
          <w:p>
            <w:pPr>
              <w:pStyle w:val="Compact"/>
              <w:jc w:val="right"/>
            </w:pPr>
            <w:r>
              <w:t xml:space="preserve">Grand Total (CAD)</w:t>
            </w:r>
          </w:p>
        </w:tc>
        <w:tc>
          <w:tcPr/>
          <w:p>
            <w:pPr>
              <w:pStyle w:val="Compact"/>
              <w:jc w:val="left"/>
            </w:pPr>
            <w:r>
              <w:t xml:space="preserve">$1,586.66</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pricing may be subject to revision based on the Dietitian's updated fee schedule.</w:t>
      </w:r>
    </w:p>
    <w:p>
      <w:pPr>
        <w:numPr>
          <w:ilvl w:val="0"/>
          <w:numId w:val="1001"/>
        </w:numPr>
        <w:pStyle w:val="Compact"/>
      </w:pPr>
      <w:r>
        <w:rPr>
          <w:bCs/>
          <w:b/>
        </w:rPr>
        <w:t xml:space="preserve">Payment Terms:</w:t>
      </w:r>
      <w:r>
        <w:t xml:space="preserve"> </w:t>
      </w:r>
      <w:r>
        <w:t xml:space="preserve">A deposit of 25% of the total Quotation Estimate amount is required to secure the client's appointment schedule. The remaining balance is due within fourteen (14) days of the final session. Payment may be made by Interac e-Transfer, credit card (Visa, Mastercard, Amex), or certified cheque payable to the Nutrition &amp; Wellness Centre of Montreal.</w:t>
      </w:r>
    </w:p>
    <w:p>
      <w:pPr>
        <w:numPr>
          <w:ilvl w:val="0"/>
          <w:numId w:val="1001"/>
        </w:numPr>
        <w:pStyle w:val="Compact"/>
      </w:pPr>
      <w:r>
        <w:rPr>
          <w:bCs/>
          <w:b/>
        </w:rPr>
        <w:t xml:space="preserve">Cancellation Policy:</w:t>
      </w:r>
      <w:r>
        <w:t xml:space="preserve"> </w:t>
      </w:r>
      <w:r>
        <w:t xml:space="preserve">Sessions cancelled with less than 48 hours' notice will be charged at 50% of the session fee. No-shows will be charged in full. This policy applies to all Dietitian consultations conducted in Canada Montreal or via telehealth.</w:t>
      </w:r>
    </w:p>
    <w:p>
      <w:pPr>
        <w:numPr>
          <w:ilvl w:val="0"/>
          <w:numId w:val="1001"/>
        </w:numPr>
        <w:pStyle w:val="Compact"/>
      </w:pPr>
      <w:r>
        <w:rPr>
          <w:bCs/>
          <w:b/>
        </w:rPr>
        <w:t xml:space="preserve">Scope Limitation:</w:t>
      </w:r>
      <w:r>
        <w:t xml:space="preserve"> </w:t>
      </w:r>
      <w:r>
        <w:t xml:space="preserve">The Dietitian services outlined in this Quotation Estimate are strictly nutritional and dietary in nature. They do not constitute medical diagnosis, prescription, or treatment of any disease. The Dietitian will coordinate with the client's primary care physician or specialist as needed.</w:t>
      </w:r>
    </w:p>
    <w:p>
      <w:pPr>
        <w:numPr>
          <w:ilvl w:val="0"/>
          <w:numId w:val="1001"/>
        </w:numPr>
        <w:pStyle w:val="Compact"/>
      </w:pPr>
      <w:r>
        <w:rPr>
          <w:bCs/>
          <w:b/>
        </w:rPr>
        <w:t xml:space="preserve">Confidentiality:</w:t>
      </w:r>
      <w:r>
        <w:t xml:space="preserve"> </w:t>
      </w:r>
      <w:r>
        <w:t xml:space="preserve">All client information, including nutritional assessments, meal plans, and health data, will be handled in strict accordance with the Quebec Act Respecting the Protection of Personal Information in the Private Sector (Law 25) and the Canadian Personal Information Protection and Electronic Documents Act (PIPEDA).</w:t>
      </w:r>
    </w:p>
    <w:p>
      <w:pPr>
        <w:numPr>
          <w:ilvl w:val="0"/>
          <w:numId w:val="1001"/>
        </w:numPr>
        <w:pStyle w:val="Compact"/>
      </w:pPr>
      <w:r>
        <w:rPr>
          <w:bCs/>
          <w:b/>
        </w:rPr>
        <w:t xml:space="preserve">Regulatory Compliance:</w:t>
      </w:r>
      <w:r>
        <w:t xml:space="preserve"> </w:t>
      </w:r>
      <w:r>
        <w:t xml:space="preserve">All Dietitian services are delivered by a member in good standing of the Ordre des diététistes du Québec. The Dietitian adheres to the Code of Ethics and Professional Conduct as mandated by the regulatory body in Canada Montreal.</w:t>
      </w:r>
    </w:p>
    <w:p>
      <w:pPr>
        <w:numPr>
          <w:ilvl w:val="0"/>
          <w:numId w:val="1001"/>
        </w:numPr>
        <w:pStyle w:val="Compact"/>
      </w:pPr>
      <w:r>
        <w:rPr>
          <w:bCs/>
          <w:b/>
        </w:rPr>
        <w:t xml:space="preserve">Revisions:</w:t>
      </w:r>
      <w:r>
        <w:t xml:space="preserve"> </w:t>
      </w:r>
      <w:r>
        <w:t xml:space="preserve">The Quotation Estimate may be amended by mutual written agreement. Any additional services beyond the scope described herein will be subject to a supplementary Quotation Estimate issued prior to delivery.</w:t>
      </w:r>
    </w:p>
    <w:p>
      <w:pPr>
        <w:numPr>
          <w:ilvl w:val="0"/>
          <w:numId w:val="1001"/>
        </w:numPr>
        <w:pStyle w:val="Compact"/>
      </w:pPr>
      <w:r>
        <w:rPr>
          <w:bCs/>
          <w:b/>
        </w:rPr>
        <w:t xml:space="preserve">Governing Law:</w:t>
      </w:r>
      <w:r>
        <w:t xml:space="preserve"> </w:t>
      </w:r>
      <w:r>
        <w:t xml:space="preserve">This Quotation Estimate and any resulting agreement shall be governed by the laws of the Province of Quebec and the federal laws of Canada applicable therein.</w:t>
      </w:r>
    </w:p>
    <w:bookmarkEnd w:id="25"/>
    <w:bookmarkStart w:id="26" w:name="acceptance"/>
    <w:p>
      <w:pPr>
        <w:pStyle w:val="Heading2"/>
      </w:pPr>
      <w:r>
        <w:t xml:space="preserve">Acceptance</w:t>
      </w:r>
    </w:p>
    <w:p>
      <w:pPr>
        <w:pStyle w:val="FirstParagraph"/>
      </w:pPr>
      <w:r>
        <w:t xml:space="preserve">By signing below, the client acknowledges receipt of this Quotation Estimate for Dietitian services in Canada Montreal and agrees to the terms, conditions, and pricing outlined above. The Dietitian and the Nutrition &amp; Wellness Centre of Montreal confirm their commitment to delivering the services as described.</w:t>
      </w:r>
    </w:p>
    <w:p>
      <w:pPr>
        <w:pStyle w:val="BodyText"/>
      </w:pPr>
      <w:r>
        <w:rPr>
          <w:bCs/>
          <w:b/>
        </w:rPr>
        <w:t xml:space="preserve">Client Signature:</w:t>
      </w:r>
    </w:p>
    <w:p>
      <w:pPr>
        <w:pStyle w:val="BodyText"/>
      </w:pPr>
      <w:r>
        <w:t xml:space="preserve">Name / Date</w:t>
      </w:r>
    </w:p>
    <w:p>
      <w:pPr>
        <w:pStyle w:val="BodyText"/>
      </w:pPr>
      <w:r>
        <w:rPr>
          <w:bCs/>
          <w:b/>
        </w:rPr>
        <w:t xml:space="preserve">Dietitian / Authorized Representative:</w:t>
      </w:r>
    </w:p>
    <w:p>
      <w:pPr>
        <w:pStyle w:val="BodyText"/>
      </w:pPr>
      <w:r>
        <w:t xml:space="preserve">Marie-Claire Tremblay, M.Sc., RD / Date</w:t>
      </w:r>
    </w:p>
    <w:p>
      <w:pPr>
        <w:pStyle w:val="BodyText"/>
      </w:pPr>
      <w:r>
        <w:t xml:space="preserve">Nutrition &amp; Wellness Centre of Montreal | 1450 Rue Sainte-Catherine Ouest, Suite 320, Canada Montreal, QC H3G 1Z4</w:t>
      </w:r>
    </w:p>
    <w:p>
      <w:pPr>
        <w:pStyle w:val="BodyText"/>
      </w:pPr>
      <w:r>
        <w:t xml:space="preserve">Quotation Estimate No. QTE-2025-00472 | This document is generated electronically and is valid without a physical signature.</w:t>
      </w:r>
    </w:p>
    <w:p>
      <w:pPr>
        <w:pStyle w:val="BodyText"/>
      </w:pPr>
      <w:r>
        <w:t xml:space="preserve">© 2025 Nutrition &amp; Wellness Centre of Montreal.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Canada Montreal</dc:title>
  <dc:creator/>
  <dc:language>en</dc:language>
  <cp:keywords/>
  <dcterms:created xsi:type="dcterms:W3CDTF">2026-10-10T06:24:10Z</dcterms:created>
  <dcterms:modified xsi:type="dcterms:W3CDTF">2026-10-10T06:24:10Z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