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Dietitian Consultation &amp; Nutritional Planning Services</w:t>
      </w:r>
    </w:p>
    <w:p>
      <w:pPr>
        <w:pStyle w:val="BodyText"/>
      </w:pPr>
      <w:r>
        <w:t xml:space="preserve">Prepared for Clients in Israel Tel Aviv</w:t>
      </w:r>
    </w:p>
    <w:p>
      <w:pPr>
        <w:pStyle w:val="BodyText"/>
      </w:pPr>
      <w:r>
        <w:t xml:space="preserve">Quotation Reference No: QTE-TLV-2025-0487</w:t>
      </w:r>
    </w:p>
    <w:p>
      <w:pPr>
        <w:pStyle w:val="BodyText"/>
      </w:pPr>
      <w:r>
        <w:t xml:space="preserve">Date of Issue: 15 June 2025</w:t>
      </w:r>
    </w:p>
    <w:p>
      <w:pPr>
        <w:pStyle w:val="BodyText"/>
      </w:pPr>
      <w:r>
        <w:t xml:space="preserve">Valid Until: 15 July 2025</w:t>
      </w:r>
    </w:p>
    <w:p>
      <w:pPr>
        <w:pStyle w:val="BodyText"/>
      </w:pPr>
      <w:r>
        <w:t xml:space="preserve">Dietitian Services – Israel Tel Aviv</w:t>
      </w:r>
    </w:p>
    <w:bookmarkEnd w:id="20"/>
    <w:bookmarkStart w:id="21" w:name="prepared-by-dietitian-provider"/>
    <w:p>
      <w:pPr>
        <w:pStyle w:val="Heading3"/>
      </w:pPr>
      <w:r>
        <w:t xml:space="preserve">Prepared By (Dietitian Provider)</w:t>
      </w:r>
    </w:p>
    <w:p>
      <w:pPr>
        <w:pStyle w:val="FirstParagraph"/>
      </w:pPr>
      <w:r>
        <w:rPr>
          <w:bCs/>
          <w:b/>
        </w:rPr>
        <w:t xml:space="preserve">Name:</w:t>
      </w:r>
      <w:r>
        <w:t xml:space="preserve"> </w:t>
      </w:r>
      <w:r>
        <w:t xml:space="preserve">Dr. Miriam Levi, RD, MSc Nutrition</w:t>
      </w:r>
    </w:p>
    <w:p>
      <w:pPr>
        <w:pStyle w:val="BodyText"/>
      </w:pPr>
      <w:r>
        <w:rPr>
          <w:bCs/>
          <w:b/>
        </w:rPr>
        <w:t xml:space="preserve">License No:</w:t>
      </w:r>
      <w:r>
        <w:t xml:space="preserve"> </w:t>
      </w:r>
      <w:r>
        <w:t xml:space="preserve">IL-DIET-2019-4472</w:t>
      </w:r>
    </w:p>
    <w:p>
      <w:pPr>
        <w:pStyle w:val="BodyText"/>
      </w:pPr>
      <w:r>
        <w:rPr>
          <w:bCs/>
          <w:b/>
        </w:rPr>
        <w:t xml:space="preserve">Clinic:</w:t>
      </w:r>
      <w:r>
        <w:t xml:space="preserve"> </w:t>
      </w:r>
      <w:r>
        <w:t xml:space="preserve">Tel Aviv Nutritional Wellness Center</w:t>
      </w:r>
    </w:p>
    <w:p>
      <w:pPr>
        <w:pStyle w:val="BodyText"/>
      </w:pPr>
      <w:r>
        <w:rPr>
          <w:bCs/>
          <w:b/>
        </w:rPr>
        <w:t xml:space="preserve">Address:</w:t>
      </w:r>
      <w:r>
        <w:t xml:space="preserve"> </w:t>
      </w:r>
      <w:r>
        <w:t xml:space="preserve">42 Dizengoff Street, Tel Aviv-Yafo, Israel 64972</w:t>
      </w:r>
    </w:p>
    <w:p>
      <w:pPr>
        <w:pStyle w:val="BodyText"/>
      </w:pPr>
      <w:r>
        <w:rPr>
          <w:bCs/>
          <w:b/>
        </w:rPr>
        <w:t xml:space="preserve">Phone:</w:t>
      </w:r>
      <w:r>
        <w:t xml:space="preserve"> </w:t>
      </w:r>
      <w:r>
        <w:t xml:space="preserve">+972-3-621-4488</w:t>
      </w:r>
    </w:p>
    <w:p>
      <w:pPr>
        <w:pStyle w:val="BodyText"/>
      </w:pPr>
      <w:r>
        <w:rPr>
          <w:bCs/>
          <w:b/>
        </w:rPr>
        <w:t xml:space="preserve">Email:</w:t>
      </w:r>
      <w:r>
        <w:t xml:space="preserve"> </w:t>
      </w:r>
      <w:r>
        <w:t xml:space="preserve">m.levi@tlv-nutrition.co.il</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Mr. David Cohen</w:t>
      </w:r>
    </w:p>
    <w:p>
      <w:pPr>
        <w:pStyle w:val="BodyText"/>
      </w:pPr>
      <w:r>
        <w:rPr>
          <w:bCs/>
          <w:b/>
        </w:rPr>
        <w:t xml:space="preserve">Address:</w:t>
      </w:r>
      <w:r>
        <w:t xml:space="preserve"> </w:t>
      </w:r>
      <w:r>
        <w:t xml:space="preserve">18 Allenby Street, Tel Aviv, Israel 66100</w:t>
      </w:r>
    </w:p>
    <w:p>
      <w:pPr>
        <w:pStyle w:val="BodyText"/>
      </w:pPr>
      <w:r>
        <w:rPr>
          <w:bCs/>
          <w:b/>
        </w:rPr>
        <w:t xml:space="preserve">Phone:</w:t>
      </w:r>
      <w:r>
        <w:t xml:space="preserve"> </w:t>
      </w:r>
      <w:r>
        <w:t xml:space="preserve">+972-52-774-3321</w:t>
      </w:r>
    </w:p>
    <w:p>
      <w:pPr>
        <w:pStyle w:val="BodyText"/>
      </w:pPr>
      <w:r>
        <w:rPr>
          <w:bCs/>
          <w:b/>
        </w:rPr>
        <w:t xml:space="preserve">Email:</w:t>
      </w:r>
      <w:r>
        <w:t xml:space="preserve"> </w:t>
      </w:r>
      <w:r>
        <w:t xml:space="preserve">d.cohen@email.com</w:t>
      </w:r>
    </w:p>
    <w:p>
      <w:pPr>
        <w:pStyle w:val="BodyText"/>
      </w:pPr>
      <w:r>
        <w:rPr>
          <w:bCs/>
          <w:b/>
        </w:rPr>
        <w:t xml:space="preserve">Client ID:</w:t>
      </w:r>
      <w:r>
        <w:t xml:space="preserve"> </w:t>
      </w:r>
      <w:r>
        <w:t xml:space="preserve">CL-TLV-2025-1193</w:t>
      </w:r>
    </w:p>
    <w:bookmarkEnd w:id="22"/>
    <w:bookmarkStart w:id="23" w:name="X0d879bcc10515f1d9b0e4306f2efe1780d9a220"/>
    <w:p>
      <w:pPr>
        <w:pStyle w:val="Heading2"/>
      </w:pPr>
      <w:r>
        <w:t xml:space="preserve">Scope of Dietitian Services – Israel Tel Aviv</w:t>
      </w:r>
    </w:p>
    <w:p>
      <w:pPr>
        <w:pStyle w:val="FirstParagraph"/>
      </w:pPr>
      <w:r>
        <w:t xml:space="preserve">This Quotation Estimate outlines the comprehensive professional services to be provided by a licensed Dietitian operating within the Israel Tel Aviv metropolitan area. The services described herein are tailored to meet the nutritional and dietary needs of residents and visitors in Israel Tel Aviv, taking into account local food availability, cultural dietary traditions, and the specific health regulations enforced by the Israeli Ministry of Health. The Dietitian engaged under this Quotation Estimate holds full certification from the Israeli Dietitians Association and is authorized to practice clinical nutrition counseling in all districts of Tel Aviv-Yafo, including the neighborhoods of Florentin, Jaffa, Ramat Gan, and Bat Yam.</w:t>
      </w:r>
    </w:p>
    <w:bookmarkEnd w:id="23"/>
    <w:bookmarkStart w:id="24" w:name="itemized-services-pricing"/>
    <w:p>
      <w:pPr>
        <w:pStyle w:val="Heading2"/>
      </w:pPr>
      <w:r>
        <w:t xml:space="preserve">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Initial Comprehensive Nutritional Assessment – Full metabolic panel review, body composition analysis, dietary history intake, and lifestyle evaluation conducted at the Dietitian's clinic in central Israel Tel Aviv.</w:t>
            </w:r>
          </w:p>
        </w:tc>
        <w:tc>
          <w:tcPr/>
          <w:p>
            <w:pPr>
              <w:pStyle w:val="Compact"/>
              <w:jc w:val="left"/>
            </w:pPr>
            <w:r>
              <w:t xml:space="preserve">1 session (90 min)</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2</w:t>
            </w:r>
          </w:p>
        </w:tc>
        <w:tc>
          <w:tcPr/>
          <w:p>
            <w:pPr>
              <w:pStyle w:val="Compact"/>
              <w:jc w:val="left"/>
            </w:pPr>
            <w:r>
              <w:t xml:space="preserve">Personalized Meal Planning – Development of a 4-week customized meal plan incorporating local Israeli Tel Aviv market ingredients, seasonal produce from the Negev and Galilee regions, and adherence to Kosher dietary guidelines where requested.</w:t>
            </w:r>
          </w:p>
        </w:tc>
        <w:tc>
          <w:tcPr/>
          <w:p>
            <w:pPr>
              <w:pStyle w:val="Compact"/>
              <w:jc w:val="left"/>
            </w:pPr>
            <w:r>
              <w:t xml:space="preserve">1 plan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Follow-Up Consultation Sessions – Ongoing monitoring of progress, adjustment of the nutritional plan, and behavioral coaching. Conducted in-person at the Dietitian's office in Tel Aviv or via secure telehealth platform.</w:t>
            </w:r>
          </w:p>
        </w:tc>
        <w:tc>
          <w:tcPr/>
          <w:p>
            <w:pPr>
              <w:pStyle w:val="Compact"/>
              <w:jc w:val="left"/>
            </w:pPr>
            <w:r>
              <w:t xml:space="preserve">4 sessions (45 min each)</w:t>
            </w:r>
          </w:p>
        </w:tc>
        <w:tc>
          <w:tcPr/>
          <w:p>
            <w:pPr>
              <w:pStyle w:val="Compact"/>
              <w:jc w:val="left"/>
            </w:pPr>
            <w:r>
              <w:t xml:space="preserve">380.00</w:t>
            </w:r>
          </w:p>
        </w:tc>
        <w:tc>
          <w:tcPr/>
          <w:p>
            <w:pPr>
              <w:pStyle w:val="Compact"/>
              <w:jc w:val="left"/>
            </w:pPr>
            <w:r>
              <w:t xml:space="preserve">1,520.00</w:t>
            </w:r>
          </w:p>
        </w:tc>
      </w:tr>
      <w:tr>
        <w:tc>
          <w:tcPr/>
          <w:p>
            <w:pPr>
              <w:pStyle w:val="Compact"/>
              <w:jc w:val="left"/>
            </w:pPr>
            <w:r>
              <w:t xml:space="preserve">4</w:t>
            </w:r>
          </w:p>
        </w:tc>
        <w:tc>
          <w:tcPr/>
          <w:p>
            <w:pPr>
              <w:pStyle w:val="Compact"/>
              <w:jc w:val="left"/>
            </w:pPr>
            <w:r>
              <w:t xml:space="preserve">Specialized Dietary Intervention – Targeted protocol for management of type 2 diabetes, hypertension, or weight management, including coordination with the client's primary physician in Israel Tel Aviv.</w:t>
            </w:r>
          </w:p>
        </w:tc>
        <w:tc>
          <w:tcPr/>
          <w:p>
            <w:pPr>
              <w:pStyle w:val="Compact"/>
              <w:jc w:val="left"/>
            </w:pPr>
            <w:r>
              <w:t xml:space="preserve">1 protocol</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Nutritional Education Workshop – Group session (up to 8 participants) on healthy eating in the Israel Tel Aviv context, covering local grocery shopping strategies, reading Israeli food labels, and understanding the National Health Insurance (Bituach Leumi) coverage for Dietitian referrals.</w:t>
            </w:r>
          </w:p>
        </w:tc>
        <w:tc>
          <w:tcPr/>
          <w:p>
            <w:pPr>
              <w:pStyle w:val="Compact"/>
              <w:jc w:val="left"/>
            </w:pPr>
            <w:r>
              <w:t xml:space="preserve">1 workshop (2 hrs)</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Digital Nutrition App Access – 3-month subscription to the Dietitian's proprietary tracking application with weekly check-ins, recipe database featuring Israeli Tel Aviv cuisine adaptations, and direct messaging with the Dietitian.</w:t>
            </w:r>
          </w:p>
        </w:tc>
        <w:tc>
          <w:tcPr/>
          <w:p>
            <w:pPr>
              <w:pStyle w:val="Compact"/>
              <w:jc w:val="left"/>
            </w:pPr>
            <w:r>
              <w:t xml:space="preserve">3 months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7</w:t>
            </w:r>
          </w:p>
        </w:tc>
        <w:tc>
          <w:tcPr/>
          <w:p>
            <w:pPr>
              <w:pStyle w:val="Compact"/>
              <w:jc w:val="left"/>
            </w:pPr>
            <w:r>
              <w:t xml:space="preserve">Emergency Dietary Consultation – Priority same-day appointment for acute dietary concerns, available 7 days a week within the Israel Tel Aviv service area.</w:t>
            </w:r>
          </w:p>
        </w:tc>
        <w:tc>
          <w:tcPr/>
          <w:p>
            <w:pPr>
              <w:pStyle w:val="Compact"/>
              <w:jc w:val="left"/>
            </w:pPr>
            <w:r>
              <w:t xml:space="preserve">1 session (30 min)</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right"/>
            </w:pPr>
            <w:r>
              <w:t xml:space="preserve">Subtotal (before VAT)</w:t>
            </w:r>
          </w:p>
        </w:tc>
        <w:tc>
          <w:tcPr/>
          <w:p>
            <w:pPr>
              <w:pStyle w:val="Compact"/>
              <w:jc w:val="left"/>
            </w:pPr>
            <w:r>
              <w:t xml:space="preserve">6,330.00</w:t>
            </w:r>
          </w:p>
        </w:tc>
      </w:tr>
      <w:tr>
        <w:tc>
          <w:tcPr>
            <w:gridSpan w:val="4"/>
          </w:tcPr>
          <w:p>
            <w:pPr>
              <w:pStyle w:val="Compact"/>
              <w:jc w:val="right"/>
            </w:pPr>
            <w:r>
              <w:t xml:space="preserve">VAT (18% – Israel Standard Rate)</w:t>
            </w:r>
          </w:p>
        </w:tc>
        <w:tc>
          <w:tcPr/>
          <w:p>
            <w:pPr>
              <w:pStyle w:val="Compact"/>
              <w:jc w:val="left"/>
            </w:pPr>
            <w:r>
              <w:t xml:space="preserve">1,139.40</w:t>
            </w:r>
          </w:p>
        </w:tc>
      </w:tr>
      <w:tr>
        <w:tc>
          <w:tcPr>
            <w:gridSpan w:val="4"/>
          </w:tcPr>
          <w:p>
            <w:pPr>
              <w:pStyle w:val="Compact"/>
              <w:jc w:val="right"/>
            </w:pPr>
            <w:r>
              <w:t xml:space="preserve">Grand Total (including VAT)</w:t>
            </w:r>
          </w:p>
        </w:tc>
        <w:tc>
          <w:tcPr/>
          <w:p>
            <w:pPr>
              <w:pStyle w:val="Compact"/>
              <w:jc w:val="left"/>
            </w:pPr>
            <w:r>
              <w:t xml:space="preserve">7,469.40 ILS</w:t>
            </w:r>
          </w:p>
        </w:tc>
      </w:tr>
    </w:tbl>
    <w:p>
      <w:pPr>
        <w:pStyle w:val="BodyText"/>
      </w:pPr>
      <w:r>
        <w:t xml:space="preserve">All prices are quoted in Israeli New Shekels (ILS / ₪). VAT at 18% is applicable per Israeli tax law. This Quotation Estimate does not include third-party laboratory testing fees, which will be billed separately at cost.</w:t>
      </w:r>
    </w:p>
    <w:bookmarkEnd w:id="24"/>
    <w:bookmarkStart w:id="25" w:name="X06f751c0fef37426aad28df54ec1acd620508e5"/>
    <w:p>
      <w:pPr>
        <w:pStyle w:val="Heading2"/>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the Dietitian reserves the right to revise pricing due to changes in operational costs in Israel Tel Aviv.</w:t>
      </w:r>
    </w:p>
    <w:p>
      <w:pPr>
        <w:numPr>
          <w:ilvl w:val="0"/>
          <w:numId w:val="1001"/>
        </w:numPr>
        <w:pStyle w:val="Compact"/>
      </w:pPr>
      <w:r>
        <w:rPr>
          <w:bCs/>
          <w:b/>
        </w:rPr>
        <w:t xml:space="preserve">Payment Terms:</w:t>
      </w:r>
      <w:r>
        <w:t xml:space="preserve"> </w:t>
      </w:r>
      <w:r>
        <w:t xml:space="preserve">A 50% deposit is required to secure the initial appointment. The remaining balance is due within fourteen (14) days of service completion. Payment may be made via bank transfer to the Dietitian's registered business account in Israel Tel Aviv, credit card, or Bituach Leumi health insurance claim where applicable.</w:t>
      </w:r>
    </w:p>
    <w:p>
      <w:pPr>
        <w:numPr>
          <w:ilvl w:val="0"/>
          <w:numId w:val="1001"/>
        </w:numPr>
        <w:pStyle w:val="Compact"/>
      </w:pPr>
      <w:r>
        <w:rPr>
          <w:bCs/>
          <w:b/>
        </w:rPr>
        <w:t xml:space="preserve">Cancellation Policy:</w:t>
      </w:r>
      <w:r>
        <w:t xml:space="preserve"> </w:t>
      </w:r>
      <w:r>
        <w:t xml:space="preserve">Appointments may be rescheduled or cancelled with at least 48 hours' notice. Cancellations made within 48 hours will incur a 50% fee of the session price. No-shows will be charged in full.</w:t>
      </w:r>
    </w:p>
    <w:p>
      <w:pPr>
        <w:numPr>
          <w:ilvl w:val="0"/>
          <w:numId w:val="1001"/>
        </w:numPr>
        <w:pStyle w:val="Compact"/>
      </w:pPr>
      <w:r>
        <w:rPr>
          <w:bCs/>
          <w:b/>
        </w:rPr>
        <w:t xml:space="preserve">Scope Limitation:</w:t>
      </w:r>
      <w:r>
        <w:t xml:space="preserve"> </w:t>
      </w:r>
      <w:r>
        <w:t xml:space="preserve">The Dietitian services described in this Quotation Estimate are for nutritional counseling and dietary planning only. They do not constitute medical diagnosis or treatment. The Dietitian will coordinate with the client's treating physician in Israel Tel Aviv as needed.</w:t>
      </w:r>
    </w:p>
    <w:p>
      <w:pPr>
        <w:numPr>
          <w:ilvl w:val="0"/>
          <w:numId w:val="1001"/>
        </w:numPr>
        <w:pStyle w:val="Compact"/>
      </w:pPr>
      <w:r>
        <w:rPr>
          <w:bCs/>
          <w:b/>
        </w:rPr>
        <w:t xml:space="preserve">Confidentiality:</w:t>
      </w:r>
      <w:r>
        <w:t xml:space="preserve"> </w:t>
      </w:r>
      <w:r>
        <w:t xml:space="preserve">All client health information is handled in strict accordance with the Israeli Privacy Protection Law, 5741-1981, and the regulations of the Israeli Ministry of Health.</w:t>
      </w:r>
    </w:p>
    <w:p>
      <w:pPr>
        <w:numPr>
          <w:ilvl w:val="0"/>
          <w:numId w:val="1001"/>
        </w:numPr>
        <w:pStyle w:val="Compact"/>
      </w:pPr>
      <w:r>
        <w:rPr>
          <w:bCs/>
          <w:b/>
        </w:rPr>
        <w:t xml:space="preserve">Service Area:</w:t>
      </w:r>
      <w:r>
        <w:t xml:space="preserve"> </w:t>
      </w:r>
      <w:r>
        <w:t xml:space="preserve">In-person services are available at the Dietitian's clinic located in central Israel Tel Aviv. Telehealth consultations are available to clients residing anywhere in Israel.</w:t>
      </w:r>
    </w:p>
    <w:p>
      <w:pPr>
        <w:numPr>
          <w:ilvl w:val="0"/>
          <w:numId w:val="1001"/>
        </w:numPr>
        <w:pStyle w:val="Compact"/>
      </w:pPr>
      <w:r>
        <w:rPr>
          <w:bCs/>
          <w:b/>
        </w:rPr>
        <w:t xml:space="preserve">Acceptance:</w:t>
      </w:r>
      <w:r>
        <w:t xml:space="preserve"> </w:t>
      </w:r>
      <w:r>
        <w:t xml:space="preserve">This Quotation Estimate becomes a binding agreement upon written acceptance by the client and receipt of the initial deposit. The Dietitian will issue a formal invoice upon commencement of services.</w:t>
      </w:r>
    </w:p>
    <w:bookmarkEnd w:id="25"/>
    <w:bookmarkStart w:id="26" w:name="acceptance-authorization"/>
    <w:p>
      <w:pPr>
        <w:pStyle w:val="Heading2"/>
      </w:pPr>
      <w:r>
        <w:t xml:space="preserve">Acceptance &amp; Authorization</w:t>
      </w:r>
    </w:p>
    <w:p>
      <w:pPr>
        <w:pStyle w:val="FirstParagraph"/>
      </w:pPr>
      <w:r>
        <w:t xml:space="preserve">By signing below, the client acknowledges receipt of this Quotation Estimate for Dietitian services in Israel Tel Aviv and agrees to the terms and conditions outlined above. The Dietitian confirms availability to deliver the services as described within the stated validity period.</w:t>
      </w:r>
    </w:p>
    <w:p>
      <w:pPr>
        <w:pStyle w:val="BodyText"/>
      </w:pPr>
      <w:r>
        <w:t xml:space="preserve">Client Signature &amp; Date</w:t>
      </w:r>
      <w:r>
        <w:br/>
      </w:r>
      <w:r>
        <w:t xml:space="preserve">Mr. David Cohen</w:t>
      </w:r>
    </w:p>
    <w:p>
      <w:pPr>
        <w:pStyle w:val="BodyText"/>
      </w:pPr>
      <w:r>
        <w:t xml:space="preserve">Dietitian Signature &amp; Date</w:t>
      </w:r>
      <w:r>
        <w:br/>
      </w:r>
      <w:r>
        <w:t xml:space="preserve">Dr. Miriam Levi, RD, MSc Nutrition</w:t>
      </w:r>
      <w:r>
        <w:br/>
      </w:r>
      <w:r>
        <w:t xml:space="preserve">Tel Aviv Nutritional Wellness Center</w:t>
      </w:r>
    </w:p>
    <w:p>
      <w:pPr>
        <w:pStyle w:val="BodyText"/>
      </w:pPr>
      <w:r>
        <w:t xml:space="preserve">This Quotation Estimate was prepared by a licensed Dietitian registered with the Israeli Dietitians Association.</w:t>
      </w:r>
      <w:r>
        <w:t xml:space="preserve"> </w:t>
      </w:r>
      <w:r>
        <w:t xml:space="preserve">Document generated for use in Israel Tel Aviv. Reference: QTE-TLV-2025-0487.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Israel Tel Aviv</dc:title>
  <dc:creator/>
  <dc:language>en</dc:language>
  <cp:keywords/>
  <dcterms:created xsi:type="dcterms:W3CDTF">2026-10-10T05:12:00Z</dcterms:created>
  <dcterms:modified xsi:type="dcterms:W3CDTF">2026-10-10T05:12:00Z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