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Dietitian</w:t>
      </w:r>
      <w:r>
        <w:t xml:space="preserve"> </w:t>
      </w:r>
      <w:r>
        <w:t xml:space="preserve">Services</w:t>
      </w:r>
      <w:r>
        <w:t xml:space="preserve"> </w:t>
      </w:r>
      <w:r>
        <w:t xml:space="preserve">-</w:t>
      </w:r>
      <w:r>
        <w:t xml:space="preserve"> </w:t>
      </w:r>
      <w:r>
        <w:t xml:space="preserve">Los</w:t>
      </w:r>
      <w:r>
        <w:t xml:space="preserve"> </w:t>
      </w:r>
      <w:r>
        <w:t xml:space="preserve">Angeles,</w:t>
      </w:r>
      <w:r>
        <w:t xml:space="preserve"> </w:t>
      </w:r>
      <w:r>
        <w:t xml:space="preserve">United</w:t>
      </w:r>
      <w:r>
        <w:t xml:space="preserve"> </w:t>
      </w:r>
      <w:r>
        <w:t xml:space="preserve">States</w:t>
      </w:r>
    </w:p>
    <w:bookmarkStart w:id="20" w:name="westside-nutrition-wellness-center"/>
    <w:p>
      <w:pPr>
        <w:pStyle w:val="Heading1"/>
      </w:pPr>
      <w:r>
        <w:t xml:space="preserve">Westside Nutrition &amp; Wellness Center</w:t>
      </w:r>
    </w:p>
    <w:p>
      <w:pPr>
        <w:pStyle w:val="FirstParagraph"/>
      </w:pPr>
      <w:r>
        <w:t xml:space="preserve">1200 Wilshire Boulevard, Suite 450, Los Angeles, California 90017, United States</w:t>
      </w:r>
    </w:p>
    <w:p>
      <w:pPr>
        <w:pStyle w:val="BodyText"/>
      </w:pPr>
      <w:r>
        <w:t xml:space="preserve">Phone: (213) 555-0187 | Email: estimates@westsidenutrition.com</w:t>
      </w:r>
    </w:p>
    <w:p>
      <w:pPr>
        <w:pStyle w:val="BodyText"/>
      </w:pPr>
      <w:r>
        <w:t xml:space="preserve">CA License No. RD-2024-88431 | NPI: 1093847265</w:t>
      </w:r>
    </w:p>
    <w:bookmarkEnd w:id="20"/>
    <w:p>
      <w:pPr>
        <w:pStyle w:val="BodyText"/>
      </w:pPr>
      <w:r>
        <w:t xml:space="preserve">Quotation Estimate</w:t>
      </w:r>
    </w:p>
    <w:bookmarkStart w:id="21" w:name="prepared-for-client"/>
    <w:p>
      <w:pPr>
        <w:pStyle w:val="Heading3"/>
      </w:pPr>
      <w:r>
        <w:t xml:space="preserve">Prepared For (Client)</w:t>
      </w:r>
    </w:p>
    <w:p>
      <w:pPr>
        <w:pStyle w:val="FirstParagraph"/>
      </w:pPr>
      <w:r>
        <w:rPr>
          <w:bCs/>
          <w:b/>
        </w:rPr>
        <w:t xml:space="preserve">Name:</w:t>
      </w:r>
      <w:r>
        <w:t xml:space="preserve"> </w:t>
      </w:r>
      <w:r>
        <w:t xml:space="preserve">Ms. Katherine R. Thompson</w:t>
      </w:r>
    </w:p>
    <w:p>
      <w:pPr>
        <w:pStyle w:val="BodyText"/>
      </w:pPr>
      <w:r>
        <w:rPr>
          <w:bCs/>
          <w:b/>
        </w:rPr>
        <w:t xml:space="preserve">Address:</w:t>
      </w:r>
      <w:r>
        <w:t xml:space="preserve"> </w:t>
      </w:r>
      <w:r>
        <w:t xml:space="preserve">4820 Sunset Blvd, Apt 3B</w:t>
      </w:r>
    </w:p>
    <w:p>
      <w:pPr>
        <w:pStyle w:val="BodyText"/>
      </w:pPr>
      <w:r>
        <w:t xml:space="preserve">Los Angeles, CA 90027, United States</w:t>
      </w:r>
    </w:p>
    <w:p>
      <w:pPr>
        <w:pStyle w:val="BodyText"/>
      </w:pPr>
      <w:r>
        <w:rPr>
          <w:bCs/>
          <w:b/>
        </w:rPr>
        <w:t xml:space="preserve">Phone:</w:t>
      </w:r>
      <w:r>
        <w:t xml:space="preserve"> </w:t>
      </w:r>
      <w:r>
        <w:t xml:space="preserve">(310) 555-4421</w:t>
      </w:r>
    </w:p>
    <w:p>
      <w:pPr>
        <w:pStyle w:val="BodyText"/>
      </w:pPr>
      <w:r>
        <w:rPr>
          <w:bCs/>
          <w:b/>
        </w:rPr>
        <w:t xml:space="preserve">Email:</w:t>
      </w:r>
      <w:r>
        <w:t xml:space="preserve"> </w:t>
      </w:r>
      <w:r>
        <w:t xml:space="preserve">k.thompson@email.com</w:t>
      </w:r>
    </w:p>
    <w:bookmarkEnd w:id="21"/>
    <w:bookmarkStart w:id="22" w:name="quotation-details"/>
    <w:p>
      <w:pPr>
        <w:pStyle w:val="Heading3"/>
      </w:pPr>
      <w:r>
        <w:t xml:space="preserve">Quotation Details</w:t>
      </w:r>
    </w:p>
    <w:p>
      <w:pPr>
        <w:pStyle w:val="FirstParagraph"/>
      </w:pPr>
      <w:r>
        <w:rPr>
          <w:bCs/>
          <w:b/>
        </w:rPr>
        <w:t xml:space="preserve">Quotation No.:</w:t>
      </w:r>
      <w:r>
        <w:t xml:space="preserve"> </w:t>
      </w:r>
      <w:r>
        <w:t xml:space="preserve">QE-2025-00487</w:t>
      </w:r>
    </w:p>
    <w:p>
      <w:pPr>
        <w:pStyle w:val="BodyText"/>
      </w:pPr>
      <w:r>
        <w:rPr>
          <w:bCs/>
          <w:b/>
        </w:rPr>
        <w:t xml:space="preserve">Date Issued:</w:t>
      </w:r>
      <w:r>
        <w:t xml:space="preserve"> </w:t>
      </w:r>
      <w:r>
        <w:t xml:space="preserve">June 12, 2025</w:t>
      </w:r>
    </w:p>
    <w:p>
      <w:pPr>
        <w:pStyle w:val="BodyText"/>
      </w:pPr>
      <w:r>
        <w:rPr>
          <w:bCs/>
          <w:b/>
        </w:rPr>
        <w:t xml:space="preserve">Valid Until:</w:t>
      </w:r>
      <w:r>
        <w:t xml:space="preserve"> </w:t>
      </w:r>
      <w:r>
        <w:t xml:space="preserve">July 12, 2025</w:t>
      </w:r>
    </w:p>
    <w:p>
      <w:pPr>
        <w:pStyle w:val="BodyText"/>
      </w:pPr>
      <w:r>
        <w:rPr>
          <w:bCs/>
          <w:b/>
        </w:rPr>
        <w:t xml:space="preserve">Prepared By:</w:t>
      </w:r>
      <w:r>
        <w:t xml:space="preserve"> </w:t>
      </w:r>
      <w:r>
        <w:t xml:space="preserve">Dr. Elena Vasquez, RD, LDN</w:t>
      </w:r>
    </w:p>
    <w:p>
      <w:pPr>
        <w:pStyle w:val="BodyText"/>
      </w:pPr>
      <w:r>
        <w:rPr>
          <w:bCs/>
          <w:b/>
        </w:rPr>
        <w:t xml:space="preserve">Service Location:</w:t>
      </w:r>
      <w:r>
        <w:t xml:space="preserve"> </w:t>
      </w:r>
      <w:r>
        <w:t xml:space="preserve">Los Angeles, United States</w:t>
      </w:r>
    </w:p>
    <w:bookmarkEnd w:id="22"/>
    <w:p>
      <w:pPr>
        <w:pStyle w:val="BodyText"/>
      </w:pPr>
      <w:r>
        <w:t xml:space="preserve">Dear Ms. Thompson,</w:t>
      </w:r>
    </w:p>
    <w:p>
      <w:pPr>
        <w:pStyle w:val="BodyText"/>
      </w:pPr>
      <w:r>
        <w:t xml:space="preserve">Thank you for your interest in the professional Dietitian services offered by Westside Nutrition &amp; Wellness Center here in Los Angeles, United States. This Quotation Estimate outlines the comprehensive nutritional assessment, personalized meal planning, and ongoing dietary counseling services that our licensed Dietitian will provide to support your health and wellness goals. All pricing below reflects current rates for Dietitian services in the Los Angeles metropolitan area and is subject to the terms and conditions stated herein.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Dietitian Provider</w:t>
            </w:r>
          </w:p>
        </w:tc>
        <w:tc>
          <w:tcPr/>
          <w:p>
            <w:pPr>
              <w:pStyle w:val="Compact"/>
              <w:jc w:val="left"/>
            </w:pPr>
            <w:r>
              <w:t xml:space="preserve">Duration</w:t>
            </w:r>
          </w:p>
        </w:tc>
        <w:tc>
          <w:tcPr/>
          <w:p>
            <w:pPr>
              <w:pStyle w:val="Compact"/>
              <w:jc w:val="left"/>
            </w:pPr>
            <w:r>
              <w:t xml:space="preserve">Frequency</w:t>
            </w:r>
          </w:p>
        </w:tc>
        <w:tc>
          <w:tcPr/>
          <w:p>
            <w:pPr>
              <w:pStyle w:val="Compact"/>
              <w:jc w:val="left"/>
            </w:pPr>
            <w:r>
              <w:t xml:space="preserve">Estimated Cost (USD)</w:t>
            </w:r>
          </w:p>
        </w:tc>
      </w:tr>
      <w:tr>
        <w:tc>
          <w:tcPr/>
          <w:p>
            <w:pPr>
              <w:pStyle w:val="Compact"/>
              <w:jc w:val="left"/>
            </w:pPr>
            <w:r>
              <w:t xml:space="preserve">1</w:t>
            </w:r>
          </w:p>
        </w:tc>
        <w:tc>
          <w:tcPr/>
          <w:p>
            <w:pPr>
              <w:pStyle w:val="Compact"/>
              <w:jc w:val="left"/>
            </w:pPr>
            <w:r>
              <w:t xml:space="preserve">Initial Comprehensive Nutritional Assessment &amp; Medical History Review</w:t>
            </w:r>
          </w:p>
        </w:tc>
        <w:tc>
          <w:tcPr/>
          <w:p>
            <w:pPr>
              <w:pStyle w:val="Compact"/>
              <w:jc w:val="left"/>
            </w:pPr>
            <w:r>
              <w:t xml:space="preserve">Dr. Elena Vasquez, RD, LDN</w:t>
            </w:r>
          </w:p>
        </w:tc>
        <w:tc>
          <w:tcPr/>
          <w:p>
            <w:pPr>
              <w:pStyle w:val="Compact"/>
              <w:jc w:val="left"/>
            </w:pPr>
            <w:r>
              <w:t xml:space="preserve">90 minutes</w:t>
            </w:r>
          </w:p>
        </w:tc>
        <w:tc>
          <w:tcPr/>
          <w:p>
            <w:pPr>
              <w:pStyle w:val="Compact"/>
              <w:jc w:val="left"/>
            </w:pPr>
            <w:r>
              <w:t xml:space="preserve">One-time</w:t>
            </w:r>
          </w:p>
        </w:tc>
        <w:tc>
          <w:tcPr/>
          <w:p>
            <w:pPr>
              <w:pStyle w:val="Compact"/>
              <w:jc w:val="left"/>
            </w:pPr>
            <w:r>
              <w:t xml:space="preserve">$275.00</w:t>
            </w:r>
          </w:p>
        </w:tc>
      </w:tr>
      <w:tr>
        <w:tc>
          <w:tcPr/>
          <w:p>
            <w:pPr>
              <w:pStyle w:val="Compact"/>
              <w:jc w:val="left"/>
            </w:pPr>
            <w:r>
              <w:t xml:space="preserve">2</w:t>
            </w:r>
          </w:p>
        </w:tc>
        <w:tc>
          <w:tcPr/>
          <w:p>
            <w:pPr>
              <w:pStyle w:val="Compact"/>
              <w:jc w:val="left"/>
            </w:pPr>
            <w:r>
              <w:t xml:space="preserve">Personalized Meal Plan Development (including grocery lists, recipe guides, and portion sizing tailored to Los Angeles local produce availability)</w:t>
            </w:r>
          </w:p>
        </w:tc>
        <w:tc>
          <w:tcPr/>
          <w:p>
            <w:pPr>
              <w:pStyle w:val="Compact"/>
              <w:jc w:val="left"/>
            </w:pPr>
            <w:r>
              <w:t xml:space="preserve">Dr. Elena Vasquez, RD, LDN</w:t>
            </w:r>
          </w:p>
        </w:tc>
        <w:tc>
          <w:tcPr/>
          <w:p>
            <w:pPr>
              <w:pStyle w:val="Compact"/>
              <w:jc w:val="left"/>
            </w:pPr>
            <w:r>
              <w:t xml:space="preserve">60 minutes</w:t>
            </w:r>
          </w:p>
        </w:tc>
        <w:tc>
          <w:tcPr/>
          <w:p>
            <w:pPr>
              <w:pStyle w:val="Compact"/>
              <w:jc w:val="left"/>
            </w:pPr>
            <w:r>
              <w:t xml:space="preserve">One-time</w:t>
            </w:r>
          </w:p>
        </w:tc>
        <w:tc>
          <w:tcPr/>
          <w:p>
            <w:pPr>
              <w:pStyle w:val="Compact"/>
              <w:jc w:val="left"/>
            </w:pPr>
            <w:r>
              <w:t xml:space="preserve">$195.00</w:t>
            </w:r>
          </w:p>
        </w:tc>
      </w:tr>
      <w:tr>
        <w:tc>
          <w:tcPr/>
          <w:p>
            <w:pPr>
              <w:pStyle w:val="Compact"/>
              <w:jc w:val="left"/>
            </w:pPr>
            <w:r>
              <w:t xml:space="preserve">3</w:t>
            </w:r>
          </w:p>
        </w:tc>
        <w:tc>
          <w:tcPr/>
          <w:p>
            <w:pPr>
              <w:pStyle w:val="Compact"/>
              <w:jc w:val="left"/>
            </w:pPr>
            <w:r>
              <w:t xml:space="preserve">Follow-up Dietary Counseling Session (progress tracking, plan adjustments, and Q&amp;A)</w:t>
            </w:r>
          </w:p>
        </w:tc>
        <w:tc>
          <w:tcPr/>
          <w:p>
            <w:pPr>
              <w:pStyle w:val="Compact"/>
              <w:jc w:val="left"/>
            </w:pPr>
            <w:r>
              <w:t xml:space="preserve">Dr. Elena Vasquez, RD, LDN</w:t>
            </w:r>
          </w:p>
        </w:tc>
        <w:tc>
          <w:tcPr/>
          <w:p>
            <w:pPr>
              <w:pStyle w:val="Compact"/>
              <w:jc w:val="left"/>
            </w:pPr>
            <w:r>
              <w:t xml:space="preserve">45 minutes</w:t>
            </w:r>
          </w:p>
        </w:tc>
        <w:tc>
          <w:tcPr/>
          <w:p>
            <w:pPr>
              <w:pStyle w:val="Compact"/>
              <w:jc w:val="left"/>
            </w:pPr>
            <w:r>
              <w:t xml:space="preserve">Bi-weekly (8 sessions)</w:t>
            </w:r>
          </w:p>
        </w:tc>
        <w:tc>
          <w:tcPr/>
          <w:p>
            <w:pPr>
              <w:pStyle w:val="Compact"/>
              <w:jc w:val="left"/>
            </w:pPr>
            <w:r>
              <w:t xml:space="preserve">$1,240.00</w:t>
            </w:r>
          </w:p>
        </w:tc>
      </w:tr>
      <w:tr>
        <w:tc>
          <w:tcPr/>
          <w:p>
            <w:pPr>
              <w:pStyle w:val="Compact"/>
              <w:jc w:val="left"/>
            </w:pPr>
            <w:r>
              <w:t xml:space="preserve">4</w:t>
            </w:r>
          </w:p>
        </w:tc>
        <w:tc>
          <w:tcPr/>
          <w:p>
            <w:pPr>
              <w:pStyle w:val="Compact"/>
              <w:jc w:val="left"/>
            </w:pPr>
            <w:r>
              <w:t xml:space="preserve">Specialized Metabolic &amp; Blood Work Interpretation (collaboration with your primary care physician in Los Angeles)</w:t>
            </w:r>
          </w:p>
        </w:tc>
        <w:tc>
          <w:tcPr/>
          <w:p>
            <w:pPr>
              <w:pStyle w:val="Compact"/>
              <w:jc w:val="left"/>
            </w:pPr>
            <w:r>
              <w:t xml:space="preserve">Dr. Elena Vasquez, RD, LDN</w:t>
            </w:r>
          </w:p>
        </w:tc>
        <w:tc>
          <w:tcPr/>
          <w:p>
            <w:pPr>
              <w:pStyle w:val="Compact"/>
              <w:jc w:val="left"/>
            </w:pPr>
            <w:r>
              <w:t xml:space="preserve">30 minutes</w:t>
            </w:r>
          </w:p>
        </w:tc>
        <w:tc>
          <w:tcPr/>
          <w:p>
            <w:pPr>
              <w:pStyle w:val="Compact"/>
              <w:jc w:val="left"/>
            </w:pPr>
            <w:r>
              <w:t xml:space="preserve">Monthly (3 sessions)</w:t>
            </w:r>
          </w:p>
        </w:tc>
        <w:tc>
          <w:tcPr/>
          <w:p>
            <w:pPr>
              <w:pStyle w:val="Compact"/>
              <w:jc w:val="left"/>
            </w:pPr>
            <w:r>
              <w:t xml:space="preserve">$450.00</w:t>
            </w:r>
          </w:p>
        </w:tc>
      </w:tr>
      <w:tr>
        <w:tc>
          <w:tcPr/>
          <w:p>
            <w:pPr>
              <w:pStyle w:val="Compact"/>
              <w:jc w:val="left"/>
            </w:pPr>
            <w:r>
              <w:t xml:space="preserve">5</w:t>
            </w:r>
          </w:p>
        </w:tc>
        <w:tc>
          <w:tcPr/>
          <w:p>
            <w:pPr>
              <w:pStyle w:val="Compact"/>
              <w:jc w:val="left"/>
            </w:pPr>
            <w:r>
              <w:t xml:space="preserve">Digital Nutrition App Access &amp; Remote Dietitian Check-ins (text-based, 30-day cycle)</w:t>
            </w:r>
          </w:p>
        </w:tc>
        <w:tc>
          <w:tcPr/>
          <w:p>
            <w:pPr>
              <w:pStyle w:val="Compact"/>
              <w:jc w:val="left"/>
            </w:pPr>
            <w:r>
              <w:t xml:space="preserve">Registered Dietitian Team</w:t>
            </w:r>
          </w:p>
        </w:tc>
        <w:tc>
          <w:tcPr/>
          <w:p>
            <w:pPr>
              <w:pStyle w:val="Compact"/>
              <w:jc w:val="left"/>
            </w:pPr>
            <w:r>
              <w:t xml:space="preserve">Ongoing</w:t>
            </w:r>
          </w:p>
        </w:tc>
        <w:tc>
          <w:tcPr/>
          <w:p>
            <w:pPr>
              <w:pStyle w:val="Compact"/>
              <w:jc w:val="left"/>
            </w:pPr>
            <w:r>
              <w:t xml:space="preserve">30-day subscription</w:t>
            </w:r>
          </w:p>
        </w:tc>
        <w:tc>
          <w:tcPr/>
          <w:p>
            <w:pPr>
              <w:pStyle w:val="Compact"/>
              <w:jc w:val="left"/>
            </w:pPr>
            <w:r>
              <w:t xml:space="preserve">$89.00</w:t>
            </w:r>
          </w:p>
        </w:tc>
      </w:tr>
      <w:tr>
        <w:tc>
          <w:tcPr/>
          <w:p>
            <w:pPr>
              <w:pStyle w:val="Compact"/>
              <w:jc w:val="left"/>
            </w:pPr>
            <w:r>
              <w:t xml:space="preserve">6</w:t>
            </w:r>
          </w:p>
        </w:tc>
        <w:tc>
          <w:tcPr/>
          <w:p>
            <w:pPr>
              <w:pStyle w:val="Compact"/>
              <w:jc w:val="left"/>
            </w:pPr>
            <w:r>
              <w:t xml:space="preserve">Group Workshop: "Eating Well in Los Angeles" – Local Restaurant &amp; Grocery Navigation for Health-Conscious Dining</w:t>
            </w:r>
          </w:p>
        </w:tc>
        <w:tc>
          <w:tcPr/>
          <w:p>
            <w:pPr>
              <w:pStyle w:val="Compact"/>
              <w:jc w:val="left"/>
            </w:pPr>
            <w:r>
              <w:t xml:space="preserve">Dr. Elena Vasquez, RD, LDN</w:t>
            </w:r>
          </w:p>
        </w:tc>
        <w:tc>
          <w:tcPr/>
          <w:p>
            <w:pPr>
              <w:pStyle w:val="Compact"/>
              <w:jc w:val="left"/>
            </w:pPr>
            <w:r>
              <w:t xml:space="preserve">2 hours</w:t>
            </w:r>
          </w:p>
        </w:tc>
        <w:tc>
          <w:tcPr/>
          <w:p>
            <w:pPr>
              <w:pStyle w:val="Compact"/>
              <w:jc w:val="left"/>
            </w:pPr>
            <w:r>
              <w:t xml:space="preserve">One-time</w:t>
            </w:r>
          </w:p>
        </w:tc>
        <w:tc>
          <w:tcPr/>
          <w:p>
            <w:pPr>
              <w:pStyle w:val="Compact"/>
              <w:jc w:val="left"/>
            </w:pPr>
            <w:r>
              <w:t xml:space="preserve">$65.00</w:t>
            </w:r>
          </w:p>
        </w:tc>
      </w:tr>
      <w:tr>
        <w:tc>
          <w:tcPr/>
          <w:p>
            <w:pPr>
              <w:pStyle w:val="Compact"/>
              <w:jc w:val="left"/>
            </w:pPr>
            <w:r>
              <w:t xml:space="preserve">7</w:t>
            </w:r>
          </w:p>
        </w:tc>
        <w:tc>
          <w:tcPr/>
          <w:p>
            <w:pPr>
              <w:pStyle w:val="Compact"/>
              <w:jc w:val="left"/>
            </w:pPr>
            <w:r>
              <w:t xml:space="preserve">Emergency Dietitian Consultation (phone or video, available 7 days a week within the United States)</w:t>
            </w:r>
          </w:p>
        </w:tc>
        <w:tc>
          <w:tcPr/>
          <w:p>
            <w:pPr>
              <w:pStyle w:val="Compact"/>
              <w:jc w:val="left"/>
            </w:pPr>
            <w:r>
              <w:t xml:space="preserve">On-call Dietitian</w:t>
            </w:r>
          </w:p>
        </w:tc>
        <w:tc>
          <w:tcPr/>
          <w:p>
            <w:pPr>
              <w:pStyle w:val="Compact"/>
              <w:jc w:val="left"/>
            </w:pPr>
            <w:r>
              <w:t xml:space="preserve">20 minutes</w:t>
            </w:r>
          </w:p>
        </w:tc>
        <w:tc>
          <w:tcPr/>
          <w:p>
            <w:pPr>
              <w:pStyle w:val="Compact"/>
              <w:jc w:val="left"/>
            </w:pPr>
            <w:r>
              <w:t xml:space="preserve">As needed (up to 4 uses)</w:t>
            </w:r>
          </w:p>
        </w:tc>
        <w:tc>
          <w:tcPr/>
          <w:p>
            <w:pPr>
              <w:pStyle w:val="Compact"/>
              <w:jc w:val="left"/>
            </w:pPr>
            <w:r>
              <w:t xml:space="preserve">$200.00</w:t>
            </w:r>
          </w:p>
        </w:tc>
      </w:tr>
    </w:tbl>
    <w:p>
      <w:pPr>
        <w:pStyle w:val="BodyText"/>
      </w:pPr>
      <w:r>
        <w:t xml:space="preserve">Subtotal:</w:t>
      </w:r>
      <w:r>
        <w:t xml:space="preserve">$2,514.00</w:t>
      </w:r>
    </w:p>
    <w:p>
      <w:pPr>
        <w:pStyle w:val="BodyText"/>
      </w:pPr>
      <w:r>
        <w:t xml:space="preserve">Applicable Sales Tax (CA – 9.5%):</w:t>
      </w:r>
      <w:r>
        <w:t xml:space="preserve">$238.83</w:t>
      </w:r>
    </w:p>
    <w:p>
      <w:pPr>
        <w:pStyle w:val="BodyText"/>
      </w:pPr>
      <w:r>
        <w:t xml:space="preserve">Total Estimated Cost:</w:t>
      </w:r>
      <w:r>
        <w:t xml:space="preserve">$2,752.83</w:t>
      </w:r>
    </w:p>
    <w:bookmarkStart w:id="23" w:name="X06f751c0fef37426aad28df54ec1acd620508e5"/>
    <w:p>
      <w:pPr>
        <w:pStyle w:val="Heading3"/>
      </w:pPr>
      <w:r>
        <w:t xml:space="preserve">Terms &amp; Conditions of This Quotation Estimate</w:t>
      </w:r>
    </w:p>
    <w:p>
      <w:pPr>
        <w:numPr>
          <w:ilvl w:val="0"/>
          <w:numId w:val="1001"/>
        </w:numPr>
        <w:pStyle w:val="Compact"/>
      </w:pPr>
      <w:r>
        <w:t xml:space="preserve">This Quotation Estimate is valid for thirty (30) days from the date of issue. After July 12, 2025, pricing for Dietitian services in Los Angeles, United States, may be subject to revision based on market conditions and provider availability.</w:t>
      </w:r>
    </w:p>
    <w:p>
      <w:pPr>
        <w:numPr>
          <w:ilvl w:val="0"/>
          <w:numId w:val="1001"/>
        </w:numPr>
        <w:pStyle w:val="Compact"/>
      </w:pPr>
      <w:r>
        <w:t xml:space="preserve">All services will be delivered by a licensed Registered Dietitian (RD) or Licensed Dietitian Nutritionist (LDN) in compliance with California Board of Registered Dietitians regulations and the Dietary Registration Examination (DRE) standards of the Academy of Nutrition and Dietetics.</w:t>
      </w:r>
    </w:p>
    <w:p>
      <w:pPr>
        <w:numPr>
          <w:ilvl w:val="0"/>
          <w:numId w:val="1001"/>
        </w:numPr>
        <w:pStyle w:val="Compact"/>
      </w:pPr>
      <w:r>
        <w:t xml:space="preserve">Payment is due within fourteen (14) days of acceptance of this Quotation Estimate. Accepted payment methods include Visa, Mastercard, American Express, ACH bank transfer, and HSA/FSA cards. Insurance billing (Medicare, Blue Cross Blue Shield of California, Aetna, UnitedHealthcare) may be applied to eligible Dietitian services; our office will submit claims on your behalf.</w:t>
      </w:r>
    </w:p>
    <w:p>
      <w:pPr>
        <w:numPr>
          <w:ilvl w:val="0"/>
          <w:numId w:val="1001"/>
        </w:numPr>
        <w:pStyle w:val="Compact"/>
      </w:pPr>
      <w:r>
        <w:t xml:space="preserve">Cancellation or rescheduling of any Dietitian appointment must be made at least 24 hours in advance. Late cancellations or no-shows will incur a 50% fee of the scheduled session cost.</w:t>
      </w:r>
    </w:p>
    <w:p>
      <w:pPr>
        <w:numPr>
          <w:ilvl w:val="0"/>
          <w:numId w:val="1001"/>
        </w:numPr>
        <w:pStyle w:val="Compact"/>
      </w:pPr>
      <w:r>
        <w:t xml:space="preserve">All nutritional assessments, meal plans, and dietary recommendations provided by our Dietitian are for educational and wellness purposes and do not constitute a substitute for emergency medical care. In case of a medical emergency, please contact 911 or your nearest Los Angeles emergency medical facility.</w:t>
      </w:r>
    </w:p>
    <w:p>
      <w:pPr>
        <w:numPr>
          <w:ilvl w:val="0"/>
          <w:numId w:val="1001"/>
        </w:numPr>
        <w:pStyle w:val="Compact"/>
      </w:pPr>
      <w:r>
        <w:t xml:space="preserve">Client health information and dietary records are protected under HIPAA (Health Insurance Portability and Accountability Act) and California Confidentiality of Medical Information Act (CMIA). No data will be shared without written consent.</w:t>
      </w:r>
    </w:p>
    <w:p>
      <w:pPr>
        <w:numPr>
          <w:ilvl w:val="0"/>
          <w:numId w:val="1001"/>
        </w:numPr>
        <w:pStyle w:val="Compact"/>
      </w:pPr>
      <w:r>
        <w:t xml:space="preserve">This Quotation Estimate does not constitute a binding contract until signed and countersigned by both parties. Upon acceptance, a formal service agreement will be generated for the full scope of Dietitian care in Los Angeles, United States.</w:t>
      </w:r>
    </w:p>
    <w:p>
      <w:pPr>
        <w:numPr>
          <w:ilvl w:val="0"/>
          <w:numId w:val="1001"/>
        </w:numPr>
        <w:pStyle w:val="Compact"/>
      </w:pPr>
      <w:r>
        <w:t xml:space="preserve">Westside Nutrition &amp; Wellness Center is a licensed healthcare facility operating in Los Angeles, California, United States, and is fully insured with professional liability coverage of $2,000,000 per occurrence.</w:t>
      </w:r>
    </w:p>
    <w:bookmarkEnd w:id="23"/>
    <w:p>
      <w:pPr>
        <w:pStyle w:val="FirstParagraph"/>
      </w:pPr>
      <w:r>
        <w:rPr>
          <w:bCs/>
          <w:b/>
        </w:rPr>
        <w:t xml:space="preserve">Client Signature</w:t>
      </w:r>
      <w:r>
        <w:br/>
      </w:r>
      <w:r>
        <w:t xml:space="preserve">Ms. Katherine R. Thompson</w:t>
      </w:r>
      <w:r>
        <w:br/>
      </w:r>
      <w:r>
        <w:t xml:space="preserve">Date: ____________________</w:t>
      </w:r>
    </w:p>
    <w:p>
      <w:pPr>
        <w:pStyle w:val="BodyText"/>
      </w:pPr>
      <w:r>
        <w:rPr>
          <w:bCs/>
          <w:b/>
        </w:rPr>
        <w:t xml:space="preserve">Authorized Dietitian / Provider</w:t>
      </w:r>
      <w:r>
        <w:br/>
      </w:r>
      <w:r>
        <w:t xml:space="preserve">Dr. Elena Vasquez, RD, LDN</w:t>
      </w:r>
      <w:r>
        <w:br/>
      </w:r>
      <w:r>
        <w:t xml:space="preserve">Date: ____________________</w:t>
      </w:r>
    </w:p>
    <w:p>
      <w:pPr>
        <w:pStyle w:val="BodyText"/>
      </w:pPr>
      <w:r>
        <w:t xml:space="preserve">Westside Nutrition &amp; Wellness Center | 1200 Wilshire Blvd, Suite 450, Los Angeles, CA 90017, United States</w:t>
      </w:r>
    </w:p>
    <w:p>
      <w:pPr>
        <w:pStyle w:val="BodyText"/>
      </w:pPr>
      <w:r>
        <w:t xml:space="preserve">This Quotation Estimate was generated on June 12, 2025. For questions regarding this estimate or to schedule your initial Dietitian consultation, please call (213) 555-0187 or email estimates@westsidenutrition.com.</w:t>
      </w:r>
    </w:p>
    <w:p>
      <w:pPr>
        <w:pStyle w:val="BodyText"/>
      </w:pPr>
      <w:r>
        <w:t xml:space="preserve">© 2025 Westside Nutrition &amp; Wellness Center. All rights reserved. CA License RD-2024-88431.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Dietitian Services - Los Angeles, United States</dc:title>
  <dc:creator/>
  <dc:language>en</dc:language>
  <cp:keywords/>
  <dcterms:created xsi:type="dcterms:W3CDTF">2026-10-10T07:08:40Z</dcterms:created>
  <dcterms:modified xsi:type="dcterms:W3CDTF">2026-10-10T07:08:40Z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