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Diplomat Premium Office Solutions — Chile Santiago</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DIPL-CL-2025-04782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Validity Period</w:t>
            </w:r>
          </w:p>
        </w:tc>
        <w:tc>
          <w:tcPr/>
          <w:p>
            <w:pPr>
              <w:pStyle w:val="Compact"/>
              <w:jc w:val="left"/>
            </w:pPr>
            <w:r>
              <w:t xml:space="preserve">30 calendar days from date of issue</w:t>
            </w:r>
          </w:p>
        </w:tc>
      </w:tr>
      <w:tr>
        <w:tc>
          <w:tcPr/>
          <w:p>
            <w:pPr>
              <w:pStyle w:val="Compact"/>
              <w:jc w:val="left"/>
            </w:pPr>
            <w:r>
              <w:t xml:space="preserve">Prepared By</w:t>
            </w:r>
          </w:p>
        </w:tc>
        <w:tc>
          <w:tcPr/>
          <w:p>
            <w:pPr>
              <w:pStyle w:val="Compact"/>
              <w:jc w:val="left"/>
            </w:pPr>
            <w:r>
              <w:t xml:space="preserve">Diplomat Corporate Solutions S.A. — Regional Office, Chile Santiago</w:t>
            </w:r>
          </w:p>
        </w:tc>
      </w:tr>
      <w:tr>
        <w:tc>
          <w:tcPr/>
          <w:p>
            <w:pPr>
              <w:pStyle w:val="Compact"/>
              <w:jc w:val="left"/>
            </w:pPr>
            <w:r>
              <w:t xml:space="preserve">Prepared For</w:t>
            </w:r>
          </w:p>
        </w:tc>
        <w:tc>
          <w:tcPr/>
          <w:p>
            <w:pPr>
              <w:pStyle w:val="Compact"/>
              <w:jc w:val="left"/>
            </w:pPr>
            <w:r>
              <w:t xml:space="preserve">Corporate Client — Santiago Metropolitan Region, Chile</w:t>
            </w:r>
          </w:p>
        </w:tc>
      </w:tr>
      <w:tr>
        <w:tc>
          <w:tcPr/>
          <w:p>
            <w:pPr>
              <w:pStyle w:val="Compact"/>
              <w:jc w:val="left"/>
            </w:pPr>
            <w:r>
              <w:t xml:space="preserve">Project Location</w:t>
            </w:r>
          </w:p>
        </w:tc>
        <w:tc>
          <w:tcPr/>
          <w:p>
            <w:pPr>
              <w:pStyle w:val="Compact"/>
              <w:jc w:val="left"/>
            </w:pPr>
            <w:r>
              <w:t xml:space="preserve">Providencia, Chile Santiago — Office Complex, Floor 12</w:t>
            </w:r>
          </w:p>
        </w:tc>
      </w:tr>
      <w:tr>
        <w:tc>
          <w:tcPr/>
          <w:p>
            <w:pPr>
              <w:pStyle w:val="Compact"/>
              <w:jc w:val="left"/>
            </w:pPr>
            <w:r>
              <w:t xml:space="preserve">Currency</w:t>
            </w:r>
          </w:p>
        </w:tc>
        <w:tc>
          <w:tcPr/>
          <w:p>
            <w:pPr>
              <w:pStyle w:val="Compact"/>
              <w:jc w:val="left"/>
            </w:pPr>
            <w:r>
              <w:t xml:space="preserve">Chilean Pesos (CLP) / US Dollars (USD)</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w:t>
      </w:r>
      <w:r>
        <w:t xml:space="preserve"> </w:t>
      </w:r>
      <w:r>
        <w:t xml:space="preserve">Diplomat</w:t>
      </w:r>
      <w:r>
        <w:t xml:space="preserve"> </w:t>
      </w:r>
      <w:r>
        <w:t xml:space="preserve">Corporate Solutions S.A., a leading provider of premium executive furniture, ergonomic workstations, and integrated interior design services, specifically tailored for the corporate and diplomatic sectors. This document outlines the comprehensive scope of work, itemized costs, and delivery terms for the full furnishing and interior fit-out of a 1,200 square meter executive office space located in the Providencia district of</w:t>
      </w:r>
      <w:r>
        <w:t xml:space="preserve"> </w:t>
      </w:r>
      <w:r>
        <w:t xml:space="preserve">Chile Santiago</w:t>
      </w:r>
      <w:r>
        <w:t xml:space="preserve">. The Diplomat team has conducted an on-site assessment in Chile Santiago and has designed this proposal to meet the highest standards of functionality, aesthetics, and sustainability expected by international organizations and multinational corporations operating in the region.</w:t>
      </w:r>
    </w:p>
    <w:bookmarkEnd w:id="21"/>
    <w:bookmarkStart w:id="22" w:name="scope-of-work"/>
    <w:p>
      <w:pPr>
        <w:pStyle w:val="Heading2"/>
      </w:pPr>
      <w:r>
        <w:t xml:space="preserve">2. Scope of Work</w:t>
      </w:r>
    </w:p>
    <w:p>
      <w:pPr>
        <w:pStyle w:val="FirstParagraph"/>
      </w:pPr>
      <w:r>
        <w:t xml:space="preserve">The Diplomat project team will deliver a turnkey solution encompassing the following phases: (a) detailed interior design and spatial planning for the Chile Santiago office complex; (b) manufacturing and procurement of all Diplomat-branded furniture and fixtures; (c) professional installation, assembly, and calibration of all components; (d) integration of smart-office technology systems; and (e) a final quality assurance inspection conducted by Diplomat senior engineers prior to handover. All work will be executed in strict compliance with Chilean building codes, occupational safety regulations (NCh standards), and the specific requirements of the Chile Santiago municipal authority for commercial premises.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DIPL-EX-001</w:t>
            </w:r>
          </w:p>
        </w:tc>
        <w:tc>
          <w:tcPr/>
          <w:p>
            <w:pPr>
              <w:pStyle w:val="Compact"/>
              <w:jc w:val="left"/>
            </w:pPr>
            <w:r>
              <w:t xml:space="preserve">Diplomat Executive Boardroom Suite (14-seat, walnut veneer, integrated AV panel)</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DIPL-WS-014</w:t>
            </w:r>
          </w:p>
        </w:tc>
        <w:tc>
          <w:tcPr/>
          <w:p>
            <w:pPr>
              <w:pStyle w:val="Compact"/>
              <w:jc w:val="left"/>
            </w:pPr>
            <w:r>
              <w:t xml:space="preserve">Diplomat Ergonomic Workstation (height-adjustable, cable management, acoustic panels)</w:t>
            </w:r>
          </w:p>
        </w:tc>
        <w:tc>
          <w:tcPr/>
          <w:p>
            <w:pPr>
              <w:pStyle w:val="Compact"/>
              <w:jc w:val="left"/>
            </w:pPr>
            <w:r>
              <w:t xml:space="preserve">86</w:t>
            </w:r>
          </w:p>
        </w:tc>
        <w:tc>
          <w:tcPr/>
          <w:p>
            <w:pPr>
              <w:pStyle w:val="Compact"/>
              <w:jc w:val="left"/>
            </w:pPr>
            <w:r>
              <w:t xml:space="preserve">$1,850.00</w:t>
            </w:r>
          </w:p>
        </w:tc>
        <w:tc>
          <w:tcPr/>
          <w:p>
            <w:pPr>
              <w:pStyle w:val="Compact"/>
              <w:jc w:val="left"/>
            </w:pPr>
            <w:r>
              <w:t xml:space="preserve">$159,100.00</w:t>
            </w:r>
          </w:p>
        </w:tc>
      </w:tr>
      <w:tr>
        <w:tc>
          <w:tcPr/>
          <w:p>
            <w:pPr>
              <w:pStyle w:val="Compact"/>
              <w:jc w:val="left"/>
            </w:pPr>
            <w:r>
              <w:t xml:space="preserve">DIPL-CH-022</w:t>
            </w:r>
          </w:p>
        </w:tc>
        <w:tc>
          <w:tcPr/>
          <w:p>
            <w:pPr>
              <w:pStyle w:val="Compact"/>
              <w:jc w:val="left"/>
            </w:pPr>
            <w:r>
              <w:t xml:space="preserve">Diplomat Executive Chair (leather, lumbar support, 4D armrests)</w:t>
            </w:r>
          </w:p>
        </w:tc>
        <w:tc>
          <w:tcPr/>
          <w:p>
            <w:pPr>
              <w:pStyle w:val="Compact"/>
              <w:jc w:val="left"/>
            </w:pPr>
            <w:r>
              <w:t xml:space="preserve">92</w:t>
            </w:r>
          </w:p>
        </w:tc>
        <w:tc>
          <w:tcPr/>
          <w:p>
            <w:pPr>
              <w:pStyle w:val="Compact"/>
              <w:jc w:val="left"/>
            </w:pPr>
            <w:r>
              <w:t xml:space="preserve">$720.00</w:t>
            </w:r>
          </w:p>
        </w:tc>
        <w:tc>
          <w:tcPr/>
          <w:p>
            <w:pPr>
              <w:pStyle w:val="Compact"/>
              <w:jc w:val="left"/>
            </w:pPr>
            <w:r>
              <w:t xml:space="preserve">$66,240.00</w:t>
            </w:r>
          </w:p>
        </w:tc>
      </w:tr>
      <w:tr>
        <w:tc>
          <w:tcPr/>
          <w:p>
            <w:pPr>
              <w:pStyle w:val="Compact"/>
              <w:jc w:val="left"/>
            </w:pPr>
            <w:r>
              <w:t xml:space="preserve">DIPL-ST-008</w:t>
            </w:r>
          </w:p>
        </w:tc>
        <w:tc>
          <w:tcPr/>
          <w:p>
            <w:pPr>
              <w:pStyle w:val="Compact"/>
              <w:jc w:val="left"/>
            </w:pPr>
            <w:r>
              <w:t xml:space="preserve">Diplomat Storage &amp; Filing System (modular, fire-rated, Chile Santiago spec)</w:t>
            </w:r>
          </w:p>
        </w:tc>
        <w:tc>
          <w:tcPr/>
          <w:p>
            <w:pPr>
              <w:pStyle w:val="Compact"/>
              <w:jc w:val="left"/>
            </w:pPr>
            <w:r>
              <w:t xml:space="preserve">24</w:t>
            </w:r>
          </w:p>
        </w:tc>
        <w:tc>
          <w:tcPr/>
          <w:p>
            <w:pPr>
              <w:pStyle w:val="Compact"/>
              <w:jc w:val="left"/>
            </w:pPr>
            <w:r>
              <w:t xml:space="preserve">$3,400.00</w:t>
            </w:r>
          </w:p>
        </w:tc>
        <w:tc>
          <w:tcPr/>
          <w:p>
            <w:pPr>
              <w:pStyle w:val="Compact"/>
              <w:jc w:val="left"/>
            </w:pPr>
            <w:r>
              <w:t xml:space="preserve">$81,600.00</w:t>
            </w:r>
          </w:p>
        </w:tc>
      </w:tr>
      <w:tr>
        <w:tc>
          <w:tcPr/>
          <w:p>
            <w:pPr>
              <w:pStyle w:val="Compact"/>
              <w:jc w:val="left"/>
            </w:pPr>
            <w:r>
              <w:t xml:space="preserve">DIPL-LV-003</w:t>
            </w:r>
          </w:p>
        </w:tc>
        <w:tc>
          <w:tcPr/>
          <w:p>
            <w:pPr>
              <w:pStyle w:val="Compact"/>
              <w:jc w:val="left"/>
            </w:pPr>
            <w:r>
              <w:t xml:space="preserve">Diplomat Lounge &amp; Reception Area (sofa set, coffee tables, decorative elements)</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DIPL-TE-005</w:t>
            </w:r>
          </w:p>
        </w:tc>
        <w:tc>
          <w:tcPr/>
          <w:p>
            <w:pPr>
              <w:pStyle w:val="Compact"/>
              <w:jc w:val="left"/>
            </w:pPr>
            <w:r>
              <w:t xml:space="preserve">Diplomat Smart Office Integration (IoT sensors, access control, lighting automation)</w:t>
            </w:r>
          </w:p>
        </w:tc>
        <w:tc>
          <w:tcPr/>
          <w:p>
            <w:pPr>
              <w:pStyle w:val="Compact"/>
              <w:jc w:val="left"/>
            </w:pPr>
            <w:r>
              <w:t xml:space="preserve">1</w:t>
            </w:r>
          </w:p>
        </w:tc>
        <w:tc>
          <w:tcPr/>
          <w:p>
            <w:pPr>
              <w:pStyle w:val="Compact"/>
              <w:jc w:val="left"/>
            </w:pPr>
            <w:r>
              <w:t xml:space="preserve">$56,000.00</w:t>
            </w:r>
          </w:p>
        </w:tc>
        <w:tc>
          <w:tcPr/>
          <w:p>
            <w:pPr>
              <w:pStyle w:val="Compact"/>
              <w:jc w:val="left"/>
            </w:pPr>
            <w:r>
              <w:t xml:space="preserve">$56,000.00</w:t>
            </w:r>
          </w:p>
        </w:tc>
      </w:tr>
      <w:tr>
        <w:tc>
          <w:tcPr/>
          <w:p>
            <w:pPr>
              <w:pStyle w:val="Compact"/>
              <w:jc w:val="left"/>
            </w:pPr>
            <w:r>
              <w:t xml:space="preserve">DIPL-AC-001</w:t>
            </w:r>
          </w:p>
        </w:tc>
        <w:tc>
          <w:tcPr/>
          <w:p>
            <w:pPr>
              <w:pStyle w:val="Compact"/>
              <w:jc w:val="left"/>
            </w:pPr>
            <w:r>
              <w:t xml:space="preserve">Diplomat Acoustic Treatment &amp; Partitioning (open-plan zones, Chile Santiago seismic spec)</w:t>
            </w:r>
          </w:p>
        </w:tc>
        <w:tc>
          <w:tcPr/>
          <w:p>
            <w:pPr>
              <w:pStyle w:val="Compact"/>
              <w:jc w:val="left"/>
            </w:pPr>
            <w:r>
              <w:t xml:space="preserve">1</w:t>
            </w:r>
          </w:p>
        </w:tc>
        <w:tc>
          <w:tcPr/>
          <w:p>
            <w:pPr>
              <w:pStyle w:val="Compact"/>
              <w:jc w:val="left"/>
            </w:pPr>
            <w:r>
              <w:t xml:space="preserve">$41,500.00</w:t>
            </w:r>
          </w:p>
        </w:tc>
        <w:tc>
          <w:tcPr/>
          <w:p>
            <w:pPr>
              <w:pStyle w:val="Compact"/>
              <w:jc w:val="left"/>
            </w:pPr>
            <w:r>
              <w:t xml:space="preserve">$41,500.00</w:t>
            </w:r>
          </w:p>
        </w:tc>
      </w:tr>
      <w:tr>
        <w:tc>
          <w:tcPr/>
          <w:p>
            <w:pPr>
              <w:pStyle w:val="Compact"/>
              <w:jc w:val="left"/>
            </w:pPr>
            <w:r>
              <w:t xml:space="preserve">DIPL-LS-001</w:t>
            </w:r>
          </w:p>
        </w:tc>
        <w:tc>
          <w:tcPr/>
          <w:p>
            <w:pPr>
              <w:pStyle w:val="Compact"/>
              <w:jc w:val="left"/>
            </w:pPr>
            <w:r>
              <w:t xml:space="preserve">Logistics, Freight &amp; Installation in Chile Santiago (customs clearance, crane hire, assembly crew)</w:t>
            </w:r>
          </w:p>
        </w:tc>
        <w:tc>
          <w:tcPr/>
          <w:p>
            <w:pPr>
              <w:pStyle w:val="Compact"/>
              <w:jc w:val="left"/>
            </w:pPr>
            <w:r>
              <w:t xml:space="preserve">1</w:t>
            </w:r>
          </w:p>
        </w:tc>
        <w:tc>
          <w:tcPr/>
          <w:p>
            <w:pPr>
              <w:pStyle w:val="Compact"/>
              <w:jc w:val="left"/>
            </w:pPr>
            <w:r>
              <w:t xml:space="preserve">$28,750.00</w:t>
            </w:r>
          </w:p>
        </w:tc>
        <w:tc>
          <w:tcPr/>
          <w:p>
            <w:pPr>
              <w:pStyle w:val="Compact"/>
              <w:jc w:val="left"/>
            </w:pPr>
            <w:r>
              <w:t xml:space="preserve">$28,750.00</w:t>
            </w:r>
          </w:p>
        </w:tc>
      </w:tr>
      <w:tr>
        <w:tc>
          <w:tcPr/>
          <w:p>
            <w:pPr>
              <w:pStyle w:val="Compact"/>
              <w:jc w:val="left"/>
            </w:pPr>
            <w:r>
              <w:t xml:space="preserve">DIPL-MA-001</w:t>
            </w:r>
          </w:p>
        </w:tc>
        <w:tc>
          <w:tcPr/>
          <w:p>
            <w:pPr>
              <w:pStyle w:val="Compact"/>
              <w:jc w:val="left"/>
            </w:pPr>
            <w:r>
              <w:t xml:space="preserve">Warranty, Maintenance &amp; 5-Year Support Contract (Diplomat Chile Santiago service center)</w:t>
            </w:r>
          </w:p>
        </w:tc>
        <w:tc>
          <w:tcPr/>
          <w:p>
            <w:pPr>
              <w:pStyle w:val="Compact"/>
              <w:jc w:val="left"/>
            </w:pPr>
            <w:r>
              <w:t xml:space="preserve">1</w:t>
            </w:r>
          </w:p>
        </w:tc>
        <w:tc>
          <w:tcPr/>
          <w:p>
            <w:pPr>
              <w:pStyle w:val="Compact"/>
              <w:jc w:val="left"/>
            </w:pPr>
            <w:r>
              <w:t xml:space="preserve">$19,200.00</w:t>
            </w:r>
          </w:p>
        </w:tc>
        <w:tc>
          <w:tcPr/>
          <w:p>
            <w:pPr>
              <w:pStyle w:val="Compact"/>
              <w:jc w:val="left"/>
            </w:pPr>
            <w:r>
              <w:t xml:space="preserve">$19,200.00</w:t>
            </w:r>
          </w:p>
        </w:tc>
      </w:tr>
    </w:tbl>
    <w:p>
      <w:pPr>
        <w:pStyle w:val="BodyText"/>
      </w:pPr>
      <w:r>
        <w:rPr>
          <w:bCs/>
          <w:b/>
        </w:rPr>
        <w:t xml:space="preserve">Subtotal:</w:t>
      </w:r>
      <w:r>
        <w:t xml:space="preserve"> </w:t>
      </w:r>
      <w:r>
        <w:t xml:space="preserve">$532,890.00 USD</w:t>
      </w:r>
    </w:p>
    <w:p>
      <w:pPr>
        <w:pStyle w:val="BodyText"/>
      </w:pPr>
      <w:r>
        <w:rPr>
          <w:bCs/>
          <w:b/>
        </w:rPr>
        <w:t xml:space="preserve">Applicable Taxes (IVA 19% — Chile Santiago jurisdiction):</w:t>
      </w:r>
      <w:r>
        <w:t xml:space="preserve"> </w:t>
      </w:r>
      <w:r>
        <w:t xml:space="preserve">$101,249.10 USD</w:t>
      </w:r>
    </w:p>
    <w:p>
      <w:pPr>
        <w:pStyle w:val="BodyText"/>
      </w:pPr>
      <w:r>
        <w:rPr>
          <w:bCs/>
          <w:b/>
        </w:rPr>
        <w:t xml:space="preserve">Import Duties &amp; Customs (Chilean Tariff Schedule):</w:t>
      </w:r>
      <w:r>
        <w:t xml:space="preserve"> </w:t>
      </w:r>
      <w:r>
        <w:t xml:space="preserve">$12,450.00 USD</w:t>
      </w:r>
    </w:p>
    <w:p>
      <w:pPr>
        <w:pStyle w:val="BodyText"/>
      </w:pPr>
      <w:r>
        <w:t xml:space="preserve">Grand Total: $646,589.10 USD (approx. CLP $548,200,000)</w:t>
      </w:r>
    </w:p>
    <w:bookmarkEnd w:id="23"/>
    <w:bookmarkStart w:id="24" w:name="delivery-installation-timeline"/>
    <w:p>
      <w:pPr>
        <w:pStyle w:val="Heading2"/>
      </w:pPr>
      <w:r>
        <w:t xml:space="preserve">4. Delivery &amp; Installation Timeline</w:t>
      </w:r>
    </w:p>
    <w:p>
      <w:pPr>
        <w:pStyle w:val="FirstParagraph"/>
      </w:pPr>
      <w:r>
        <w:t xml:space="preserve">Upon acceptance of this</w:t>
      </w:r>
      <w:r>
        <w:t xml:space="preserve"> </w:t>
      </w:r>
      <w:r>
        <w:t xml:space="preserve">Quotation Estimate</w:t>
      </w:r>
      <w:r>
        <w:t xml:space="preserve"> </w:t>
      </w:r>
      <w:r>
        <w:t xml:space="preserve">and receipt of the initial 40% advance payment, Diplomat will commence manufacturing within 10 business days. The estimated lead time for full delivery to the Chile Santiago site is 14 weeks from the date of order confirmation. On-site installation in Chile Santiago will be completed within 3 weeks of all materials arriving at the Providencia warehouse. A dedicated Diplomat project manager will be assigned to coordinate with the client's facilities team throughout the entire process in Chile Santiago.</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30 calendar days from the date of issue. After this period, Diplomat reserves the right to revise pricing due to material cost fluctuations or changes in Chilean import regulations.</w:t>
      </w:r>
    </w:p>
    <w:p>
      <w:pPr>
        <w:numPr>
          <w:ilvl w:val="0"/>
          <w:numId w:val="1001"/>
        </w:numPr>
        <w:pStyle w:val="Compact"/>
      </w:pPr>
      <w:r>
        <w:t xml:space="preserve">Payment terms: 40% advance upon signing, 40% upon shipment from Diplomat manufacturing facility, 20% upon final acceptance in Chile Santiago.</w:t>
      </w:r>
    </w:p>
    <w:p>
      <w:pPr>
        <w:numPr>
          <w:ilvl w:val="0"/>
          <w:numId w:val="1001"/>
        </w:numPr>
        <w:pStyle w:val="Compact"/>
      </w:pPr>
      <w:r>
        <w:t xml:space="preserve">All Diplomat products carry a minimum 5-year structural warranty. The extended maintenance contract includes quarterly inspections by the Diplomat Chile Santiago service center.</w:t>
      </w:r>
    </w:p>
    <w:p>
      <w:pPr>
        <w:numPr>
          <w:ilvl w:val="0"/>
          <w:numId w:val="1001"/>
        </w:numPr>
        <w:pStyle w:val="Compact"/>
      </w:pPr>
      <w:r>
        <w:t xml:space="preserve">Force majeure events, including but not limited to seismic activity affecting Chile Santiago, may extend delivery timelines. Diplomat will notify the client within 48 hours of any such event.</w:t>
      </w:r>
    </w:p>
    <w:p>
      <w:pPr>
        <w:numPr>
          <w:ilvl w:val="0"/>
          <w:numId w:val="1001"/>
        </w:numPr>
        <w:pStyle w:val="Compact"/>
      </w:pPr>
      <w:r>
        <w:t xml:space="preserve">All intellectual property, design specifications, and branding associated with Diplomat products remain the exclusive property of Diplomat Corporate Solutions S.A.</w:t>
      </w:r>
    </w:p>
    <w:p>
      <w:pPr>
        <w:numPr>
          <w:ilvl w:val="0"/>
          <w:numId w:val="1001"/>
        </w:numPr>
        <w:pStyle w:val="Compact"/>
      </w:pPr>
      <w:r>
        <w:t xml:space="preserve">Disputes arising from this Quotation Estimate shall be resolved under the commercial laws of the Republic of Chile, with jurisdiction in the courts of Chile Santiago.</w:t>
      </w:r>
    </w:p>
    <w:bookmarkEnd w:id="25"/>
    <w:bookmarkStart w:id="26" w:name="acceptance"/>
    <w:p>
      <w:pPr>
        <w:pStyle w:val="Heading2"/>
      </w:pPr>
      <w:r>
        <w:t xml:space="preserve">6. Acceptance</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issued by</w:t>
      </w:r>
      <w:r>
        <w:t xml:space="preserve"> </w:t>
      </w:r>
      <w:r>
        <w:t xml:space="preserve">Diplomat</w:t>
      </w:r>
      <w:r>
        <w:t xml:space="preserve"> </w:t>
      </w:r>
      <w:r>
        <w:t xml:space="preserve">for the project located in</w:t>
      </w:r>
      <w:r>
        <w:t xml:space="preserve"> </w:t>
      </w:r>
      <w:r>
        <w:t xml:space="preserve">Chile Santiago</w:t>
      </w:r>
      <w:r>
        <w:t xml:space="preserve">. This signature constitutes a binding agreement between both parties.</w:t>
      </w:r>
    </w:p>
    <w:p>
      <w:pPr>
        <w:pStyle w:val="BodyText"/>
      </w:pPr>
      <w:r>
        <w:rPr>
          <w:bCs/>
          <w:b/>
        </w:rPr>
        <w:t xml:space="preserve">For Diplomat Corporate Solutions S.A.</w:t>
      </w:r>
    </w:p>
    <w:p>
      <w:pPr>
        <w:pStyle w:val="BodyText"/>
      </w:pPr>
      <w:r>
        <w:t xml:space="preserve">Authorized Representative</w:t>
      </w:r>
    </w:p>
    <w:p>
      <w:pPr>
        <w:pStyle w:val="BodyText"/>
      </w:pPr>
      <w:r>
        <w:t xml:space="preserve">Name: _________________________</w:t>
      </w:r>
    </w:p>
    <w:p>
      <w:pPr>
        <w:pStyle w:val="BodyText"/>
      </w:pPr>
      <w:r>
        <w:t xml:space="preserve">Date: _________________________</w:t>
      </w:r>
    </w:p>
    <w:p>
      <w:pPr>
        <w:pStyle w:val="BodyText"/>
      </w:pPr>
      <w:r>
        <w:rPr>
          <w:bCs/>
          <w:b/>
        </w:rPr>
        <w:t xml:space="preserve">For the Client</w:t>
      </w:r>
    </w:p>
    <w:p>
      <w:pPr>
        <w:pStyle w:val="BodyText"/>
      </w:pPr>
      <w:r>
        <w:t xml:space="preserve">Authorized Representative</w:t>
      </w:r>
    </w:p>
    <w:p>
      <w:pPr>
        <w:pStyle w:val="BodyText"/>
      </w:pPr>
      <w:r>
        <w:t xml:space="preserve">Name: _________________________</w:t>
      </w:r>
    </w:p>
    <w:p>
      <w:pPr>
        <w:pStyle w:val="BodyText"/>
      </w:pPr>
      <w:r>
        <w:t xml:space="preserve">Date: _________________________</w:t>
      </w:r>
    </w:p>
    <w:p>
      <w:pPr>
        <w:pStyle w:val="BodyText"/>
      </w:pPr>
      <w:r>
        <w:t xml:space="preserve">Diplomat Corporate Solutions S.A. — Regional Office Chile Santiago — Av. Apoquindo 4501, Piso 8, Las Condes, Santiago, Chile</w:t>
      </w:r>
    </w:p>
    <w:p>
      <w:pPr>
        <w:pStyle w:val="BodyText"/>
      </w:pPr>
      <w:r>
        <w:t xml:space="preserve">Quotation Estimate DIPL-CL-2025-04782 — This document is confidential and intended solely for the named recipient.</w:t>
      </w:r>
    </w:p>
    <w:p>
      <w:pPr>
        <w:pStyle w:val="BodyText"/>
      </w:pPr>
      <w:r>
        <w:t xml:space="preserve">© 2025 Diplomat Corporate Solutions S.A.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Chile Santiago</dc:title>
  <dc:creator/>
  <dc:language>en</dc:language>
  <cp:keywords/>
  <dcterms:created xsi:type="dcterms:W3CDTF">2026-10-10T08:03:39Z</dcterms:created>
  <dcterms:modified xsi:type="dcterms:W3CDTF">2026-10-10T08:03:39Z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