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Diplomat Executive Services — United Kingdom Manchester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DIP-MAN-2025-04782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Diplomat Executive Services Ltd, 12 Sackville Street, Manchester, M1 3AF, United Kingdom</w:t>
            </w:r>
          </w:p>
        </w:tc>
      </w:tr>
      <w:tr>
        <w:tc>
          <w:tcPr/>
          <w:p>
            <w:pPr>
              <w:pStyle w:val="Compact"/>
              <w:jc w:val="left"/>
            </w:pPr>
            <w:r>
              <w:t xml:space="preserve">Prepared For</w:t>
            </w:r>
          </w:p>
        </w:tc>
        <w:tc>
          <w:tcPr/>
          <w:p>
            <w:pPr>
              <w:pStyle w:val="Compact"/>
              <w:jc w:val="left"/>
            </w:pPr>
            <w:r>
              <w:t xml:space="preserve">Northwest Corporate Group, 45 Deansgate, Manchester, M3 2LW, United Kingdom</w:t>
            </w:r>
          </w:p>
        </w:tc>
      </w:tr>
      <w:tr>
        <w:tc>
          <w:tcPr/>
          <w:p>
            <w:pPr>
              <w:pStyle w:val="Compact"/>
              <w:jc w:val="left"/>
            </w:pPr>
            <w:r>
              <w:t xml:space="preserve">Contact Person</w:t>
            </w:r>
          </w:p>
        </w:tc>
        <w:tc>
          <w:tcPr/>
          <w:p>
            <w:pPr>
              <w:pStyle w:val="Compact"/>
              <w:jc w:val="left"/>
            </w:pPr>
            <w:r>
              <w:t xml:space="preserve">Mr. Jonathan Whitfield, Director of Operations</w:t>
            </w:r>
          </w:p>
        </w:tc>
      </w:tr>
      <w:tr>
        <w:tc>
          <w:tcPr/>
          <w:p>
            <w:pPr>
              <w:pStyle w:val="Compact"/>
              <w:jc w:val="left"/>
            </w:pPr>
            <w:r>
              <w:t xml:space="preserve">Currency</w:t>
            </w:r>
          </w:p>
        </w:tc>
        <w:tc>
          <w:tcPr/>
          <w:p>
            <w:pPr>
              <w:pStyle w:val="Compact"/>
              <w:jc w:val="left"/>
            </w:pPr>
            <w:r>
              <w:t xml:space="preserve">British Pounds Sterling (GBP)</w:t>
            </w:r>
          </w:p>
        </w:tc>
      </w:tr>
    </w:tbl>
    <w:bookmarkStart w:id="21" w:name="scope-of-quotation-estimate"/>
    <w:p>
      <w:pPr>
        <w:pStyle w:val="Heading2"/>
      </w:pPr>
      <w:r>
        <w:t xml:space="preserve">1. Scope of Quotation Estimate</w:t>
      </w:r>
    </w:p>
    <w:p>
      <w:pPr>
        <w:pStyle w:val="FirstParagraph"/>
      </w:pPr>
      <w:r>
        <w:t xml:space="preserve">This</w:t>
      </w:r>
      <w:r>
        <w:t xml:space="preserve"> </w:t>
      </w:r>
      <w:r>
        <w:t xml:space="preserve">Quotation Estimate</w:t>
      </w:r>
      <w:r>
        <w:t xml:space="preserve"> </w:t>
      </w:r>
      <w:r>
        <w:t xml:space="preserve">is issued by Diplomat Executive Services Ltd in relation to the provision of premium executive vehicle leasing, chauffeur-driven transport, and corporate mobility solutions for the client's operations based in</w:t>
      </w:r>
      <w:r>
        <w:t xml:space="preserve"> </w:t>
      </w:r>
      <w:r>
        <w:t xml:space="preserve">United Kingdom Manchester</w:t>
      </w:r>
      <w:r>
        <w:t xml:space="preserve">. The Diplomat brand has been established as a trusted provider of high-end transportation and executive services across the United Kingdom, and this Quotation Estimate reflects our commitment to delivering exceptional service standards within the Manchester metropolitan area and surrounding regions.</w:t>
      </w:r>
    </w:p>
    <w:p>
      <w:pPr>
        <w:pStyle w:val="BodyText"/>
      </w:pPr>
      <w:r>
        <w:t xml:space="preserve">The scope encompasses a twelve-month contractual period commencing on 1 October 2025, with all services to be delivered in accordance with the Diplomat Service Charter and applicable United Kingdom regulatory requirements, including those set forth by the Driver and Vehicle Licensing Agency (DVLA) and the Local Authority for Greater Manchester.</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Diplomat Service</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Diplomat Executive Sedan (Mercedes-Benz S-Class) — Monthly Lease with Chauffeur, United Kingdom Manchester base</w:t>
            </w:r>
          </w:p>
        </w:tc>
        <w:tc>
          <w:tcPr/>
          <w:p>
            <w:pPr>
              <w:pStyle w:val="Compact"/>
              <w:jc w:val="left"/>
            </w:pPr>
            <w:r>
              <w:t xml:space="preserve">2 vehicles / 12 months</w:t>
            </w:r>
          </w:p>
        </w:tc>
        <w:tc>
          <w:tcPr/>
          <w:p>
            <w:pPr>
              <w:pStyle w:val="Compact"/>
              <w:jc w:val="left"/>
            </w:pPr>
            <w:r>
              <w:t xml:space="preserve">£4,850.00</w:t>
            </w:r>
          </w:p>
        </w:tc>
        <w:tc>
          <w:tcPr/>
          <w:p>
            <w:pPr>
              <w:pStyle w:val="Compact"/>
              <w:jc w:val="left"/>
            </w:pPr>
            <w:r>
              <w:t xml:space="preserve">£116,400.00</w:t>
            </w:r>
          </w:p>
        </w:tc>
      </w:tr>
      <w:tr>
        <w:tc>
          <w:tcPr/>
          <w:p>
            <w:pPr>
              <w:pStyle w:val="Compact"/>
              <w:jc w:val="left"/>
            </w:pPr>
            <w:r>
              <w:t xml:space="preserve">02</w:t>
            </w:r>
          </w:p>
        </w:tc>
        <w:tc>
          <w:tcPr/>
          <w:p>
            <w:pPr>
              <w:pStyle w:val="Compact"/>
              <w:jc w:val="left"/>
            </w:pPr>
            <w:r>
              <w:t xml:space="preserve">Diplomat Business Van (Volkswagen Transporter) — Monthly Lease with Driver, Manchester Airport transfers</w:t>
            </w:r>
          </w:p>
        </w:tc>
        <w:tc>
          <w:tcPr/>
          <w:p>
            <w:pPr>
              <w:pStyle w:val="Compact"/>
              <w:jc w:val="left"/>
            </w:pPr>
            <w:r>
              <w:t xml:space="preserve">1 vehicle / 12 months</w:t>
            </w:r>
          </w:p>
        </w:tc>
        <w:tc>
          <w:tcPr/>
          <w:p>
            <w:pPr>
              <w:pStyle w:val="Compact"/>
              <w:jc w:val="left"/>
            </w:pPr>
            <w:r>
              <w:t xml:space="preserve">£2,340.00</w:t>
            </w:r>
          </w:p>
        </w:tc>
        <w:tc>
          <w:tcPr/>
          <w:p>
            <w:pPr>
              <w:pStyle w:val="Compact"/>
              <w:jc w:val="left"/>
            </w:pPr>
            <w:r>
              <w:t xml:space="preserve">£28,080.00</w:t>
            </w:r>
          </w:p>
        </w:tc>
      </w:tr>
      <w:tr>
        <w:tc>
          <w:tcPr/>
          <w:p>
            <w:pPr>
              <w:pStyle w:val="Compact"/>
              <w:jc w:val="left"/>
            </w:pPr>
            <w:r>
              <w:t xml:space="preserve">03</w:t>
            </w:r>
          </w:p>
        </w:tc>
        <w:tc>
          <w:tcPr/>
          <w:p>
            <w:pPr>
              <w:pStyle w:val="Compact"/>
              <w:jc w:val="left"/>
            </w:pPr>
            <w:r>
              <w:t xml:space="preserve">Diplomat On-Demand Chauffeur Service — Hourly rate for ad-hoc executive transport within Greater Manchester</w:t>
            </w:r>
          </w:p>
        </w:tc>
        <w:tc>
          <w:tcPr/>
          <w:p>
            <w:pPr>
              <w:pStyle w:val="Compact"/>
              <w:jc w:val="left"/>
            </w:pPr>
            <w:r>
              <w:t xml:space="preserve">200 hours</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04</w:t>
            </w:r>
          </w:p>
        </w:tc>
        <w:tc>
          <w:tcPr/>
          <w:p>
            <w:pPr>
              <w:pStyle w:val="Compact"/>
              <w:jc w:val="left"/>
            </w:pPr>
            <w:r>
              <w:t xml:space="preserve">Diplomat Corporate Event Transport Package — Full fleet mobilisation for up to 50 delegates, Manchester Convention Centre</w:t>
            </w:r>
          </w:p>
        </w:tc>
        <w:tc>
          <w:tcPr/>
          <w:p>
            <w:pPr>
              <w:pStyle w:val="Compact"/>
              <w:jc w:val="left"/>
            </w:pPr>
            <w:r>
              <w:t xml:space="preserve">4 events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Diplomat Fleet Maintenance &amp; Insurance (Comprehensive, United Kingdom policy) — All vehicles</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06</w:t>
            </w:r>
          </w:p>
        </w:tc>
        <w:tc>
          <w:tcPr/>
          <w:p>
            <w:pPr>
              <w:pStyle w:val="Compact"/>
              <w:jc w:val="left"/>
            </w:pPr>
            <w:r>
              <w:t xml:space="preserve">Diplomat 24/7 Dispatch &amp; Concierge Desk — Dedicated account management, Manchester office</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07</w:t>
            </w:r>
          </w:p>
        </w:tc>
        <w:tc>
          <w:tcPr/>
          <w:p>
            <w:pPr>
              <w:pStyle w:val="Compact"/>
              <w:jc w:val="left"/>
            </w:pPr>
            <w:r>
              <w:t xml:space="preserve">Diplomat Fuel &amp; Road Tax Provision — All contracted vehicles, United Kingdom Manchester routes</w:t>
            </w:r>
          </w:p>
        </w:tc>
        <w:tc>
          <w:tcPr/>
          <w:p>
            <w:pPr>
              <w:pStyle w:val="Compact"/>
              <w:jc w:val="left"/>
            </w:pPr>
            <w:r>
              <w:t xml:space="preserve">12 months</w:t>
            </w:r>
          </w:p>
        </w:tc>
        <w:tc>
          <w:tcPr/>
          <w:p>
            <w:pPr>
              <w:pStyle w:val="Compact"/>
              <w:jc w:val="left"/>
            </w:pPr>
            <w:r>
              <w:t xml:space="preserve">£890.00</w:t>
            </w:r>
          </w:p>
        </w:tc>
        <w:tc>
          <w:tcPr/>
          <w:p>
            <w:pPr>
              <w:pStyle w:val="Compact"/>
              <w:jc w:val="left"/>
            </w:pPr>
            <w:r>
              <w:t xml:space="preserve">£10,680.00</w:t>
            </w:r>
          </w:p>
        </w:tc>
      </w:tr>
      <w:tr>
        <w:tc>
          <w:tcPr/>
          <w:p>
            <w:pPr>
              <w:pStyle w:val="Compact"/>
              <w:jc w:val="left"/>
            </w:pPr>
            <w:r>
              <w:t xml:space="preserve">08</w:t>
            </w:r>
          </w:p>
        </w:tc>
        <w:tc>
          <w:tcPr/>
          <w:p>
            <w:pPr>
              <w:pStyle w:val="Compact"/>
              <w:jc w:val="left"/>
            </w:pPr>
            <w:r>
              <w:t xml:space="preserve">Diplomat Telematics &amp; GPS Tracking System — Real-time fleet monitoring dashboard</w:t>
            </w:r>
          </w:p>
        </w:tc>
        <w:tc>
          <w:tcPr/>
          <w:p>
            <w:pPr>
              <w:pStyle w:val="Compact"/>
              <w:jc w:val="left"/>
            </w:pPr>
            <w:r>
              <w:t xml:space="preserve">3 units / 12 months</w:t>
            </w:r>
          </w:p>
        </w:tc>
        <w:tc>
          <w:tcPr/>
          <w:p>
            <w:pPr>
              <w:pStyle w:val="Compact"/>
              <w:jc w:val="left"/>
            </w:pPr>
            <w:r>
              <w:t xml:space="preserve">£120.00</w:t>
            </w:r>
          </w:p>
        </w:tc>
        <w:tc>
          <w:tcPr/>
          <w:p>
            <w:pPr>
              <w:pStyle w:val="Compact"/>
              <w:jc w:val="left"/>
            </w:pPr>
            <w:r>
              <w:t xml:space="preserve">£4,320.00</w:t>
            </w:r>
          </w:p>
        </w:tc>
      </w:tr>
      <w:tr>
        <w:tc>
          <w:tcPr>
            <w:gridSpan w:val="4"/>
          </w:tcPr>
          <w:p>
            <w:pPr>
              <w:pStyle w:val="Compact"/>
              <w:jc w:val="left"/>
            </w:pPr>
            <w:r>
              <w:t xml:space="preserve">Subtotal (Excluding VAT)</w:t>
            </w:r>
          </w:p>
        </w:tc>
        <w:tc>
          <w:tcPr/>
          <w:p>
            <w:pPr>
              <w:pStyle w:val="Compact"/>
              <w:jc w:val="left"/>
            </w:pPr>
            <w:r>
              <w:t xml:space="preserve">£210,840.00</w:t>
            </w:r>
          </w:p>
        </w:tc>
      </w:tr>
      <w:tr>
        <w:tc>
          <w:tcPr>
            <w:gridSpan w:val="4"/>
          </w:tcPr>
          <w:p>
            <w:pPr>
              <w:pStyle w:val="Compact"/>
              <w:jc w:val="left"/>
            </w:pPr>
            <w:r>
              <w:t xml:space="preserve">VAT @ 20% (United Kingdom Standard Rate)</w:t>
            </w:r>
          </w:p>
        </w:tc>
        <w:tc>
          <w:tcPr/>
          <w:p>
            <w:pPr>
              <w:pStyle w:val="Compact"/>
              <w:jc w:val="left"/>
            </w:pPr>
            <w:r>
              <w:t xml:space="preserve">£42,168.00</w:t>
            </w:r>
          </w:p>
        </w:tc>
      </w:tr>
      <w:tr>
        <w:tc>
          <w:tcPr>
            <w:gridSpan w:val="4"/>
          </w:tcPr>
          <w:p>
            <w:pPr>
              <w:pStyle w:val="Compact"/>
              <w:jc w:val="left"/>
            </w:pPr>
            <w:r>
              <w:t xml:space="preserve">TOTAL QUOTATION ESTIMATE (Including VAT)</w:t>
            </w:r>
          </w:p>
        </w:tc>
        <w:tc>
          <w:tcPr/>
          <w:p>
            <w:pPr>
              <w:pStyle w:val="Compact"/>
              <w:jc w:val="left"/>
            </w:pPr>
            <w:r>
              <w:t xml:space="preserve">£253,008.00</w:t>
            </w:r>
          </w:p>
        </w:tc>
      </w:tr>
    </w:tbl>
    <w:p>
      <w:pPr>
        <w:pStyle w:val="BodyText"/>
      </w:pPr>
      <w:r>
        <w:t xml:space="preserve">All prices are quoted in British Pounds Sterling. VAT is charged at the current United Kingdom standard rate of 20%. This Quotation Estimate does not include any third-party parking charges, congestion charges, or tolls incurred during the service period unless otherwise agreed in writing.</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ninety (90) calendar days from the date of issue. Upon expiry, Diplomat Executive Services Ltd reserves the right to revise pricing in line with current market conditions in United Kingdom Manchester.</w:t>
      </w:r>
    </w:p>
    <w:p>
      <w:pPr>
        <w:numPr>
          <w:ilvl w:val="0"/>
          <w:numId w:val="1001"/>
        </w:numPr>
        <w:pStyle w:val="Compact"/>
      </w:pPr>
      <w:r>
        <w:t xml:space="preserve">Payment terms: 30% deposit upon acceptance of this Quotation Estimate, with the remaining balance invoiced monthly in arrears. All payments to be made via BACS transfer to the Diplomat corporate account.</w:t>
      </w:r>
    </w:p>
    <w:p>
      <w:pPr>
        <w:numPr>
          <w:ilvl w:val="0"/>
          <w:numId w:val="1001"/>
        </w:numPr>
        <w:pStyle w:val="Compact"/>
      </w:pPr>
      <w:r>
        <w:t xml:space="preserve">All Diplomat vehicles are fully insured under a comprehensive United Kingdom motor insurance policy. The client shall be named as an additional interested party on all policies for the duration of the contract.</w:t>
      </w:r>
    </w:p>
    <w:p>
      <w:pPr>
        <w:numPr>
          <w:ilvl w:val="0"/>
          <w:numId w:val="1001"/>
        </w:numPr>
        <w:pStyle w:val="Compact"/>
      </w:pPr>
      <w:r>
        <w:t xml:space="preserve">Chauffeurs and drivers employed by Diplomat hold valid United Kingdom driving licences, Professional Driving Licences (PDL), and have undergone enhanced DBS checks as required for operation in Manchester and the wider United Kingdom.</w:t>
      </w:r>
    </w:p>
    <w:p>
      <w:pPr>
        <w:numPr>
          <w:ilvl w:val="0"/>
          <w:numId w:val="1001"/>
        </w:numPr>
        <w:pStyle w:val="Compact"/>
      </w:pPr>
      <w:r>
        <w:t xml:space="preserve">The client may cancel this Quotation Estimate and the resulting contract with thirty (30) days written notice. In the event of early termination, a pro-rata charge for the remaining contracted period shall apply.</w:t>
      </w:r>
    </w:p>
    <w:p>
      <w:pPr>
        <w:numPr>
          <w:ilvl w:val="0"/>
          <w:numId w:val="1001"/>
        </w:numPr>
        <w:pStyle w:val="Compact"/>
      </w:pPr>
      <w:r>
        <w:t xml:space="preserve">All services shall be performed in accordance with the Diplomat Service Level Agreement (SLA), which guarantees a 98% on-time arrival rate for all scheduled pickups and drop-offs within the United Kingdom Manchester service area.</w:t>
      </w:r>
    </w:p>
    <w:p>
      <w:pPr>
        <w:numPr>
          <w:ilvl w:val="0"/>
          <w:numId w:val="1001"/>
        </w:numPr>
        <w:pStyle w:val="Compact"/>
      </w:pPr>
      <w:r>
        <w:t xml:space="preserve">This Quotation Estimate is governed by the laws of England and Wales. Any disputes arising from this Quotation Estimate or the resulting contract shall be subject to the exclusive jurisdiction of the courts of Manchester, United Kingdom.</w:t>
      </w:r>
    </w:p>
    <w:p>
      <w:pPr>
        <w:numPr>
          <w:ilvl w:val="0"/>
          <w:numId w:val="1001"/>
        </w:numPr>
        <w:pStyle w:val="Compact"/>
      </w:pPr>
      <w:r>
        <w:t xml:space="preserve">Diplomat Executive Services Ltd shall maintain full public liability insurance of no less than £10,000,000 for the duration of the engagement.</w:t>
      </w:r>
    </w:p>
    <w:p>
      <w:pPr>
        <w:numPr>
          <w:ilvl w:val="0"/>
          <w:numId w:val="1001"/>
        </w:numPr>
        <w:pStyle w:val="Compact"/>
      </w:pPr>
      <w:r>
        <w:t xml:space="preserve">Any amendments to the scope of services outlined in this Quotation Estimate must be agreed in writing by both parties prior to implementation. Diplomat shall issue a supplementary Quotation Estimate for any additional services requested.</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and agrees to the terms and conditions set forth herein. Upon countersignature by an authorised representative of Diplomat Executive Services Ltd, this Quotation Estimate shall constitute a binding agreement for the provision of the Diplomat executive transport services in United Kingdom Manchester as described above.</w:t>
      </w:r>
    </w:p>
    <w:p>
      <w:pPr>
        <w:pStyle w:val="BodyText"/>
      </w:pPr>
      <w:r>
        <w:rPr>
          <w:bCs/>
          <w:b/>
        </w:rPr>
        <w:t xml:space="preserve">For and on behalf of Diplomat Executive Services Ltd</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and on behalf of Northwest Corporate Group</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Diplomat Executive Services Ltd | Registered in England &amp; Wales No. 09876543 | VAT No. GB 123 4567 89</w:t>
      </w:r>
      <w:r>
        <w:br/>
      </w:r>
      <w:r>
        <w:t xml:space="preserve">12 Sackville Street, Manchester, M1 3AF, United Kingdom | Tel: +44 (0)161 496 0000 | Email: quotations@diplomat-uk.co.uk</w:t>
      </w:r>
      <w:r>
        <w:br/>
      </w:r>
      <w:r>
        <w:t xml:space="preserve">This Quotation Estimate is the property of Diplomat Executive Services Ltd and is issued solely for the attention of the named client.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United Kingdom Manchester</dc:title>
  <dc:creator/>
  <dc:language>en</dc:language>
  <cp:keywords/>
  <dcterms:created xsi:type="dcterms:W3CDTF">2026-10-10T09:04:22Z</dcterms:created>
  <dcterms:modified xsi:type="dcterms:W3CDTF">2026-10-10T09:04:22Z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