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t xml:space="preserve">Professional Economist Engagement Services — Zimbabwe Harare</w:t>
      </w:r>
    </w:p>
    <w:p>
      <w:pPr>
        <w:pStyle w:val="BodyText"/>
      </w:pPr>
      <w:r>
        <w:t xml:space="preserve">Ref: QE-ZWH-2025-0472 | Issued: 14 June 2025</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Zimbabwe Economic Advisory &amp; Consulting (Pvt) Ltd</w:t>
            </w:r>
            <w:r>
              <w:br/>
            </w:r>
            <w:r>
              <w:t xml:space="preserve">12 Samora Machel Avenue, Harare, Zimbabwe</w:t>
            </w:r>
            <w:r>
              <w:br/>
            </w:r>
            <w:r>
              <w:t xml:space="preserve">Tel: +263 242 700 1234 | Email: quotes@zeac.co.zw</w:t>
            </w:r>
          </w:p>
        </w:tc>
      </w:tr>
      <w:tr>
        <w:tc>
          <w:tcPr/>
          <w:p>
            <w:pPr>
              <w:pStyle w:val="Compact"/>
              <w:jc w:val="left"/>
            </w:pPr>
            <w:r>
              <w:t xml:space="preserve">Prepared For:</w:t>
            </w:r>
          </w:p>
        </w:tc>
        <w:tc>
          <w:tcPr/>
          <w:p>
            <w:pPr>
              <w:pStyle w:val="Compact"/>
              <w:jc w:val="left"/>
            </w:pPr>
            <w:r>
              <w:t xml:space="preserve">Ministry of Finance and Economic Development</w:t>
            </w:r>
            <w:r>
              <w:br/>
            </w:r>
            <w:r>
              <w:t xml:space="preserve">Government of Zimbabwe, Harare</w:t>
            </w:r>
            <w:r>
              <w:br/>
            </w:r>
            <w:r>
              <w:t xml:space="preserve">Attn: Director of Economic Policy</w:t>
            </w:r>
          </w:p>
        </w:tc>
      </w:tr>
      <w:tr>
        <w:tc>
          <w:tcPr/>
          <w:p>
            <w:pPr>
              <w:pStyle w:val="Compact"/>
              <w:jc w:val="left"/>
            </w:pPr>
            <w:r>
              <w:t xml:space="preserve">Quotation Estimate No.:</w:t>
            </w:r>
          </w:p>
        </w:tc>
        <w:tc>
          <w:tcPr/>
          <w:p>
            <w:pPr>
              <w:pStyle w:val="Compact"/>
              <w:jc w:val="left"/>
            </w:pPr>
            <w:r>
              <w:t xml:space="preserve">QE-ZWH-2025-0472</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Currency:</w:t>
            </w:r>
          </w:p>
        </w:tc>
        <w:tc>
          <w:tcPr/>
          <w:p>
            <w:pPr>
              <w:pStyle w:val="Compact"/>
              <w:jc w:val="left"/>
            </w:pPr>
            <w:r>
              <w:t xml:space="preserve">United States Dollars (USD)</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Zimbabwe Economic Advisory &amp; Consulting (Pvt) Ltd to formally propose the engagement of a senior</w:t>
      </w:r>
      <w:r>
        <w:t xml:space="preserve"> </w:t>
      </w:r>
      <w:r>
        <w:t xml:space="preserve">Economist</w:t>
      </w:r>
      <w:r>
        <w:t xml:space="preserve"> </w:t>
      </w:r>
      <w:r>
        <w:t xml:space="preserve">to deliver comprehensive economic analysis, policy advisory, and macroeconomic modelling services within the</w:t>
      </w:r>
      <w:r>
        <w:t xml:space="preserve"> </w:t>
      </w:r>
      <w:r>
        <w:t xml:space="preserve">Zimbabwe Harare</w:t>
      </w:r>
      <w:r>
        <w:t xml:space="preserve"> </w:t>
      </w:r>
      <w:r>
        <w:t xml:space="preserve">metropolitan area and its surrounding provinces. The scope of work outlined herein has been developed in direct response to the client's request for specialist economic expertise to support national fiscal planning, trade policy formulation, and inflation management strategies for the 2025/2026 fiscal year.</w:t>
      </w:r>
    </w:p>
    <w:p>
      <w:pPr>
        <w:pStyle w:val="BodyText"/>
      </w:pPr>
      <w:r>
        <w:t xml:space="preserve">The</w:t>
      </w:r>
      <w:r>
        <w:t xml:space="preserve"> </w:t>
      </w:r>
      <w:r>
        <w:t xml:space="preserve">Economist</w:t>
      </w:r>
      <w:r>
        <w:t xml:space="preserve"> </w:t>
      </w:r>
      <w:r>
        <w:t xml:space="preserve">proposed under this</w:t>
      </w:r>
      <w:r>
        <w:t xml:space="preserve"> </w:t>
      </w:r>
      <w:r>
        <w:t xml:space="preserve">Quotation Estimate</w:t>
      </w:r>
      <w:r>
        <w:t xml:space="preserve"> </w:t>
      </w:r>
      <w:r>
        <w:t xml:space="preserve">holds a Doctorate in Development Economics from the University of Zimbabwe, with over fifteen years of professional experience in macroeconomic policy, monetary analysis, and international trade economics. The candidate has previously served in senior advisory roles at the Reserve Bank of Zimbabwe, the Ministry of Industry and Commerce, and the African Development Bank, all based in or operating from</w:t>
      </w:r>
      <w:r>
        <w:t xml:space="preserve"> </w:t>
      </w:r>
      <w:r>
        <w:t xml:space="preserve">Zimbabwe Harare</w:t>
      </w:r>
      <w:r>
        <w:t xml:space="preserve">.</w:t>
      </w:r>
    </w:p>
    <w:bookmarkEnd w:id="21"/>
    <w:bookmarkStart w:id="22" w:name="itemised-services-and-cost-breakdown"/>
    <w:p>
      <w:pPr>
        <w:pStyle w:val="Heading2"/>
      </w:pPr>
      <w:r>
        <w:t xml:space="preserve">2. Itemised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Senior Economist monthly retainer — full-time on-site engagement at client premises in Harare, covering macroeconomic forecasting, GDP modelling, and fiscal policy analysis</w:t>
            </w:r>
          </w:p>
        </w:tc>
        <w:tc>
          <w:tcPr/>
          <w:p>
            <w:pPr>
              <w:pStyle w:val="Compact"/>
              <w:jc w:val="left"/>
            </w:pPr>
            <w:r>
              <w:t xml:space="preserve">12 months</w:t>
            </w:r>
          </w:p>
        </w:tc>
        <w:tc>
          <w:tcPr/>
          <w:p>
            <w:pPr>
              <w:pStyle w:val="Compact"/>
              <w:jc w:val="left"/>
            </w:pPr>
            <w:r>
              <w:t xml:space="preserve">$4,500 / month</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Quarterly economic outlook reports — preparation and presentation of detailed macroeconomic briefings to the Ministry's executive committee in Zimbabwe Harare</w:t>
            </w:r>
          </w:p>
        </w:tc>
        <w:tc>
          <w:tcPr/>
          <w:p>
            <w:pPr>
              <w:pStyle w:val="Compact"/>
              <w:jc w:val="left"/>
            </w:pPr>
            <w:r>
              <w:t xml:space="preserve">4 reports</w:t>
            </w:r>
          </w:p>
        </w:tc>
        <w:tc>
          <w:tcPr/>
          <w:p>
            <w:pPr>
              <w:pStyle w:val="Compact"/>
              <w:jc w:val="left"/>
            </w:pPr>
            <w:r>
              <w:t xml:space="preserve">$2,800 / report</w:t>
            </w:r>
          </w:p>
        </w:tc>
        <w:tc>
          <w:tcPr/>
          <w:p>
            <w:pPr>
              <w:pStyle w:val="Compact"/>
              <w:jc w:val="left"/>
            </w:pPr>
            <w:r>
              <w:t xml:space="preserve">$11,200.00</w:t>
            </w:r>
          </w:p>
        </w:tc>
      </w:tr>
      <w:tr>
        <w:tc>
          <w:tcPr/>
          <w:p>
            <w:pPr>
              <w:pStyle w:val="Compact"/>
              <w:jc w:val="left"/>
            </w:pPr>
            <w:r>
              <w:t xml:space="preserve">3</w:t>
            </w:r>
          </w:p>
        </w:tc>
        <w:tc>
          <w:tcPr/>
          <w:p>
            <w:pPr>
              <w:pStyle w:val="Compact"/>
              <w:jc w:val="left"/>
            </w:pPr>
            <w:r>
              <w:t xml:space="preserve">Trade policy impact assessment — analysis of proposed tariff adjustments and their effects on local manufacturing sectors in Harare and surrounding industrial zones</w:t>
            </w:r>
          </w:p>
        </w:tc>
        <w:tc>
          <w:tcPr/>
          <w:p>
            <w:pPr>
              <w:pStyle w:val="Compact"/>
              <w:jc w:val="left"/>
            </w:pPr>
            <w:r>
              <w:t xml:space="preserve">One-off</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4</w:t>
            </w:r>
          </w:p>
        </w:tc>
        <w:tc>
          <w:tcPr/>
          <w:p>
            <w:pPr>
              <w:pStyle w:val="Compact"/>
              <w:jc w:val="left"/>
            </w:pPr>
            <w:r>
              <w:t xml:space="preserve">Inflation monitoring and monetary policy advisory — weekly data collection, CPI analysis, and recommendation memos delivered to the Director of Economic Policy</w:t>
            </w:r>
          </w:p>
        </w:tc>
        <w:tc>
          <w:tcPr/>
          <w:p>
            <w:pPr>
              <w:pStyle w:val="Compact"/>
              <w:jc w:val="left"/>
            </w:pPr>
            <w:r>
              <w:t xml:space="preserve">12 months</w:t>
            </w:r>
          </w:p>
        </w:tc>
        <w:tc>
          <w:tcPr/>
          <w:p>
            <w:pPr>
              <w:pStyle w:val="Compact"/>
              <w:jc w:val="left"/>
            </w:pPr>
            <w:r>
              <w:t xml:space="preserve">$1,200 / month</w:t>
            </w:r>
          </w:p>
        </w:tc>
        <w:tc>
          <w:tcPr/>
          <w:p>
            <w:pPr>
              <w:pStyle w:val="Compact"/>
              <w:jc w:val="left"/>
            </w:pPr>
            <w:r>
              <w:t xml:space="preserve">$14,400.00</w:t>
            </w:r>
          </w:p>
        </w:tc>
      </w:tr>
      <w:tr>
        <w:tc>
          <w:tcPr/>
          <w:p>
            <w:pPr>
              <w:pStyle w:val="Compact"/>
              <w:jc w:val="left"/>
            </w:pPr>
            <w:r>
              <w:t xml:space="preserve">5</w:t>
            </w:r>
          </w:p>
        </w:tc>
        <w:tc>
          <w:tcPr/>
          <w:p>
            <w:pPr>
              <w:pStyle w:val="Compact"/>
              <w:jc w:val="left"/>
            </w:pPr>
            <w:r>
              <w:t xml:space="preserve">International conference representation — attendance and presentation at the SADC Economic Summit and the IMF/World Bank Annual Meetings on behalf of Zimbabwe Harare delegation</w:t>
            </w:r>
          </w:p>
        </w:tc>
        <w:tc>
          <w:tcPr/>
          <w:p>
            <w:pPr>
              <w:pStyle w:val="Compact"/>
              <w:jc w:val="left"/>
            </w:pPr>
            <w:r>
              <w:t xml:space="preserve">2 events</w:t>
            </w:r>
          </w:p>
        </w:tc>
        <w:tc>
          <w:tcPr/>
          <w:p>
            <w:pPr>
              <w:pStyle w:val="Compact"/>
              <w:jc w:val="left"/>
            </w:pPr>
            <w:r>
              <w:t xml:space="preserve">$3,200 / event</w:t>
            </w:r>
          </w:p>
        </w:tc>
        <w:tc>
          <w:tcPr/>
          <w:p>
            <w:pPr>
              <w:pStyle w:val="Compact"/>
              <w:jc w:val="left"/>
            </w:pPr>
            <w:r>
              <w:t xml:space="preserve">$6,400.00</w:t>
            </w:r>
          </w:p>
        </w:tc>
      </w:tr>
      <w:tr>
        <w:tc>
          <w:tcPr/>
          <w:p>
            <w:pPr>
              <w:pStyle w:val="Compact"/>
              <w:jc w:val="left"/>
            </w:pPr>
            <w:r>
              <w:t xml:space="preserve">6</w:t>
            </w:r>
          </w:p>
        </w:tc>
        <w:tc>
          <w:tcPr/>
          <w:p>
            <w:pPr>
              <w:pStyle w:val="Compact"/>
              <w:jc w:val="left"/>
            </w:pPr>
            <w:r>
              <w:t xml:space="preserve">Training and capacity building — two-day workshop for junior analysts at the Ministry on econometric modelling and data-driven policy design, conducted in Harare</w:t>
            </w:r>
          </w:p>
        </w:tc>
        <w:tc>
          <w:tcPr/>
          <w:p>
            <w:pPr>
              <w:pStyle w:val="Compact"/>
              <w:jc w:val="left"/>
            </w:pPr>
            <w:r>
              <w:t xml:space="preserve">2 days</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7</w:t>
            </w:r>
          </w:p>
        </w:tc>
        <w:tc>
          <w:tcPr/>
          <w:p>
            <w:pPr>
              <w:pStyle w:val="Compact"/>
              <w:jc w:val="left"/>
            </w:pPr>
            <w:r>
              <w:t xml:space="preserve">Administrative and logistical support — office space, data subscriptions (Bloomberg, World Bank Open Data), local transport within Zimbabwe Harare, and communication costs</w:t>
            </w:r>
          </w:p>
        </w:tc>
        <w:tc>
          <w:tcPr/>
          <w:p>
            <w:pPr>
              <w:pStyle w:val="Compact"/>
              <w:jc w:val="left"/>
            </w:pPr>
            <w:r>
              <w:t xml:space="preserve">12 months</w:t>
            </w:r>
          </w:p>
        </w:tc>
        <w:tc>
          <w:tcPr/>
          <w:p>
            <w:pPr>
              <w:pStyle w:val="Compact"/>
              <w:jc w:val="left"/>
            </w:pPr>
            <w:r>
              <w:t xml:space="preserve">$850 / month</w:t>
            </w:r>
          </w:p>
        </w:tc>
        <w:tc>
          <w:tcPr/>
          <w:p>
            <w:pPr>
              <w:pStyle w:val="Compact"/>
              <w:jc w:val="left"/>
            </w:pPr>
            <w:r>
              <w:t xml:space="preserve">$10,200.00</w:t>
            </w:r>
          </w:p>
        </w:tc>
      </w:tr>
      <w:tr>
        <w:tc>
          <w:tcPr>
            <w:gridSpan w:val="4"/>
          </w:tcPr>
          <w:p>
            <w:pPr>
              <w:pStyle w:val="Compact"/>
              <w:jc w:val="right"/>
            </w:pPr>
            <w:r>
              <w:t xml:space="preserve">SUBTOTAL</w:t>
            </w:r>
          </w:p>
        </w:tc>
        <w:tc>
          <w:tcPr/>
          <w:p>
            <w:pPr>
              <w:pStyle w:val="Compact"/>
              <w:jc w:val="left"/>
            </w:pPr>
            <w:r>
              <w:t xml:space="preserve">$106,700.00</w:t>
            </w:r>
          </w:p>
        </w:tc>
      </w:tr>
      <w:tr>
        <w:tc>
          <w:tcPr>
            <w:gridSpan w:val="4"/>
          </w:tcPr>
          <w:p>
            <w:pPr>
              <w:pStyle w:val="Compact"/>
              <w:jc w:val="right"/>
            </w:pPr>
            <w:r>
              <w:t xml:space="preserve">VAT (17.5%)</w:t>
            </w:r>
          </w:p>
        </w:tc>
        <w:tc>
          <w:tcPr/>
          <w:p>
            <w:pPr>
              <w:pStyle w:val="Compact"/>
              <w:jc w:val="left"/>
            </w:pPr>
            <w:r>
              <w:t xml:space="preserve">$18,672.50</w:t>
            </w:r>
          </w:p>
        </w:tc>
      </w:tr>
      <w:tr>
        <w:tc>
          <w:tcPr>
            <w:gridSpan w:val="4"/>
          </w:tcPr>
          <w:p>
            <w:pPr>
              <w:pStyle w:val="Compact"/>
              <w:jc w:val="right"/>
            </w:pPr>
            <w:r>
              <w:t xml:space="preserve">GRAND TOTAL</w:t>
            </w:r>
          </w:p>
        </w:tc>
        <w:tc>
          <w:tcPr/>
          <w:p>
            <w:pPr>
              <w:pStyle w:val="Compact"/>
              <w:jc w:val="left"/>
            </w:pPr>
            <w:r>
              <w:t xml:space="preserve">$125,372.50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in line with prevailing economic conditions in</w:t>
      </w:r>
      <w:r>
        <w:t xml:space="preserve"> </w:t>
      </w:r>
      <w:r>
        <w:t xml:space="preserve">Zimbabwe Harare</w:t>
      </w:r>
      <w:r>
        <w:t xml:space="preserve"> </w:t>
      </w:r>
      <w:r>
        <w:t xml:space="preserve">and the broader Zimbabwean market.</w:t>
      </w:r>
    </w:p>
    <w:p>
      <w:pPr>
        <w:pStyle w:val="BodyText"/>
      </w:pPr>
      <w:r>
        <w:rPr>
          <w:bCs/>
          <w:b/>
        </w:rPr>
        <w:t xml:space="preserve">3.2</w:t>
      </w:r>
      <w:r>
        <w:t xml:space="preserve"> </w:t>
      </w:r>
      <w:r>
        <w:t xml:space="preserve">Payment shall be made in United States Dollars (USD) via bank transfer to the account of Zimbabwe Economic Advisory &amp; Consulting (Pvt) Ltd, First National Bank of Zimbabwe, Harare Branch. Invoices are payable within twenty-one (21) days of receipt.</w:t>
      </w:r>
    </w:p>
    <w:p>
      <w:pPr>
        <w:pStyle w:val="BodyText"/>
      </w:pPr>
      <w:r>
        <w:rPr>
          <w:bCs/>
          <w:b/>
        </w:rPr>
        <w:t xml:space="preserve">3.3</w:t>
      </w:r>
      <w:r>
        <w:t xml:space="preserve"> </w:t>
      </w:r>
      <w:r>
        <w:t xml:space="preserve">The</w:t>
      </w:r>
      <w:r>
        <w:t xml:space="preserve"> </w:t>
      </w:r>
      <w:r>
        <w:t xml:space="preserve">Economist</w:t>
      </w:r>
      <w:r>
        <w:t xml:space="preserve"> </w:t>
      </w:r>
      <w:r>
        <w:t xml:space="preserve">engaged under this contract shall operate in strict compliance with the Zimbabwean Labour Act, the Reserve Bank of Zimbabwe regulations, and all applicable data protection legislation. All economic data and policy documents produced shall remain the exclusive property of the client.</w:t>
      </w:r>
    </w:p>
    <w:p>
      <w:pPr>
        <w:pStyle w:val="BodyText"/>
      </w:pPr>
      <w:r>
        <w:rPr>
          <w:bCs/>
          <w:b/>
        </w:rPr>
        <w:t xml:space="preserve">3.4</w:t>
      </w:r>
      <w:r>
        <w:t xml:space="preserve"> </w:t>
      </w:r>
      <w:r>
        <w:t xml:space="preserve">The client reserves the right to terminate the engagement with thirty (30) days' written notice. In such an event, all services rendered up to the termination date shall be invoiced in full, and no further charges shall apply.</w:t>
      </w:r>
    </w:p>
    <w:p>
      <w:pPr>
        <w:pStyle w:val="BodyText"/>
      </w:pPr>
      <w:r>
        <w:rPr>
          <w:bCs/>
          <w:b/>
        </w:rPr>
        <w:t xml:space="preserve">3.5</w:t>
      </w:r>
      <w:r>
        <w:t xml:space="preserve"> </w:t>
      </w:r>
      <w:r>
        <w:t xml:space="preserve">Any changes to the scope of work outlined in this</w:t>
      </w:r>
      <w:r>
        <w:t xml:space="preserve"> </w:t>
      </w:r>
      <w:r>
        <w:t xml:space="preserve">Quotation Estimate</w:t>
      </w:r>
      <w:r>
        <w:t xml:space="preserve"> </w:t>
      </w:r>
      <w:r>
        <w:t xml:space="preserve">must be agreed upon in writing by both parties. Additional services will be quoted separately and shall not be executed without a formal amendment to this document.</w:t>
      </w:r>
    </w:p>
    <w:p>
      <w:pPr>
        <w:pStyle w:val="BodyText"/>
      </w:pPr>
      <w:r>
        <w:rPr>
          <w:bCs/>
          <w:b/>
        </w:rPr>
        <w:t xml:space="preserve">3.6</w:t>
      </w:r>
      <w:r>
        <w:t xml:space="preserve"> </w:t>
      </w:r>
      <w:r>
        <w:t xml:space="preserve">The</w:t>
      </w:r>
      <w:r>
        <w:t xml:space="preserve"> </w:t>
      </w:r>
      <w:r>
        <w:t xml:space="preserve">Economist</w:t>
      </w:r>
      <w:r>
        <w:t xml:space="preserve"> </w:t>
      </w:r>
      <w:r>
        <w:t xml:space="preserve">shall maintain professional indemnity insurance with a minimum cover of USD 500,000 throughout the duration of the engagement in</w:t>
      </w:r>
      <w:r>
        <w:t xml:space="preserve"> </w:t>
      </w:r>
      <w:r>
        <w:t xml:space="preserve">Zimbabwe Harare</w:t>
      </w:r>
      <w:r>
        <w:t xml:space="preserve">.</w:t>
      </w:r>
    </w:p>
    <w:p>
      <w:pPr>
        <w:pStyle w:val="BodyText"/>
      </w:pPr>
      <w:r>
        <w:rPr>
          <w:bCs/>
          <w:b/>
        </w:rPr>
        <w:t xml:space="preserve">Note:</w:t>
      </w:r>
      <w:r>
        <w:t xml:space="preserve"> </w:t>
      </w:r>
      <w:r>
        <w:t xml:space="preserve">This Quotation Estimate assumes standard business hours (Monday to Friday, 08:00–17:00) at the client's designated office in Zimbabwe Harare. Overtime, weekend work, or emergency policy consultations outside these hours will be billed at 1.5 times the standard hourly rate. All travel within the Harare metropolitan area is included; travel to other provinces or international destinations will be quoted separately.</w:t>
      </w:r>
    </w:p>
    <w:bookmarkEnd w:id="23"/>
    <w:bookmarkStart w:id="24" w:name="acceptance-and-authorisation"/>
    <w:p>
      <w:pPr>
        <w:pStyle w:val="Heading2"/>
      </w:pPr>
      <w:r>
        <w:t xml:space="preserve">4. Acceptance and Authorisation</w:t>
      </w:r>
    </w:p>
    <w:p>
      <w:pPr>
        <w:pStyle w:val="FirstParagraph"/>
      </w:pPr>
      <w:r>
        <w:t xml:space="preserve">By signing below, both parties acknowledge and agree to the terms, conditions, and financial obligations set forth in this</w:t>
      </w:r>
      <w:r>
        <w:t xml:space="preserve"> </w:t>
      </w:r>
      <w:r>
        <w:t xml:space="preserve">Quotation Estimate</w:t>
      </w:r>
      <w:r>
        <w:t xml:space="preserve"> </w:t>
      </w:r>
      <w:r>
        <w:t xml:space="preserve">for the engagement of the</w:t>
      </w:r>
      <w:r>
        <w:t xml:space="preserve"> </w:t>
      </w:r>
      <w:r>
        <w:t xml:space="preserve">Economist</w:t>
      </w:r>
      <w:r>
        <w:t xml:space="preserve"> </w:t>
      </w:r>
      <w:r>
        <w:t xml:space="preserve">in</w:t>
      </w:r>
      <w:r>
        <w:t xml:space="preserve"> </w:t>
      </w:r>
      <w:r>
        <w:t xml:space="preserve">Zimbabwe Harare</w:t>
      </w:r>
      <w:r>
        <w:t xml:space="preserve">.</w:t>
      </w:r>
    </w:p>
    <w:p>
      <w:pPr>
        <w:pStyle w:val="BodyText"/>
      </w:pPr>
      <w:r>
        <w:rPr>
          <w:bCs/>
          <w:b/>
        </w:rPr>
        <w:t xml:space="preserve">For: Zimbabwe Economic Advisory &amp; Consulting (Pvt) Ltd</w:t>
      </w:r>
      <w:r>
        <w:br/>
      </w: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rPr>
          <w:bCs/>
          <w:b/>
        </w:rPr>
        <w:t xml:space="preserve">For: Ministry of Finance and Economic Development</w:t>
      </w:r>
      <w:r>
        <w:br/>
      </w:r>
      <w:r>
        <w:t xml:space="preserve">Name: ______________________________</w:t>
      </w:r>
      <w:r>
        <w:br/>
      </w:r>
      <w:r>
        <w:t xml:space="preserve">Title: Director of Economic Policy</w:t>
      </w:r>
      <w:r>
        <w:br/>
      </w:r>
      <w:r>
        <w:t xml:space="preserve">Signature: ______________________________</w:t>
      </w:r>
      <w:r>
        <w:br/>
      </w:r>
      <w:r>
        <w:t xml:space="preserve">Date: ______________________________</w:t>
      </w:r>
    </w:p>
    <w:p>
      <w:pPr>
        <w:pStyle w:val="BodyText"/>
      </w:pPr>
      <w:r>
        <w:t xml:space="preserve">Zimbabwe Economic Advisory &amp; Consulting (Pvt) Ltd — Registered in Zimbabwe (Reg. No. ZW-2019-44821)</w:t>
      </w:r>
      <w:r>
        <w:br/>
      </w:r>
      <w:r>
        <w:t xml:space="preserve">This Quotation Estimate is the property of the issuing firm and may not be reproduced without written consent.</w:t>
      </w:r>
      <w:r>
        <w:br/>
      </w:r>
      <w:r>
        <w:t xml:space="preserve">© 2025 All Rights Reserved. Issued in Zimbabwe Harare.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Zimbabwe Harare</dc:title>
  <dc:creator/>
  <dc:language>en</dc:language>
  <cp:keywords/>
  <dcterms:created xsi:type="dcterms:W3CDTF">2026-10-10T08:37:20Z</dcterms:created>
  <dcterms:modified xsi:type="dcterms:W3CDTF">2026-10-10T08:37:20Z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