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Services for the Position of Education Administrator</w:t>
      </w:r>
    </w:p>
    <w:p>
      <w:pPr>
        <w:pStyle w:val="BodyText"/>
      </w:pPr>
      <w:r>
        <w:t xml:space="preserve">Location: Spain Barcelona | Reference No: QTE-2025-SPB-0047</w:t>
      </w:r>
    </w:p>
    <w:bookmarkEnd w:id="20"/>
    <w:p>
      <w:pPr>
        <w:pStyle w:val="BodyText"/>
      </w:pPr>
      <w:r>
        <w:t xml:space="preserve">Document Details</w:t>
      </w:r>
    </w:p>
    <w:bookmarkStart w:id="21" w:name="prepared-by"/>
    <w:p>
      <w:pPr>
        <w:pStyle w:val="Heading3"/>
      </w:pPr>
      <w:r>
        <w:t xml:space="preserve">Prepared By</w:t>
      </w:r>
    </w:p>
    <w:p>
      <w:pPr>
        <w:pStyle w:val="FirstParagraph"/>
      </w:pPr>
      <w:r>
        <w:rPr>
          <w:bCs/>
          <w:b/>
        </w:rPr>
        <w:t xml:space="preserve">EduTalent Consulting S.L.</w:t>
      </w:r>
    </w:p>
    <w:p>
      <w:pPr>
        <w:pStyle w:val="BodyText"/>
      </w:pPr>
      <w:r>
        <w:t xml:space="preserve">Carrer de la Pau, 142, 2nd Floor</w:t>
      </w:r>
    </w:p>
    <w:p>
      <w:pPr>
        <w:pStyle w:val="BodyText"/>
      </w:pPr>
      <w:r>
        <w:t xml:space="preserve">08010 Barcelona, Spain</w:t>
      </w:r>
    </w:p>
    <w:p>
      <w:pPr>
        <w:pStyle w:val="BodyText"/>
      </w:pPr>
      <w:r>
        <w:t xml:space="preserve">Tel: +34 93 555 0142</w:t>
      </w:r>
    </w:p>
    <w:p>
      <w:pPr>
        <w:pStyle w:val="BodyText"/>
      </w:pPr>
      <w:r>
        <w:t xml:space="preserve">Email: quotes@edutalent.es</w:t>
      </w:r>
    </w:p>
    <w:p>
      <w:pPr>
        <w:pStyle w:val="BodyText"/>
      </w:pPr>
      <w:r>
        <w:t xml:space="preserve">VAT (NIF): B-65432109</w:t>
      </w:r>
    </w:p>
    <w:bookmarkEnd w:id="21"/>
    <w:bookmarkStart w:id="22" w:name="prepared-for"/>
    <w:p>
      <w:pPr>
        <w:pStyle w:val="Heading3"/>
      </w:pPr>
      <w:r>
        <w:t xml:space="preserve">Prepared For</w:t>
      </w:r>
    </w:p>
    <w:p>
      <w:pPr>
        <w:pStyle w:val="FirstParagraph"/>
      </w:pPr>
      <w:r>
        <w:rPr>
          <w:bCs/>
          <w:b/>
        </w:rPr>
        <w:t xml:space="preserve">Institut Educatiu Barcelona Central</w:t>
      </w:r>
    </w:p>
    <w:p>
      <w:pPr>
        <w:pStyle w:val="BodyText"/>
      </w:pPr>
      <w:r>
        <w:t xml:space="preserve">Avinguda Diagonal, 287</w:t>
      </w:r>
    </w:p>
    <w:p>
      <w:pPr>
        <w:pStyle w:val="BodyText"/>
      </w:pPr>
      <w:r>
        <w:t xml:space="preserve">08008 Barcelona, Spain</w:t>
      </w:r>
    </w:p>
    <w:p>
      <w:pPr>
        <w:pStyle w:val="BodyText"/>
      </w:pPr>
      <w:r>
        <w:t xml:space="preserve">Contact: Dr. Maria Ferrer, Director</w:t>
      </w:r>
    </w:p>
    <w:p>
      <w:pPr>
        <w:pStyle w:val="BodyText"/>
      </w:pPr>
      <w:r>
        <w:t xml:space="preserve">Email: m.ferrer@iebc.edu</w:t>
      </w:r>
    </w:p>
    <w:bookmarkEnd w:id="22"/>
    <w:bookmarkStart w:id="23" w:name="quotation-date"/>
    <w:p>
      <w:pPr>
        <w:pStyle w:val="Heading3"/>
      </w:pPr>
      <w:r>
        <w:t xml:space="preserve">Quotation Date</w:t>
      </w:r>
    </w:p>
    <w:p>
      <w:pPr>
        <w:pStyle w:val="FirstParagraph"/>
      </w:pPr>
      <w:r>
        <w:t xml:space="preserve">15 June 2025</w:t>
      </w:r>
    </w:p>
    <w:bookmarkEnd w:id="23"/>
    <w:bookmarkStart w:id="24" w:name="valid-until"/>
    <w:p>
      <w:pPr>
        <w:pStyle w:val="Heading3"/>
      </w:pPr>
      <w:r>
        <w:t xml:space="preserve">Valid Until</w:t>
      </w:r>
    </w:p>
    <w:p>
      <w:pPr>
        <w:pStyle w:val="FirstParagraph"/>
      </w:pPr>
      <w:r>
        <w:t xml:space="preserve">15 September 2025</w:t>
      </w:r>
    </w:p>
    <w:bookmarkEnd w:id="24"/>
    <w:bookmarkStart w:id="25" w:name="position"/>
    <w:p>
      <w:pPr>
        <w:pStyle w:val="Heading3"/>
      </w:pPr>
      <w:r>
        <w:t xml:space="preserve">Position</w:t>
      </w:r>
    </w:p>
    <w:p>
      <w:pPr>
        <w:pStyle w:val="FirstParagraph"/>
      </w:pPr>
      <w:r>
        <w:rPr>
          <w:bCs/>
          <w:b/>
        </w:rPr>
        <w:t xml:space="preserve">Education Administrator</w:t>
      </w:r>
    </w:p>
    <w:bookmarkEnd w:id="25"/>
    <w:bookmarkStart w:id="26" w:name="work-location"/>
    <w:p>
      <w:pPr>
        <w:pStyle w:val="Heading3"/>
      </w:pPr>
      <w:r>
        <w:t xml:space="preserve">Work Location</w:t>
      </w:r>
    </w:p>
    <w:p>
      <w:pPr>
        <w:pStyle w:val="FirstParagraph"/>
      </w:pPr>
      <w:r>
        <w:t xml:space="preserve">Spain Barcelona (On-site, 5 days/week)</w:t>
      </w:r>
    </w:p>
    <w:bookmarkEnd w:id="26"/>
    <w:p>
      <w:pPr>
        <w:pStyle w:val="BodyText"/>
      </w:pPr>
      <w:r>
        <w:t xml:space="preserve">Scope of Services – Education Administrator Role</w:t>
      </w:r>
    </w:p>
    <w:p>
      <w:pPr>
        <w:pStyle w:val="BodyText"/>
      </w:pPr>
      <w:r>
        <w:t xml:space="preserve">This</w:t>
      </w:r>
      <w:r>
        <w:t xml:space="preserve"> </w:t>
      </w:r>
      <w:r>
        <w:t xml:space="preserve">Quotation Estimate</w:t>
      </w:r>
      <w:r>
        <w:t xml:space="preserve"> </w:t>
      </w:r>
      <w:r>
        <w:t xml:space="preserve">outlines the comprehensive professional services required to recruit, onboard, and support the appointment of a qualified</w:t>
      </w:r>
      <w:r>
        <w:t xml:space="preserve"> </w:t>
      </w:r>
      <w:r>
        <w:t xml:space="preserve">Education Administrator</w:t>
      </w:r>
      <w:r>
        <w:t xml:space="preserve"> </w:t>
      </w:r>
      <w:r>
        <w:t xml:space="preserve">for the academic institution based in</w:t>
      </w:r>
      <w:r>
        <w:t xml:space="preserve"> </w:t>
      </w:r>
      <w:r>
        <w:t xml:space="preserve">Spain Barcelona</w:t>
      </w:r>
      <w:r>
        <w:t xml:space="preserve">. The Education Administrator will be responsible for managing day-to-day administrative operations, coordinating academic scheduling, overseeing student records, liaising with faculty and parents, ensuring compliance with the Spanish Ministry of Education regulations, and supporting the strategic planning of the institution. The role demands a professional with a minimum of five years of experience in educational administration within the Spanish public or private education sector, fluency in both Spanish and Catalan, and proficiency in institutional management software.</w:t>
      </w:r>
    </w:p>
    <w:p>
      <w:pPr>
        <w:pStyle w:val="BodyText"/>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Recruitment and selection process for the Education Administrator position in Spain Barcelona, including job advertisement, CV screening, interviews, and reference checks</w:t>
            </w:r>
          </w:p>
        </w:tc>
        <w:tc>
          <w:tcPr/>
          <w:p>
            <w:pPr>
              <w:pStyle w:val="Compact"/>
              <w:jc w:val="left"/>
            </w:pPr>
            <w:r>
              <w:t xml:space="preserve">1 package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02</w:t>
            </w:r>
          </w:p>
        </w:tc>
        <w:tc>
          <w:tcPr/>
          <w:p>
            <w:pPr>
              <w:pStyle w:val="Compact"/>
              <w:jc w:val="left"/>
            </w:pPr>
            <w:r>
              <w:t xml:space="preserve">Onboarding and integration support for the Education Administrator, including orientation to institutional systems, Spanish labour law compliance, and Catalan language certification verification</w:t>
            </w:r>
          </w:p>
        </w:tc>
        <w:tc>
          <w:tcPr/>
          <w:p>
            <w:pPr>
              <w:pStyle w:val="Compact"/>
              <w:jc w:val="left"/>
            </w:pPr>
            <w:r>
              <w:t xml:space="preserve">1 package</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Annual salary and social security contributions for the Education Administrator (36-month contract, including 14 monthly payments as per Spanish labour standards)</w:t>
            </w:r>
          </w:p>
        </w:tc>
        <w:tc>
          <w:tcPr/>
          <w:p>
            <w:pPr>
              <w:pStyle w:val="Compact"/>
              <w:jc w:val="left"/>
            </w:pPr>
            <w:r>
              <w:t xml:space="preserve">36 months</w:t>
            </w:r>
          </w:p>
        </w:tc>
        <w:tc>
          <w:tcPr/>
          <w:p>
            <w:pPr>
              <w:pStyle w:val="Compact"/>
              <w:jc w:val="left"/>
            </w:pPr>
            <w:r>
              <w:t xml:space="preserve">4,100.00</w:t>
            </w:r>
          </w:p>
        </w:tc>
        <w:tc>
          <w:tcPr/>
          <w:p>
            <w:pPr>
              <w:pStyle w:val="Compact"/>
              <w:jc w:val="left"/>
            </w:pPr>
            <w:r>
              <w:t xml:space="preserve">147,600.00</w:t>
            </w:r>
          </w:p>
        </w:tc>
      </w:tr>
      <w:tr>
        <w:tc>
          <w:tcPr/>
          <w:p>
            <w:pPr>
              <w:pStyle w:val="Compact"/>
              <w:jc w:val="left"/>
            </w:pPr>
            <w:r>
              <w:t xml:space="preserve">04</w:t>
            </w:r>
          </w:p>
        </w:tc>
        <w:tc>
          <w:tcPr/>
          <w:p>
            <w:pPr>
              <w:pStyle w:val="Compact"/>
              <w:jc w:val="left"/>
            </w:pPr>
            <w:r>
              <w:t xml:space="preserve">Professional development and continuous training programme for the Education Administrator (workshops on educational policy updates in Spain Barcelona, digital administration tools, and leadership development)</w:t>
            </w:r>
          </w:p>
        </w:tc>
        <w:tc>
          <w:tcPr/>
          <w:p>
            <w:pPr>
              <w:pStyle w:val="Compact"/>
              <w:jc w:val="left"/>
            </w:pPr>
            <w:r>
              <w:t xml:space="preserve">12 sessions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Administrative infrastructure setup: dedicated workstation, institutional software licences (SAP Education, Microsoft 365), and secure access to student databases</w:t>
            </w:r>
          </w:p>
        </w:tc>
        <w:tc>
          <w:tcPr/>
          <w:p>
            <w:pPr>
              <w:pStyle w:val="Compact"/>
              <w:jc w:val="left"/>
            </w:pPr>
            <w:r>
              <w:t xml:space="preserve">1 package</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06</w:t>
            </w:r>
          </w:p>
        </w:tc>
        <w:tc>
          <w:tcPr/>
          <w:p>
            <w:pPr>
              <w:pStyle w:val="Compact"/>
              <w:jc w:val="left"/>
            </w:pPr>
            <w:r>
              <w:t xml:space="preserve">Legal and regulatory compliance advisory for the Education Administrator role, ensuring alignment with the LOMLOE law and Barcelona regional education decrees</w:t>
            </w:r>
          </w:p>
        </w:tc>
        <w:tc>
          <w:tcPr/>
          <w:p>
            <w:pPr>
              <w:pStyle w:val="Compact"/>
              <w:jc w:val="left"/>
            </w:pPr>
            <w:r>
              <w:t xml:space="preserve">1 package</w:t>
            </w:r>
          </w:p>
        </w:tc>
        <w:tc>
          <w:tcPr/>
          <w:p>
            <w:pPr>
              <w:pStyle w:val="Compact"/>
              <w:jc w:val="left"/>
            </w:pPr>
            <w:r>
              <w:t xml:space="preserve">1,600.00</w:t>
            </w:r>
          </w:p>
        </w:tc>
        <w:tc>
          <w:tcPr/>
          <w:p>
            <w:pPr>
              <w:pStyle w:val="Compact"/>
              <w:jc w:val="left"/>
            </w:pPr>
            <w:r>
              <w:t xml:space="preserve">1,600.00</w:t>
            </w:r>
          </w:p>
        </w:tc>
      </w:tr>
      <w:tr>
        <w:tc>
          <w:tcPr/>
          <w:p>
            <w:pPr>
              <w:pStyle w:val="Compact"/>
              <w:jc w:val="left"/>
            </w:pPr>
            <w:r>
              <w:t xml:space="preserve">07</w:t>
            </w:r>
          </w:p>
        </w:tc>
        <w:tc>
          <w:tcPr/>
          <w:p>
            <w:pPr>
              <w:pStyle w:val="Compact"/>
              <w:jc w:val="left"/>
            </w:pPr>
            <w:r>
              <w:t xml:space="preserve">Performance evaluation and annual review framework for the Education Administrator, including KPI design, mid-year assessment, and end-of-year appraisal documentation</w:t>
            </w:r>
          </w:p>
        </w:tc>
        <w:tc>
          <w:tcPr/>
          <w:p>
            <w:pPr>
              <w:pStyle w:val="Compact"/>
              <w:jc w:val="left"/>
            </w:pPr>
            <w:r>
              <w:t xml:space="preserve">3 cycles</w:t>
            </w:r>
          </w:p>
        </w:tc>
        <w:tc>
          <w:tcPr/>
          <w:p>
            <w:pPr>
              <w:pStyle w:val="Compact"/>
              <w:jc w:val="left"/>
            </w:pPr>
            <w:r>
              <w:t xml:space="preserve">900.00</w:t>
            </w:r>
          </w:p>
        </w:tc>
        <w:tc>
          <w:tcPr/>
          <w:p>
            <w:pPr>
              <w:pStyle w:val="Compact"/>
              <w:jc w:val="left"/>
            </w:pPr>
            <w:r>
              <w:t xml:space="preserve">2,700.00</w:t>
            </w:r>
          </w:p>
        </w:tc>
      </w:tr>
      <w:tr>
        <w:tc>
          <w:tcPr/>
          <w:p>
            <w:pPr>
              <w:pStyle w:val="Compact"/>
              <w:jc w:val="left"/>
            </w:pPr>
            <w:r>
              <w:t xml:space="preserve">08</w:t>
            </w:r>
          </w:p>
        </w:tc>
        <w:tc>
          <w:tcPr/>
          <w:p>
            <w:pPr>
              <w:pStyle w:val="Compact"/>
              <w:jc w:val="left"/>
            </w:pPr>
            <w:r>
              <w:t xml:space="preserve">Contingency and replacement coverage plan in case the Education Administrator is unavailable (sick leave, parental leave, or temporary absence)</w:t>
            </w:r>
          </w:p>
        </w:tc>
        <w:tc>
          <w:tcPr/>
          <w:p>
            <w:pPr>
              <w:pStyle w:val="Compact"/>
              <w:jc w:val="left"/>
            </w:pPr>
            <w:r>
              <w:t xml:space="preserve">1 package</w:t>
            </w:r>
          </w:p>
        </w:tc>
        <w:tc>
          <w:tcPr/>
          <w:p>
            <w:pPr>
              <w:pStyle w:val="Compact"/>
              <w:jc w:val="left"/>
            </w:pPr>
            <w:r>
              <w:t xml:space="preserve">3,500.00</w:t>
            </w:r>
          </w:p>
        </w:tc>
        <w:tc>
          <w:tcPr/>
          <w:p>
            <w:pPr>
              <w:pStyle w:val="Compact"/>
              <w:jc w:val="left"/>
            </w:pPr>
            <w:r>
              <w:t xml:space="preserve">3,500.00</w:t>
            </w:r>
          </w:p>
        </w:tc>
      </w:tr>
    </w:tbl>
    <w:p>
      <w:pPr>
        <w:pStyle w:val="BodyText"/>
      </w:pPr>
      <w:r>
        <w:t xml:space="preserve">Subtotal:</w:t>
      </w:r>
      <w:r>
        <w:t xml:space="preserve"> </w:t>
      </w:r>
      <w:r>
        <w:t xml:space="preserve">€168,600.00</w:t>
      </w:r>
    </w:p>
    <w:p>
      <w:pPr>
        <w:pStyle w:val="BodyText"/>
      </w:pPr>
      <w:r>
        <w:t xml:space="preserve">VAT (21% – Spanish standard rate):</w:t>
      </w:r>
      <w:r>
        <w:t xml:space="preserve"> </w:t>
      </w:r>
      <w:r>
        <w:t xml:space="preserve">€35,406.00</w:t>
      </w:r>
    </w:p>
    <w:p>
      <w:pPr>
        <w:pStyle w:val="BodyText"/>
      </w:pPr>
      <w:r>
        <w:t xml:space="preserve">Grand Total (EUR):</w:t>
      </w:r>
      <w:r>
        <w:t xml:space="preserve"> </w:t>
      </w:r>
      <w:r>
        <w:t xml:space="preserve">€204,006.00</w:t>
      </w:r>
    </w:p>
    <w:p>
      <w:pPr>
        <w:pStyle w:val="BodyText"/>
      </w:pPr>
      <w:r>
        <w:t xml:space="preserve">Payment Terms</w:t>
      </w:r>
    </w:p>
    <w:p>
      <w:pPr>
        <w:pStyle w:val="BodyText"/>
      </w:pPr>
      <w:r>
        <w:t xml:space="preserve">Payment for this</w:t>
      </w:r>
      <w:r>
        <w:t xml:space="preserve"> </w:t>
      </w:r>
      <w:r>
        <w:t xml:space="preserve">Quotation Estimate</w:t>
      </w:r>
      <w:r>
        <w:t xml:space="preserve"> </w:t>
      </w:r>
      <w:r>
        <w:t xml:space="preserve">shall be structured as follows: a 10% advance payment upon acceptance of this document, 50% upon successful recruitment and onboarding of the Education Administrator, and the remaining 40% distributed monthly in alignment with the salary disbursement cycle. All payments shall be made via bank transfer to the account of EduTalent Consulting S.L. in Barcelona, Spain. Invoices will be issued in accordance with Spanish fiscal regulations (Ley 58/2003 General Tax Law).</w:t>
      </w:r>
    </w:p>
    <w:p>
      <w:pPr>
        <w:pStyle w:val="BodyText"/>
      </w:pPr>
      <w:r>
        <w:t xml:space="preserve">Terms and Conditions</w:t>
      </w:r>
    </w:p>
    <w:p>
      <w:pPr>
        <w:numPr>
          <w:ilvl w:val="0"/>
          <w:numId w:val="1001"/>
        </w:numPr>
        <w:pStyle w:val="Compact"/>
      </w:pPr>
      <w:r>
        <w:t xml:space="preserve">This Quotation Estimate is valid for a period of ninety (90) calendar days from the date of issue. After this period, all prices and terms are subject to revision.</w:t>
      </w:r>
    </w:p>
    <w:p>
      <w:pPr>
        <w:numPr>
          <w:ilvl w:val="0"/>
          <w:numId w:val="1001"/>
        </w:numPr>
        <w:pStyle w:val="Compact"/>
      </w:pPr>
      <w:r>
        <w:t xml:space="preserve">The Education Administrator position is governed by the Spanish Workers' Statute (Estatuto de los Trabajadores) and the applicable collective agreement for educational professionals in the Barcelona region.</w:t>
      </w:r>
    </w:p>
    <w:p>
      <w:pPr>
        <w:numPr>
          <w:ilvl w:val="0"/>
          <w:numId w:val="1001"/>
        </w:numPr>
        <w:pStyle w:val="Compact"/>
      </w:pPr>
      <w:r>
        <w:t xml:space="preserve">All services described in this Quotation Estimate will be delivered in Spain Barcelona, at the premises of Institut Educatiu Barcelona Central, unless otherwise agreed in writing.</w:t>
      </w:r>
    </w:p>
    <w:p>
      <w:pPr>
        <w:numPr>
          <w:ilvl w:val="0"/>
          <w:numId w:val="1001"/>
        </w:numPr>
        <w:pStyle w:val="Compact"/>
      </w:pPr>
      <w:r>
        <w:t xml:space="preserve">EduTalent Consulting S.L. reserves the right to substitute the Education Administrator candidate if the initial selection does not meet the institutional requirements, at no additional cost to the client.</w:t>
      </w:r>
    </w:p>
    <w:p>
      <w:pPr>
        <w:numPr>
          <w:ilvl w:val="0"/>
          <w:numId w:val="1001"/>
        </w:numPr>
        <w:pStyle w:val="Compact"/>
      </w:pPr>
      <w:r>
        <w:t xml:space="preserve">Confidentiality: All personal data of the Education Administrator and institutional records will be handled in strict compliance with the GDPR (Regulation EU 2016/679) and the Spanish Organic Law 3/2018 on Data Protection.</w:t>
      </w:r>
    </w:p>
    <w:p>
      <w:pPr>
        <w:numPr>
          <w:ilvl w:val="0"/>
          <w:numId w:val="1001"/>
        </w:numPr>
        <w:pStyle w:val="Compact"/>
      </w:pPr>
      <w:r>
        <w:t xml:space="preserve">Any disputes arising from this Quotation Estimate shall be resolved through the competent courts of Barcelona, Spain, or by arbitration under the rules of the Barcelona Arbitration Centre, at the client's election.</w:t>
      </w:r>
    </w:p>
    <w:p>
      <w:pPr>
        <w:numPr>
          <w:ilvl w:val="0"/>
          <w:numId w:val="1001"/>
        </w:numPr>
        <w:pStyle w:val="Compact"/>
      </w:pPr>
      <w:r>
        <w:t xml:space="preserve">This Quotation Estimate does not constitute a binding contract until formally signed and stamped by both parties. A definitive service agreement will be executed upon acceptance.</w:t>
      </w:r>
    </w:p>
    <w:p>
      <w:pPr>
        <w:numPr>
          <w:ilvl w:val="0"/>
          <w:numId w:val="1001"/>
        </w:numPr>
        <w:pStyle w:val="Compact"/>
      </w:pPr>
      <w:r>
        <w:t xml:space="preserve">All prices are expressed in Euros (EUR) and include all applicable local taxes unless otherwise stated. No additional fees for travel, accommodation, or relocation within Spain Barcelona will be charged.</w:t>
      </w:r>
    </w:p>
    <w:p>
      <w:pPr>
        <w:pStyle w:val="FirstParagraph"/>
      </w:pPr>
      <w:r>
        <w:t xml:space="preserve">Acceptance</w:t>
      </w:r>
    </w:p>
    <w:p>
      <w:pPr>
        <w:pStyle w:val="BodyText"/>
      </w:pPr>
      <w:r>
        <w:t xml:space="preserve">By signing below, both parties acknowledge and accept the terms, conditions, and pricing outlined in this</w:t>
      </w:r>
      <w:r>
        <w:t xml:space="preserve"> </w:t>
      </w:r>
      <w:r>
        <w:t xml:space="preserve">Quotation Estimate</w:t>
      </w:r>
      <w:r>
        <w:t xml:space="preserve"> </w:t>
      </w:r>
      <w:r>
        <w:t xml:space="preserve">for the</w:t>
      </w:r>
      <w:r>
        <w:t xml:space="preserve"> </w:t>
      </w:r>
      <w:r>
        <w:t xml:space="preserve">Education Administrator</w:t>
      </w:r>
      <w:r>
        <w:t xml:space="preserve"> </w:t>
      </w:r>
      <w:r>
        <w:t xml:space="preserve">position in</w:t>
      </w:r>
      <w:r>
        <w:t xml:space="preserve"> </w:t>
      </w:r>
      <w:r>
        <w:t xml:space="preserve">Spain Barcelona</w:t>
      </w:r>
      <w:r>
        <w:t xml:space="preserve">.</w:t>
      </w:r>
    </w:p>
    <w:p>
      <w:pPr>
        <w:pStyle w:val="BodyText"/>
      </w:pPr>
      <w:r>
        <w:br/>
      </w:r>
    </w:p>
    <w:p>
      <w:pPr>
        <w:pStyle w:val="BodyText"/>
      </w:pPr>
      <w:r>
        <w:rPr>
          <w:bCs/>
          <w:b/>
        </w:rPr>
        <w:t xml:space="preserve">For EduTalent Consulting S.L.:</w:t>
      </w:r>
    </w:p>
    <w:p>
      <w:pPr>
        <w:pStyle w:val="BodyText"/>
      </w:pPr>
      <w:r>
        <w:t xml:space="preserve">Signature: ___________________________</w:t>
      </w:r>
    </w:p>
    <w:p>
      <w:pPr>
        <w:pStyle w:val="BodyText"/>
      </w:pPr>
      <w:r>
        <w:t xml:space="preserve">Name: Jordi Blanch, Managing Director</w:t>
      </w:r>
    </w:p>
    <w:p>
      <w:pPr>
        <w:pStyle w:val="BodyText"/>
      </w:pPr>
      <w:r>
        <w:t xml:space="preserve">Date: ___________________________</w:t>
      </w:r>
    </w:p>
    <w:p>
      <w:pPr>
        <w:pStyle w:val="BodyText"/>
      </w:pPr>
      <w:r>
        <w:rPr>
          <w:bCs/>
          <w:b/>
        </w:rPr>
        <w:t xml:space="preserve">For Institut Educatiu Barcelona Central:</w:t>
      </w:r>
    </w:p>
    <w:p>
      <w:pPr>
        <w:pStyle w:val="BodyText"/>
      </w:pPr>
      <w:r>
        <w:t xml:space="preserve">Signature: ___________________________</w:t>
      </w:r>
    </w:p>
    <w:p>
      <w:pPr>
        <w:pStyle w:val="BodyText"/>
      </w:pPr>
      <w:r>
        <w:t xml:space="preserve">Name: Dr. Maria Ferrer, Director</w:t>
      </w:r>
    </w:p>
    <w:p>
      <w:pPr>
        <w:pStyle w:val="BodyText"/>
      </w:pPr>
      <w:r>
        <w:t xml:space="preserve">Date: ___________________________</w:t>
      </w:r>
    </w:p>
    <w:p>
      <w:pPr>
        <w:pStyle w:val="BodyText"/>
      </w:pPr>
      <w:r>
        <w:t xml:space="preserve">This Quotation Estimate was prepared exclusively for the Education Administrator role in Spain Barcelona. Document Ref: QTE-2025-SPB-0047 | Page 1 of 1</w:t>
      </w:r>
    </w:p>
    <w:p>
      <w:pPr>
        <w:pStyle w:val="BodyText"/>
      </w:pPr>
      <w:r>
        <w:t xml:space="preserve">© 2025 EduTalent Consulting S.L. – Barcelona, Spain.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Spain Barcelona</dc:title>
  <dc:creator/>
  <dc:language>en</dc:language>
  <cp:keywords/>
  <dcterms:created xsi:type="dcterms:W3CDTF">2026-10-10T07:24:23Z</dcterms:created>
  <dcterms:modified xsi:type="dcterms:W3CDTF">2026-10-10T07:24:23Z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