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Electrical Engineer Services — DR Congo Kinshasa</w:t>
      </w:r>
    </w:p>
    <w:bookmarkEnd w:id="20"/>
    <w:p>
      <w:pPr>
        <w:pStyle w:val="BodyText"/>
      </w:pPr>
      <w:r>
        <w:rPr>
          <w:bCs/>
          <w:b/>
        </w:rPr>
        <w:t xml:space="preserve">Provider:</w:t>
      </w:r>
      <w:r>
        <w:br/>
      </w:r>
      <w:r>
        <w:t xml:space="preserve">Kinshasa Power &amp; Engineering Solutions SARL</w:t>
      </w:r>
      <w:r>
        <w:br/>
      </w:r>
      <w:r>
        <w:t xml:space="preserve">Avenue de la Paix, Commune de Gombe</w:t>
      </w:r>
      <w:r>
        <w:br/>
      </w:r>
      <w:r>
        <w:t xml:space="preserve">Kinshasa, Democratic Republic of the Congo</w:t>
      </w:r>
      <w:r>
        <w:br/>
      </w:r>
      <w:r>
        <w:t xml:space="preserve">Tel: +243 810 000 000 | Email: info@kpes.cd</w:t>
      </w:r>
    </w:p>
    <w:p>
      <w:pPr>
        <w:pStyle w:val="BodyText"/>
      </w:pPr>
      <w:r>
        <w:rPr>
          <w:bCs/>
          <w:b/>
        </w:rPr>
        <w:t xml:space="preserve">Quotation No.:</w:t>
      </w:r>
      <w:r>
        <w:t xml:space="preserve"> </w:t>
      </w:r>
      <w:r>
        <w:t xml:space="preserve">QTE-2025-KIN-0472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Prepared For:</w:t>
      </w:r>
      <w:r>
        <w:t xml:space="preserve"> </w:t>
      </w:r>
      <w:r>
        <w:t xml:space="preserve">[Client Name / Organization]</w:t>
      </w:r>
    </w:p>
    <w:bookmarkStart w:id="21" w:name="purpose-of-this-quotation-estimate"/>
    <w:p>
      <w:pPr>
        <w:pStyle w:val="Heading2"/>
      </w:pPr>
      <w:r>
        <w:t xml:space="preserve">1. Purpose of This Quotation Estimate</w:t>
      </w:r>
    </w:p>
    <w:p>
      <w:pPr>
        <w:pStyle w:val="FirstParagraph"/>
      </w:pPr>
      <w:r>
        <w:t xml:space="preserve">This Quotation Estimate is formally issued by Kinshasa Power &amp; Engineering Solutions SARL to provide a comprehensive, itemized cost breakdown for the engagement of a certified Electrical Engineer to deliver specialized technical services within the city of DR Congo Kinshasa. This document serves as the official pricing reference for all proposed works, labor, materials, and professional consultancy fees associated with the project. The Quotation Estimate has been prepared in full compliance with the regulatory standards of the Democratic Republic of the Congo and the professional codes of conduct governing Electrical Engineer practice in the region.</w:t>
      </w:r>
    </w:p>
    <w:bookmarkEnd w:id="21"/>
    <w:bookmarkStart w:id="22" w:name="scope-of-electrical-engineer-services"/>
    <w:p>
      <w:pPr>
        <w:pStyle w:val="Heading2"/>
      </w:pPr>
      <w:r>
        <w:t xml:space="preserve">2. Scope of Electrical Engineer Services</w:t>
      </w:r>
    </w:p>
    <w:p>
      <w:pPr>
        <w:pStyle w:val="FirstParagraph"/>
      </w:pPr>
      <w:r>
        <w:t xml:space="preserve">The Electrical Engineer engaged under this Quotation Estimate will be responsible for the following deliverables in DR Congo Kinshasa:</w:t>
      </w:r>
    </w:p>
    <w:p>
      <w:pPr>
        <w:numPr>
          <w:ilvl w:val="0"/>
          <w:numId w:val="1001"/>
        </w:numPr>
        <w:pStyle w:val="Compact"/>
      </w:pPr>
      <w:r>
        <w:t xml:space="preserve">Complete electrical system design and load calculations for a 12,000 m² commercial complex located in the Gombe district of Kinshasa.</w:t>
      </w:r>
    </w:p>
    <w:p>
      <w:pPr>
        <w:numPr>
          <w:ilvl w:val="0"/>
          <w:numId w:val="1001"/>
        </w:numPr>
        <w:pStyle w:val="Compact"/>
      </w:pPr>
      <w:r>
        <w:t xml:space="preserve">Preparation of detailed single-line diagrams, circuit schematics, and power distribution layouts compliant with IEC 60364 and local DR Congo electrical codes.</w:t>
      </w:r>
    </w:p>
    <w:p>
      <w:pPr>
        <w:numPr>
          <w:ilvl w:val="0"/>
          <w:numId w:val="1001"/>
        </w:numPr>
        <w:pStyle w:val="Compact"/>
      </w:pPr>
      <w:r>
        <w:t xml:space="preserve">Site supervision and quality assurance during the installation of medium-voltage switchgear, transformers, and low-voltage distribution panels.</w:t>
      </w:r>
    </w:p>
    <w:p>
      <w:pPr>
        <w:numPr>
          <w:ilvl w:val="0"/>
          <w:numId w:val="1001"/>
        </w:numPr>
        <w:pStyle w:val="Compact"/>
      </w:pPr>
      <w:r>
        <w:t xml:space="preserve">Commissioning, testing, and certification of all electrical infrastructure prior to handover.</w:t>
      </w:r>
    </w:p>
    <w:p>
      <w:pPr>
        <w:numPr>
          <w:ilvl w:val="0"/>
          <w:numId w:val="1001"/>
        </w:numPr>
        <w:pStyle w:val="Compact"/>
      </w:pPr>
      <w:r>
        <w:t xml:space="preserve">Preparation of as-built documentation, operation manuals, and maintenance schedules for the client's facility management team.</w:t>
      </w:r>
    </w:p>
    <w:p>
      <w:pPr>
        <w:numPr>
          <w:ilvl w:val="0"/>
          <w:numId w:val="1001"/>
        </w:numPr>
        <w:pStyle w:val="Compact"/>
      </w:pPr>
      <w:r>
        <w:t xml:space="preserve">Coordination with SNEL (Société Nationale d'Electricité) regarding grid connection permits and load allocation in the Kinshasa metropolitan area.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Electrical Engineer — Site Survey &amp; Feasibility Assessment (DR Congo Kinshasa)</w:t>
            </w:r>
          </w:p>
        </w:tc>
        <w:tc>
          <w:tcPr/>
          <w:p>
            <w:pPr>
              <w:pStyle w:val="Compact"/>
              <w:jc w:val="left"/>
            </w:pPr>
            <w:r>
              <w:t xml:space="preserve">Day</w:t>
            </w:r>
          </w:p>
        </w:tc>
        <w:tc>
          <w:tcPr/>
          <w:p>
            <w:pPr>
              <w:pStyle w:val="Compact"/>
              <w:jc w:val="left"/>
            </w:pPr>
            <w:r>
              <w:t xml:space="preserve">5</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02</w:t>
            </w:r>
          </w:p>
        </w:tc>
        <w:tc>
          <w:tcPr/>
          <w:p>
            <w:pPr>
              <w:pStyle w:val="Compact"/>
              <w:jc w:val="left"/>
            </w:pPr>
            <w:r>
              <w:t xml:space="preserve">Electrical Engineer — System Design &amp; Engineering Drawings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03</w:t>
            </w:r>
          </w:p>
        </w:tc>
        <w:tc>
          <w:tcPr/>
          <w:p>
            <w:pPr>
              <w:pStyle w:val="Compact"/>
              <w:jc w:val="left"/>
            </w:pPr>
            <w:r>
              <w:t xml:space="preserve">Electrical Engineer — Site Supervision &amp; Installation Oversight</w:t>
            </w:r>
          </w:p>
        </w:tc>
        <w:tc>
          <w:tcPr/>
          <w:p>
            <w:pPr>
              <w:pStyle w:val="Compact"/>
              <w:jc w:val="left"/>
            </w:pPr>
            <w:r>
              <w:t xml:space="preserve">Month</w:t>
            </w:r>
          </w:p>
        </w:tc>
        <w:tc>
          <w:tcPr/>
          <w:p>
            <w:pPr>
              <w:pStyle w:val="Compact"/>
              <w:jc w:val="left"/>
            </w:pPr>
            <w:r>
              <w:t xml:space="preserve">3</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04</w:t>
            </w:r>
          </w:p>
        </w:tc>
        <w:tc>
          <w:tcPr/>
          <w:p>
            <w:pPr>
              <w:pStyle w:val="Compact"/>
              <w:jc w:val="left"/>
            </w:pPr>
            <w:r>
              <w:t xml:space="preserve">Electrical Engineer — Commissioning, Testing &amp; Certification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Permitting &amp; Regulatory Filing (SNEL, Commune de Gombe, DR Congo Kinshasa)</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As-Built Documentation &amp; Technical Manuals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07</w:t>
            </w:r>
          </w:p>
        </w:tc>
        <w:tc>
          <w:tcPr/>
          <w:p>
            <w:pPr>
              <w:pStyle w:val="Compact"/>
              <w:jc w:val="left"/>
            </w:pPr>
            <w:r>
              <w:t xml:space="preserve">Travel, Accommodation &amp; Local Logistics within DR Congo Kinshasa</w:t>
            </w:r>
          </w:p>
        </w:tc>
        <w:tc>
          <w:tcPr/>
          <w:p>
            <w:pPr>
              <w:pStyle w:val="Compact"/>
              <w:jc w:val="left"/>
            </w:pPr>
            <w:r>
              <w:t xml:space="preserve">Month</w:t>
            </w:r>
          </w:p>
        </w:tc>
        <w:tc>
          <w:tcPr/>
          <w:p>
            <w:pPr>
              <w:pStyle w:val="Compact"/>
              <w:jc w:val="left"/>
            </w:pPr>
            <w:r>
              <w:t xml:space="preserve">3</w:t>
            </w:r>
          </w:p>
        </w:tc>
        <w:tc>
          <w:tcPr/>
          <w:p>
            <w:pPr>
              <w:pStyle w:val="Compact"/>
              <w:jc w:val="left"/>
            </w:pPr>
            <w:r>
              <w:t xml:space="preserve">1,100.00</w:t>
            </w:r>
          </w:p>
        </w:tc>
        <w:tc>
          <w:tcPr/>
          <w:p>
            <w:pPr>
              <w:pStyle w:val="Compact"/>
              <w:jc w:val="left"/>
            </w:pPr>
            <w:r>
              <w:t xml:space="preserve">3,300.00</w:t>
            </w:r>
          </w:p>
        </w:tc>
      </w:tr>
      <w:tr>
        <w:tc>
          <w:tcPr/>
          <w:p>
            <w:pPr>
              <w:pStyle w:val="Compact"/>
              <w:jc w:val="left"/>
            </w:pPr>
            <w:r>
              <w:t xml:space="preserve">08</w:t>
            </w:r>
          </w:p>
        </w:tc>
        <w:tc>
          <w:tcPr/>
          <w:p>
            <w:pPr>
              <w:pStyle w:val="Compact"/>
              <w:jc w:val="left"/>
            </w:pPr>
            <w:r>
              <w:t xml:space="preserve">Contingency &amp; Unforeseen Site Conditions (10%)</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3,205.00</w:t>
            </w:r>
          </w:p>
        </w:tc>
        <w:tc>
          <w:tcPr/>
          <w:p>
            <w:pPr>
              <w:pStyle w:val="Compact"/>
              <w:jc w:val="left"/>
            </w:pPr>
            <w:r>
              <w:t xml:space="preserve">3,205.00</w:t>
            </w:r>
          </w:p>
        </w:tc>
      </w:tr>
      <w:tr>
        <w:tc>
          <w:tcPr>
            <w:gridSpan w:val="5"/>
          </w:tcPr>
          <w:p>
            <w:pPr>
              <w:pStyle w:val="Compact"/>
              <w:jc w:val="right"/>
            </w:pPr>
            <w:r>
              <w:t xml:space="preserve">TOTAL ESTIMATED COST (USD)</w:t>
            </w:r>
          </w:p>
        </w:tc>
        <w:tc>
          <w:tcPr/>
          <w:p>
            <w:pPr>
              <w:pStyle w:val="Compact"/>
              <w:jc w:val="left"/>
            </w:pPr>
            <w:r>
              <w:t xml:space="preserve">35,255.00</w:t>
            </w:r>
          </w:p>
        </w:tc>
      </w:tr>
    </w:tbl>
    <w:bookmarkEnd w:id="23"/>
    <w:bookmarkStart w:id="24" w:name="terms-and-conditions"/>
    <w:p>
      <w:pPr>
        <w:pStyle w:val="Heading2"/>
      </w:pPr>
      <w:r>
        <w:t xml:space="preserve">4. Terms and Conditions</w:t>
      </w:r>
    </w:p>
    <w:p>
      <w:pPr>
        <w:numPr>
          <w:ilvl w:val="0"/>
          <w:numId w:val="1002"/>
        </w:numPr>
        <w:pStyle w:val="Compact"/>
      </w:pPr>
      <w:r>
        <w:rPr>
          <w:bCs/>
          <w:b/>
        </w:rPr>
        <w:t xml:space="preserve">Validity:</w:t>
      </w:r>
      <w:r>
        <w:t xml:space="preserve"> </w:t>
      </w:r>
      <w:r>
        <w:t xml:space="preserve">This Quotation Estimate is valid for thirty (30) calendar days from the date of issue. After the expiry date, all rates and availability of the Electrical Engineer must be reconfirmed in writing.</w:t>
      </w:r>
    </w:p>
    <w:p>
      <w:pPr>
        <w:numPr>
          <w:ilvl w:val="0"/>
          <w:numId w:val="1002"/>
        </w:numPr>
        <w:pStyle w:val="Compact"/>
      </w:pPr>
      <w:r>
        <w:rPr>
          <w:bCs/>
          <w:b/>
        </w:rPr>
        <w:t xml:space="preserve">Payment Schedule:</w:t>
      </w:r>
      <w:r>
        <w:t xml:space="preserve"> </w:t>
      </w:r>
      <w:r>
        <w:t xml:space="preserve">30% advance upon contract signing; 40% upon completion of design and submission of engineering drawings; 30% upon successful commissioning and final handover in DR Congo Kinshasa.</w:t>
      </w:r>
    </w:p>
    <w:p>
      <w:pPr>
        <w:numPr>
          <w:ilvl w:val="0"/>
          <w:numId w:val="1002"/>
        </w:numPr>
        <w:pStyle w:val="Compact"/>
      </w:pPr>
      <w:r>
        <w:rPr>
          <w:bCs/>
          <w:b/>
        </w:rPr>
        <w:t xml:space="preserve">Currency &amp; Taxes:</w:t>
      </w:r>
      <w:r>
        <w:t xml:space="preserve"> </w:t>
      </w:r>
      <w:r>
        <w:t xml:space="preserve">All amounts are quoted in United States Dollars (USD). Applicable Congolese taxes, including TVA (16%) and withholding tax, shall be added to the subtotal as per DR Congo fiscal regulations.</w:t>
      </w:r>
    </w:p>
    <w:p>
      <w:pPr>
        <w:numPr>
          <w:ilvl w:val="0"/>
          <w:numId w:val="1002"/>
        </w:numPr>
        <w:pStyle w:val="Compact"/>
      </w:pPr>
      <w:r>
        <w:rPr>
          <w:bCs/>
          <w:b/>
        </w:rPr>
        <w:t xml:space="preserve">Professional Liability:</w:t>
      </w:r>
      <w:r>
        <w:t xml:space="preserve"> </w:t>
      </w:r>
      <w:r>
        <w:t xml:space="preserve">The Electrical Engineer and Kinshasa Power &amp; Engineering Solutions SARL shall carry professional indemnity insurance with a minimum coverage of USD 500,000 for the duration of the project.</w:t>
      </w:r>
    </w:p>
    <w:p>
      <w:pPr>
        <w:numPr>
          <w:ilvl w:val="0"/>
          <w:numId w:val="1002"/>
        </w:numPr>
        <w:pStyle w:val="Compact"/>
      </w:pPr>
      <w:r>
        <w:rPr>
          <w:bCs/>
          <w:b/>
        </w:rPr>
        <w:t xml:space="preserve">Change Orders:</w:t>
      </w:r>
      <w:r>
        <w:t xml:space="preserve"> </w:t>
      </w:r>
      <w:r>
        <w:t xml:space="preserve">Any modification to the scope of work beyond the parameters described in this Quotation Estimate will require a written amendment signed by both parties before additional work commences.</w:t>
      </w:r>
    </w:p>
    <w:p>
      <w:pPr>
        <w:numPr>
          <w:ilvl w:val="0"/>
          <w:numId w:val="1002"/>
        </w:numPr>
        <w:pStyle w:val="Compact"/>
      </w:pPr>
      <w:r>
        <w:rPr>
          <w:bCs/>
          <w:b/>
        </w:rPr>
        <w:t xml:space="preserve">Dispute Resolution:</w:t>
      </w:r>
      <w:r>
        <w:t xml:space="preserve"> </w:t>
      </w:r>
      <w:r>
        <w:t xml:space="preserve">Any disputes arising from this Quotation Estimate or the resulting contract shall be resolved through arbitration in Kinshasa, DR Congo, in accordance with the rules of the CCI Kinshasa.</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civil unrest, power grid failures, or government-imposed restrictions within DR Congo Kinshasa.</w:t>
      </w:r>
    </w:p>
    <w:p>
      <w:pPr>
        <w:pStyle w:val="FirstParagraph"/>
      </w:pPr>
      <w:r>
        <w:rPr>
          <w:bCs/>
          <w:b/>
        </w:rPr>
        <w:t xml:space="preserve">Note:</w:t>
      </w:r>
      <w:r>
        <w:t xml:space="preserve"> </w:t>
      </w:r>
      <w:r>
        <w:t xml:space="preserve">This Quotation Estimate does not include the cost of electrical materials, switchgear, cabling, or equipment procurement. A separate Bill of Quantities for materials will be provided upon request. All Electrical Engineer services are subject to the availability of the assigned professional and the timely issuance of permits by the relevant DR Congo Kinshasa municipal authorities.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conditions, and pricing outlined herein for the engagement of the Electrical Engineer in DR Congo Kinshasa. This signature constitutes a binding acceptance of the proposed scope and cost.</w:t>
      </w:r>
    </w:p>
    <w:p>
      <w:pPr>
        <w:pStyle w:val="BodyText"/>
      </w:pPr>
      <w:r>
        <w:rPr>
          <w:bCs/>
          <w:b/>
        </w:rPr>
        <w:t xml:space="preserve">For Kinshasa Power &amp; Engineering Solutions SARL</w:t>
      </w:r>
      <w:r>
        <w:br/>
      </w:r>
      <w:r>
        <w:t xml:space="preserve">Name: ______________________________</w:t>
      </w:r>
      <w:r>
        <w:br/>
      </w:r>
      <w:r>
        <w:t xml:space="preserve">Title: Lead Electrical Engineer / Director</w:t>
      </w:r>
      <w:r>
        <w:br/>
      </w:r>
      <w:r>
        <w:t xml:space="preserve">Date: ______________________________</w:t>
      </w:r>
    </w:p>
    <w:p>
      <w:pPr>
        <w:pStyle w:val="BodyText"/>
      </w:pPr>
      <w:r>
        <w:rPr>
          <w:bCs/>
          <w:b/>
        </w:rPr>
        <w:t xml:space="preserve">For the Client</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 2025 Kinshasa Power &amp; Engineering Solutions SARL — Quotation Estimate QTE-2025-KIN-0472 — Page 1 of 1</w:t>
      </w:r>
      <w:r>
        <w:br/>
      </w:r>
      <w:r>
        <w:t xml:space="preserve">This document is confidential and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DR Congo Kinshasa</dc:title>
  <dc:creator/>
  <dc:language>en</dc:language>
  <cp:keywords/>
  <dcterms:created xsi:type="dcterms:W3CDTF">2026-10-10T02:08:57Z</dcterms:created>
  <dcterms:modified xsi:type="dcterms:W3CDTF">2026-10-10T02:08:57Z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