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New Zealand Auckland | Reference No: QTE-AKL-2025-0472</w:t>
      </w:r>
    </w:p>
    <w:p>
      <w:pPr>
        <w:pStyle w:val="BodyText"/>
      </w:pPr>
      <w:r>
        <w:t xml:space="preserve">VALID FOR 30 DAYS</w:t>
      </w:r>
    </w:p>
    <w:bookmarkEnd w:id="20"/>
    <w:p>
      <w:pPr>
        <w:pStyle w:val="BodyText"/>
      </w:pPr>
      <w:r>
        <w:rPr>
          <w:bCs/>
          <w:b/>
        </w:rPr>
        <w:t xml:space="preserve">Provider:</w:t>
      </w:r>
      <w:r>
        <w:br/>
      </w:r>
      <w:r>
        <w:t xml:space="preserve">Pacific Electrical Engineering Ltd.</w:t>
      </w:r>
      <w:r>
        <w:br/>
      </w:r>
      <w:r>
        <w:t xml:space="preserve">142 Federal Street, Ponsonby</w:t>
      </w:r>
      <w:r>
        <w:br/>
      </w:r>
      <w:r>
        <w:t xml:space="preserve">Auckland 1011, New Zealand</w:t>
      </w:r>
      <w:r>
        <w:br/>
      </w:r>
      <w:r>
        <w:t xml:space="preserve">Phone: +64 9 374 5521</w:t>
      </w:r>
      <w:r>
        <w:br/>
      </w:r>
      <w:r>
        <w:t xml:space="preserve">Email: quotes@pacificelec.co.nz</w:t>
      </w:r>
      <w:r>
        <w:br/>
      </w:r>
      <w:r>
        <w:t xml:space="preserve">NZBN: 942904123456789</w:t>
      </w:r>
    </w:p>
    <w:p>
      <w:pPr>
        <w:pStyle w:val="BodyText"/>
      </w:pPr>
      <w:r>
        <w:rPr>
          <w:bCs/>
          <w:b/>
        </w:rPr>
        <w:t xml:space="preserve">Client:</w:t>
      </w:r>
      <w:r>
        <w:br/>
      </w:r>
      <w:r>
        <w:t xml:space="preserve">[Client Name / Company]</w:t>
      </w:r>
      <w:r>
        <w:br/>
      </w:r>
      <w:r>
        <w:t xml:space="preserve">[Street Address]</w:t>
      </w:r>
      <w:r>
        <w:br/>
      </w:r>
      <w:r>
        <w:t xml:space="preserve">Auckland, New Zealand</w:t>
      </w:r>
      <w:r>
        <w:br/>
      </w:r>
      <w:r>
        <w:t xml:space="preserve">Phone: [Client Phone]</w:t>
      </w:r>
      <w:r>
        <w:br/>
      </w:r>
      <w:r>
        <w:t xml:space="preserve">Email: [Client Email]</w:t>
      </w:r>
    </w:p>
    <w:p>
      <w:pPr>
        <w:pStyle w:val="BodyText"/>
      </w:pPr>
      <w:r>
        <w:rPr>
          <w:bCs/>
          <w:b/>
        </w:rPr>
        <w:t xml:space="preserve">Quotation Details:</w:t>
      </w:r>
      <w:r>
        <w:br/>
      </w:r>
      <w:r>
        <w:t xml:space="preserve">Date Issued: 15 June 2025</w:t>
      </w:r>
      <w:r>
        <w:br/>
      </w:r>
      <w:r>
        <w:t xml:space="preserve">Expiry Date: 15 July 2025</w:t>
      </w:r>
      <w:r>
        <w:br/>
      </w:r>
      <w:r>
        <w:t xml:space="preserve">Project Location: Auckland, New Zealand</w:t>
      </w:r>
      <w:r>
        <w:br/>
      </w:r>
      <w:r>
        <w:t xml:space="preserve">Prepared By: J. Tane, BEng (Electrical)</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by Pacific Electrical Engineering Ltd. to provide a comprehensive and transparent cost breakdown for the engagement of a qualified Electrical Engineer to deliver professional electrical design, compliance, and consultancy services within the Auckland region of New Zealand. This document serves as a formal Quotation Estimate outlining the scope of work, associated costs, timelines, and terms of engagement for the proposed project.</w:t>
      </w:r>
    </w:p>
    <w:p>
      <w:pPr>
        <w:pStyle w:val="BodyText"/>
      </w:pPr>
      <w:r>
        <w:t xml:space="preserve">As a registered Electrical Engineer operating under the New Zealand Electrical Workers Registration Board (EWB) and compliant with the New Zealand Electrical Code of Practice (AS/NZS 3000), our firm is committed to delivering the highest standard of electrical engineering services to residential, commercial, and industrial clients throughout New Zealand Auckland and its surrounding suburbs.</w:t>
      </w:r>
    </w:p>
    <w:bookmarkEnd w:id="21"/>
    <w:bookmarkStart w:id="22" w:name="scope-of-services"/>
    <w:p>
      <w:pPr>
        <w:pStyle w:val="Heading2"/>
      </w:pPr>
      <w:r>
        <w:t xml:space="preserve">2. Scope of Services</w:t>
      </w:r>
    </w:p>
    <w:p>
      <w:pPr>
        <w:pStyle w:val="FirstParagraph"/>
      </w:pPr>
      <w:r>
        <w:t xml:space="preserve">The following services are included within this Quotation Estimate for the engagement of our Electrical Engineer team in New Zealand Auckland:</w:t>
      </w:r>
    </w:p>
    <w:p>
      <w:pPr>
        <w:numPr>
          <w:ilvl w:val="0"/>
          <w:numId w:val="1001"/>
        </w:numPr>
        <w:pStyle w:val="Compact"/>
      </w:pPr>
      <w:r>
        <w:rPr>
          <w:bCs/>
          <w:b/>
        </w:rPr>
        <w:t xml:space="preserve">Site Survey and Assessment:</w:t>
      </w:r>
      <w:r>
        <w:t xml:space="preserve"> </w:t>
      </w:r>
      <w:r>
        <w:t xml:space="preserve">A full on-site inspection of the client's premises located in New Zealand Auckland to evaluate existing electrical infrastructure, load requirements, and compliance status with local council regulations.</w:t>
      </w:r>
    </w:p>
    <w:p>
      <w:pPr>
        <w:numPr>
          <w:ilvl w:val="0"/>
          <w:numId w:val="1001"/>
        </w:numPr>
        <w:pStyle w:val="Compact"/>
      </w:pPr>
      <w:r>
        <w:rPr>
          <w:bCs/>
          <w:b/>
        </w:rPr>
        <w:t xml:space="preserve">Electrical System Design:</w:t>
      </w:r>
      <w:r>
        <w:t xml:space="preserve"> </w:t>
      </w:r>
      <w:r>
        <w:t xml:space="preserve">Preparation of detailed single-line diagrams, load calculations, and circuit design documentation in accordance with New Zealand standards and Auckland Council building consent requirements.</w:t>
      </w:r>
    </w:p>
    <w:p>
      <w:pPr>
        <w:numPr>
          <w:ilvl w:val="0"/>
          <w:numId w:val="1001"/>
        </w:numPr>
        <w:pStyle w:val="Compact"/>
      </w:pPr>
      <w:r>
        <w:rPr>
          <w:bCs/>
          <w:b/>
        </w:rPr>
        <w:t xml:space="preserve">Compliance and Certification:</w:t>
      </w:r>
      <w:r>
        <w:t xml:space="preserve"> </w:t>
      </w:r>
      <w:r>
        <w:t xml:space="preserve">Issuance of Electrical Work Certificates (EWC) and compliance certificates as mandated by the New Zealand Electrical Workers Registration Board for all completed works in New Zealand Auckland.</w:t>
      </w:r>
    </w:p>
    <w:p>
      <w:pPr>
        <w:numPr>
          <w:ilvl w:val="0"/>
          <w:numId w:val="1001"/>
        </w:numPr>
        <w:pStyle w:val="Compact"/>
      </w:pPr>
      <w:r>
        <w:rPr>
          <w:bCs/>
          <w:b/>
        </w:rPr>
        <w:t xml:space="preserve">Energy Efficiency Consultation:</w:t>
      </w:r>
      <w:r>
        <w:t xml:space="preserve"> </w:t>
      </w:r>
      <w:r>
        <w:t xml:space="preserve">Assessment and recommendation of energy-efficient solutions including solar PV integration, LED retrofitting, and smart metering systems suitable for the Auckland climate and grid conditions.</w:t>
      </w:r>
    </w:p>
    <w:p>
      <w:pPr>
        <w:numPr>
          <w:ilvl w:val="0"/>
          <w:numId w:val="1001"/>
        </w:numPr>
        <w:pStyle w:val="Compact"/>
      </w:pPr>
      <w:r>
        <w:rPr>
          <w:bCs/>
          <w:b/>
        </w:rPr>
        <w:t xml:space="preserve">Project Management and Coordination:</w:t>
      </w:r>
      <w:r>
        <w:t xml:space="preserve"> </w:t>
      </w:r>
      <w:r>
        <w:t xml:space="preserve">End-to-end project management including coordination with Auckland Council, licensed electricians, and other trades to ensure timely completion of all electrical works.</w:t>
      </w:r>
    </w:p>
    <w:p>
      <w:pPr>
        <w:numPr>
          <w:ilvl w:val="0"/>
          <w:numId w:val="1001"/>
        </w:numPr>
        <w:pStyle w:val="Compact"/>
      </w:pPr>
      <w:r>
        <w:rPr>
          <w:bCs/>
          <w:b/>
        </w:rPr>
        <w:t xml:space="preserve">As-Built Documentation:</w:t>
      </w:r>
      <w:r>
        <w:t xml:space="preserve"> </w:t>
      </w:r>
      <w:r>
        <w:t xml:space="preserve">Provision of complete as-built drawings, test reports, and maintenance schedules for the client's records.</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Initial site survey and assessment by Electrical Engineer</w:t>
            </w:r>
          </w:p>
        </w:tc>
        <w:tc>
          <w:tcPr/>
          <w:p>
            <w:pPr>
              <w:pStyle w:val="Compact"/>
              <w:jc w:val="left"/>
            </w:pPr>
            <w:r>
              <w:t xml:space="preserve">Visit</w:t>
            </w:r>
          </w:p>
        </w:tc>
        <w:tc>
          <w:tcPr/>
          <w:p>
            <w:pPr>
              <w:pStyle w:val="Compact"/>
              <w:jc w:val="left"/>
            </w:pPr>
            <w:r>
              <w:t xml:space="preserve">650.00</w:t>
            </w:r>
          </w:p>
        </w:tc>
        <w:tc>
          <w:tcPr/>
          <w:p>
            <w:pPr>
              <w:pStyle w:val="Compact"/>
              <w:jc w:val="left"/>
            </w:pPr>
            <w:r>
              <w:t xml:space="preserve">2</w:t>
            </w:r>
          </w:p>
        </w:tc>
        <w:tc>
          <w:tcPr/>
          <w:p>
            <w:pPr>
              <w:pStyle w:val="Compact"/>
              <w:jc w:val="left"/>
            </w:pPr>
            <w:r>
              <w:t xml:space="preserve">1,300.00</w:t>
            </w:r>
          </w:p>
        </w:tc>
      </w:tr>
      <w:tr>
        <w:tc>
          <w:tcPr/>
          <w:p>
            <w:pPr>
              <w:pStyle w:val="Compact"/>
              <w:jc w:val="left"/>
            </w:pPr>
            <w:r>
              <w:t xml:space="preserve">02</w:t>
            </w:r>
          </w:p>
        </w:tc>
        <w:tc>
          <w:tcPr/>
          <w:p>
            <w:pPr>
              <w:pStyle w:val="Compact"/>
              <w:jc w:val="left"/>
            </w:pPr>
            <w:r>
              <w:t xml:space="preserve">Electrical system design and documentation preparation</w:t>
            </w:r>
          </w:p>
        </w:tc>
        <w:tc>
          <w:tcPr/>
          <w:p>
            <w:pPr>
              <w:pStyle w:val="Compact"/>
              <w:jc w:val="left"/>
            </w:pPr>
            <w:r>
              <w:t xml:space="preserve">Hour</w:t>
            </w:r>
          </w:p>
        </w:tc>
        <w:tc>
          <w:tcPr/>
          <w:p>
            <w:pPr>
              <w:pStyle w:val="Compact"/>
              <w:jc w:val="left"/>
            </w:pPr>
            <w:r>
              <w:t xml:space="preserve">220.00</w:t>
            </w:r>
          </w:p>
        </w:tc>
        <w:tc>
          <w:tcPr/>
          <w:p>
            <w:pPr>
              <w:pStyle w:val="Compact"/>
              <w:jc w:val="left"/>
            </w:pPr>
            <w:r>
              <w:t xml:space="preserve">36</w:t>
            </w:r>
          </w:p>
        </w:tc>
        <w:tc>
          <w:tcPr/>
          <w:p>
            <w:pPr>
              <w:pStyle w:val="Compact"/>
              <w:jc w:val="left"/>
            </w:pPr>
            <w:r>
              <w:t xml:space="preserve">7,920.00</w:t>
            </w:r>
          </w:p>
        </w:tc>
      </w:tr>
      <w:tr>
        <w:tc>
          <w:tcPr/>
          <w:p>
            <w:pPr>
              <w:pStyle w:val="Compact"/>
              <w:jc w:val="left"/>
            </w:pPr>
            <w:r>
              <w:t xml:space="preserve">03</w:t>
            </w:r>
          </w:p>
        </w:tc>
        <w:tc>
          <w:tcPr/>
          <w:p>
            <w:pPr>
              <w:pStyle w:val="Compact"/>
              <w:jc w:val="left"/>
            </w:pPr>
            <w:r>
              <w:t xml:space="preserve">Auckland Council building consent application and liaison</w:t>
            </w:r>
          </w:p>
        </w:tc>
        <w:tc>
          <w:tcPr/>
          <w:p>
            <w:pPr>
              <w:pStyle w:val="Compact"/>
              <w:jc w:val="left"/>
            </w:pPr>
            <w:r>
              <w:t xml:space="preserve">Flat</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Energy efficiency audit and solar PV feasibility study</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Project management and on-site supervision (Electrical Engineer)</w:t>
            </w:r>
          </w:p>
        </w:tc>
        <w:tc>
          <w:tcPr/>
          <w:p>
            <w:pPr>
              <w:pStyle w:val="Compact"/>
              <w:jc w:val="left"/>
            </w:pPr>
            <w:r>
              <w:t xml:space="preserve">Day</w:t>
            </w:r>
          </w:p>
        </w:tc>
        <w:tc>
          <w:tcPr/>
          <w:p>
            <w:pPr>
              <w:pStyle w:val="Compact"/>
              <w:jc w:val="left"/>
            </w:pPr>
            <w:r>
              <w:t xml:space="preserve">1,100.00</w:t>
            </w:r>
          </w:p>
        </w:tc>
        <w:tc>
          <w:tcPr/>
          <w:p>
            <w:pPr>
              <w:pStyle w:val="Compact"/>
              <w:jc w:val="left"/>
            </w:pPr>
            <w:r>
              <w:t xml:space="preserve">12</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Compliance testing, EWC issuance, and final certification</w:t>
            </w:r>
          </w:p>
        </w:tc>
        <w:tc>
          <w:tcPr/>
          <w:p>
            <w:pPr>
              <w:pStyle w:val="Compact"/>
              <w:jc w:val="left"/>
            </w:pPr>
            <w:r>
              <w:t xml:space="preserve">Flat</w:t>
            </w:r>
          </w:p>
        </w:tc>
        <w:tc>
          <w:tcPr/>
          <w:p>
            <w:pPr>
              <w:pStyle w:val="Compact"/>
              <w:jc w:val="left"/>
            </w:pPr>
            <w:r>
              <w:t xml:space="preserve">1,650.00</w:t>
            </w:r>
          </w:p>
        </w:tc>
        <w:tc>
          <w:tcPr/>
          <w:p>
            <w:pPr>
              <w:pStyle w:val="Compact"/>
              <w:jc w:val="left"/>
            </w:pPr>
            <w:r>
              <w:t xml:space="preserve">1</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As-built documentation and handover package</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Travel and accommodation within New Zealand Auckland metro area</w:t>
            </w:r>
          </w:p>
        </w:tc>
        <w:tc>
          <w:tcPr/>
          <w:p>
            <w:pPr>
              <w:pStyle w:val="Compact"/>
              <w:jc w:val="left"/>
            </w:pPr>
            <w:r>
              <w:t xml:space="preserve">Flat</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gridSpan w:val="5"/>
          </w:tcPr>
          <w:p>
            <w:pPr>
              <w:pStyle w:val="Compact"/>
              <w:jc w:val="left"/>
            </w:pPr>
            <w:r>
              <w:t xml:space="preserve">Subtotal (NZD)</w:t>
            </w:r>
          </w:p>
        </w:tc>
        <w:tc>
          <w:tcPr/>
          <w:p>
            <w:pPr>
              <w:pStyle w:val="Compact"/>
              <w:jc w:val="left"/>
            </w:pPr>
            <w:r>
              <w:t xml:space="preserve">29,750.00</w:t>
            </w:r>
          </w:p>
        </w:tc>
      </w:tr>
      <w:tr>
        <w:tc>
          <w:tcPr>
            <w:gridSpan w:val="5"/>
          </w:tcPr>
          <w:p>
            <w:pPr>
              <w:pStyle w:val="Compact"/>
              <w:jc w:val="left"/>
            </w:pPr>
            <w:r>
              <w:t xml:space="preserve">GST (15%)</w:t>
            </w:r>
          </w:p>
        </w:tc>
        <w:tc>
          <w:tcPr/>
          <w:p>
            <w:pPr>
              <w:pStyle w:val="Compact"/>
              <w:jc w:val="left"/>
            </w:pPr>
            <w:r>
              <w:t xml:space="preserve">4,462.50</w:t>
            </w:r>
          </w:p>
        </w:tc>
      </w:tr>
      <w:tr>
        <w:tc>
          <w:tcPr>
            <w:gridSpan w:val="5"/>
          </w:tcPr>
          <w:p>
            <w:pPr>
              <w:pStyle w:val="Compact"/>
              <w:jc w:val="left"/>
            </w:pPr>
            <w:r>
              <w:rPr>
                <w:bCs/>
                <w:b/>
              </w:rPr>
              <w:t xml:space="preserve">TOTAL QUOTATION ESTIMATE (NZD)</w:t>
            </w:r>
          </w:p>
        </w:tc>
        <w:tc>
          <w:tcPr/>
          <w:p>
            <w:pPr>
              <w:pStyle w:val="Compact"/>
              <w:jc w:val="left"/>
            </w:pPr>
            <w:r>
              <w:rPr>
                <w:bCs/>
                <w:b/>
              </w:rPr>
              <w:t xml:space="preserve">34,212.50</w:t>
            </w:r>
          </w:p>
        </w:tc>
      </w:tr>
    </w:tbl>
    <w:bookmarkEnd w:id="23"/>
    <w:bookmarkStart w:id="24" w:name="project-timeline"/>
    <w:p>
      <w:pPr>
        <w:pStyle w:val="Heading2"/>
      </w:pPr>
      <w:r>
        <w:t xml:space="preserve">4. Project Timeline</w:t>
      </w:r>
    </w:p>
    <w:p>
      <w:pPr>
        <w:pStyle w:val="FirstParagraph"/>
      </w:pPr>
      <w:r>
        <w:t xml:space="preserve">The estimated duration for the completion of all services outlined in this Quotation Estimate is approximately</w:t>
      </w:r>
      <w:r>
        <w:t xml:space="preserve"> </w:t>
      </w:r>
      <w:r>
        <w:rPr>
          <w:bCs/>
          <w:b/>
        </w:rPr>
        <w:t xml:space="preserve">eight (8) to ten (10) working weeks</w:t>
      </w:r>
      <w:r>
        <w:t xml:space="preserve"> </w:t>
      </w:r>
      <w:r>
        <w:t xml:space="preserve">from the date of client acceptance. The timeline is subject to Auckland Council processing times for building consents and any unforeseen site conditions identified during the initial survey. Our Electrical Engineer will provide weekly progress updates to the client throughout the project duration in New Zealand Auckland.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this period, rates may be subject to revision based on market conditions in New Zealand Auckland.</w:t>
      </w:r>
    </w:p>
    <w:p>
      <w:pPr>
        <w:numPr>
          <w:ilvl w:val="0"/>
          <w:numId w:val="1002"/>
        </w:numPr>
        <w:pStyle w:val="Compact"/>
      </w:pPr>
      <w:r>
        <w:t xml:space="preserve">A deposit of 30% of the total Quotation Estimate amount is required upon acceptance to secure the Electrical Engineer's availability and commence the project.</w:t>
      </w:r>
    </w:p>
    <w:p>
      <w:pPr>
        <w:numPr>
          <w:ilvl w:val="0"/>
          <w:numId w:val="1002"/>
        </w:numPr>
        <w:pStyle w:val="Compact"/>
      </w:pPr>
      <w:r>
        <w:t xml:space="preserve">Remaining payments will be invoiced in two equal instalments: 50% upon completion of the design phase and 50% upon final certification and handover.</w:t>
      </w:r>
    </w:p>
    <w:p>
      <w:pPr>
        <w:numPr>
          <w:ilvl w:val="0"/>
          <w:numId w:val="1002"/>
        </w:numPr>
        <w:pStyle w:val="Compact"/>
      </w:pPr>
      <w:r>
        <w:t xml:space="preserve">All work will be performed in strict compliance with the New Zealand Electrical Code of Practice, the Building Act 1991, and Auckland Council bylaws.</w:t>
      </w:r>
    </w:p>
    <w:p>
      <w:pPr>
        <w:numPr>
          <w:ilvl w:val="0"/>
          <w:numId w:val="1002"/>
        </w:numPr>
        <w:pStyle w:val="Compact"/>
      </w:pPr>
      <w:r>
        <w:t xml:space="preserve">The Electrical Engineer engaged under this Quotation Estimate holds a valid New Zealand Engineering Council (NZENG) registration and professional indemnity insurance of no less than NZD 10,000,000.</w:t>
      </w:r>
    </w:p>
    <w:p>
      <w:pPr>
        <w:numPr>
          <w:ilvl w:val="0"/>
          <w:numId w:val="1002"/>
        </w:numPr>
        <w:pStyle w:val="Compact"/>
      </w:pPr>
      <w:r>
        <w:t xml:space="preserve">Any variations to the scope of work must be agreed in writing by both parties prior to commencement of additional work. Adjusted costs will be reflected in a revised Quotation Estimate.</w:t>
      </w:r>
    </w:p>
    <w:p>
      <w:pPr>
        <w:numPr>
          <w:ilvl w:val="0"/>
          <w:numId w:val="1002"/>
        </w:numPr>
        <w:pStyle w:val="Compact"/>
      </w:pPr>
      <w:r>
        <w:t xml:space="preserve">This Quotation Estimate does not include the cost of electrical materials, equipment, or third-party trades (e.g., licensed electricians for installation) unless explicitly stated.</w:t>
      </w:r>
    </w:p>
    <w:p>
      <w:pPr>
        <w:numPr>
          <w:ilvl w:val="0"/>
          <w:numId w:val="1002"/>
        </w:numPr>
        <w:pStyle w:val="Compact"/>
      </w:pPr>
      <w:r>
        <w:t xml:space="preserve">Disputes arising from this engagement shall be resolved in accordance with the New Zealand Disputes Tribunal or the courts of competent jurisdiction in Auckland, New Zealand.</w:t>
      </w:r>
    </w:p>
    <w:p>
      <w:pPr>
        <w:numPr>
          <w:ilvl w:val="0"/>
          <w:numId w:val="1002"/>
        </w:numPr>
        <w:pStyle w:val="Compact"/>
      </w:pPr>
      <w:r>
        <w:t xml:space="preserve">All intellectual property in design documents produced under this Quotation Estimate shall transfer to the client upon full payment.</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engagement of an Electrical Engineer to deliver the services described herein in New Zealand Auckland. The client confirms that they have read, understood, and agree to all terms and conditions set out in this document.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Provider Signature (Electrical Engineer)</w:t>
      </w:r>
      <w:r>
        <w:br/>
      </w:r>
      <w:r>
        <w:t xml:space="preserve">Name: J. Tane, BEng (Electrical)</w:t>
      </w:r>
      <w:r>
        <w:br/>
      </w:r>
      <w:r>
        <w:t xml:space="preserve">Date: _________________________</w:t>
      </w:r>
    </w:p>
    <w:p>
      <w:pPr>
        <w:pStyle w:val="BodyText"/>
      </w:pPr>
      <w:r>
        <w:t xml:space="preserve">Pacific Electrical Engineering Ltd. | 142 Federal Street, Ponsonby, Auckland 1011, New Zealand</w:t>
      </w:r>
      <w:r>
        <w:br/>
      </w:r>
      <w:r>
        <w:t xml:space="preserve">This Quotation Estimate was prepared exclusively for the named client and is not transferable. All amounts are in New Zealand Dollars (NZD) inclusive of GST where applicable.</w:t>
      </w:r>
      <w:r>
        <w:br/>
      </w:r>
      <w:r>
        <w:t xml:space="preserve">© 2025 Pacific Electrical Engineering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New Zealand Auckland</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