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Professional Electrical Engineer Services</w:t>
      </w:r>
    </w:p>
    <w:p>
      <w:pPr>
        <w:pStyle w:val="BodyText"/>
      </w:pPr>
      <w:r>
        <w:t xml:space="preserve">Prepared for Clients in New Zealand Wellington</w:t>
      </w:r>
    </w:p>
    <w:p>
      <w:pPr>
        <w:pStyle w:val="BodyText"/>
      </w:pPr>
      <w:r>
        <w:t xml:space="preserve">Quotation Reference: QE-2025-WLG-0472</w:t>
      </w:r>
    </w:p>
    <w:p>
      <w:pPr>
        <w:pStyle w:val="BodyText"/>
      </w:pPr>
      <w:r>
        <w:t xml:space="preserve">Date of Issue: 15 June 2025</w:t>
      </w:r>
    </w:p>
    <w:p>
      <w:pPr>
        <w:pStyle w:val="BodyText"/>
      </w:pPr>
      <w:r>
        <w:t xml:space="preserve">Valid Until: 15 July 2025</w:t>
      </w:r>
    </w:p>
    <w:bookmarkEnd w:id="20"/>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Wellington Electrical Engineering Solutions Ltd</w:t>
      </w:r>
    </w:p>
    <w:p>
      <w:pPr>
        <w:pStyle w:val="BodyText"/>
      </w:pPr>
      <w:r>
        <w:t xml:space="preserve">142 Cuba Street, Te Aro</w:t>
      </w:r>
    </w:p>
    <w:p>
      <w:pPr>
        <w:pStyle w:val="BodyText"/>
      </w:pPr>
      <w:r>
        <w:t xml:space="preserve">Wellington 6011, New Zealand</w:t>
      </w:r>
    </w:p>
    <w:p>
      <w:pPr>
        <w:pStyle w:val="BodyText"/>
      </w:pPr>
      <w:r>
        <w:t xml:space="preserve">Phone: +64 4 472 8830</w:t>
      </w:r>
    </w:p>
    <w:p>
      <w:pPr>
        <w:pStyle w:val="BodyText"/>
      </w:pPr>
      <w:r>
        <w:t xml:space="preserve">Email: enquiries@wees.co.nz</w:t>
      </w:r>
    </w:p>
    <w:p>
      <w:pPr>
        <w:pStyle w:val="BodyText"/>
      </w:pPr>
      <w:r>
        <w:t xml:space="preserve">Registration No: 9429057812345</w:t>
      </w:r>
    </w:p>
    <w:p>
      <w:pPr>
        <w:pStyle w:val="BodyText"/>
      </w:pPr>
      <w:r>
        <w:t xml:space="preserve">Registered Electrical Engineer (NZIE Member #48291)</w:t>
      </w:r>
    </w:p>
    <w:bookmarkEnd w:id="21"/>
    <w:bookmarkStart w:id="22" w:name="client-recipient"/>
    <w:p>
      <w:pPr>
        <w:pStyle w:val="Heading3"/>
      </w:pPr>
      <w:r>
        <w:t xml:space="preserve">Client / Recipient</w:t>
      </w:r>
    </w:p>
    <w:p>
      <w:pPr>
        <w:pStyle w:val="FirstParagraph"/>
      </w:pPr>
      <w:r>
        <w:rPr>
          <w:bCs/>
          <w:b/>
        </w:rPr>
        <w:t xml:space="preserve">Harbourview Commercial Developments Ltd</w:t>
      </w:r>
    </w:p>
    <w:p>
      <w:pPr>
        <w:pStyle w:val="BodyText"/>
      </w:pPr>
      <w:r>
        <w:t xml:space="preserve">88 Victoria Street West</w:t>
      </w:r>
    </w:p>
    <w:p>
      <w:pPr>
        <w:pStyle w:val="BodyText"/>
      </w:pPr>
      <w:r>
        <w:t xml:space="preserve">Wellington 6011, New Zealand</w:t>
      </w:r>
    </w:p>
    <w:p>
      <w:pPr>
        <w:pStyle w:val="BodyText"/>
      </w:pPr>
      <w:r>
        <w:t xml:space="preserve">Attention: Mr. David Thompson, Project Director</w:t>
      </w:r>
    </w:p>
    <w:p>
      <w:pPr>
        <w:pStyle w:val="BodyText"/>
      </w:pPr>
      <w:r>
        <w:t xml:space="preserve">Phone: +64 21 445 6721</w:t>
      </w:r>
    </w:p>
    <w:p>
      <w:pPr>
        <w:pStyle w:val="BodyText"/>
      </w:pPr>
      <w:r>
        <w:t xml:space="preserve">Email: d.thompson@harbourview.co.nz</w:t>
      </w:r>
    </w:p>
    <w:bookmarkEnd w:id="22"/>
    <w:p>
      <w:pPr>
        <w:pStyle w:val="BodyText"/>
      </w:pPr>
      <w:r>
        <w:t xml:space="preserve">2. SCOPE OF WORK AND DESCRIPTION</w:t>
      </w:r>
    </w:p>
    <w:p>
      <w:pPr>
        <w:pStyle w:val="BodyText"/>
      </w:pPr>
      <w:r>
        <w:t xml:space="preserve">This</w:t>
      </w:r>
      <w:r>
        <w:t xml:space="preserve"> </w:t>
      </w:r>
      <w:r>
        <w:t xml:space="preserve">Quotation Estimate</w:t>
      </w:r>
      <w:r>
        <w:t xml:space="preserve"> </w:t>
      </w:r>
      <w:r>
        <w:t xml:space="preserve">is issued by Wellington Electrical Engineering Solutions Ltd in response to the formal request submitted by Harbourview Commercial Developments Ltd for the engagement of a qualified</w:t>
      </w:r>
      <w:r>
        <w:t xml:space="preserve"> </w:t>
      </w:r>
      <w:r>
        <w:t xml:space="preserve">Electrical Engineer</w:t>
      </w:r>
      <w:r>
        <w:t xml:space="preserve"> </w:t>
      </w:r>
      <w:r>
        <w:t xml:space="preserve">to provide comprehensive design, review, and compliance services for the proposed multi-storey commercial development located at 88 Victoria Street West, Wellington, New Zealand. The scope of work outlined in this document encompasses all professional services to be delivered by our registered</w:t>
      </w:r>
      <w:r>
        <w:t xml:space="preserve"> </w:t>
      </w:r>
      <w:r>
        <w:t xml:space="preserve">Electrical Engineer</w:t>
      </w:r>
      <w:r>
        <w:t xml:space="preserve"> </w:t>
      </w:r>
      <w:r>
        <w:t xml:space="preserve">in accordance with the New Zealand Electrical Code (AS/NZS 3000), the Building Act 1991, and all applicable local council bylaws governing the Wellington region.</w:t>
      </w:r>
    </w:p>
    <w:p>
      <w:pPr>
        <w:pStyle w:val="BodyText"/>
      </w:pPr>
      <w:r>
        <w:t xml:space="preserve">The</w:t>
      </w:r>
      <w:r>
        <w:t xml:space="preserve"> </w:t>
      </w:r>
      <w:r>
        <w:t xml:space="preserve">Electrical Engineer</w:t>
      </w:r>
      <w:r>
        <w:t xml:space="preserve"> </w:t>
      </w:r>
      <w:r>
        <w:t xml:space="preserve">assigned to this project will hold a minimum of twelve years of professional experience in commercial and industrial electrical systems design within the New Zealand Wellington metropolitan area. All work will be conducted in full compliance with the Electrical Workers Registration Board (EWB) requirements and the New Zealand Electrical Code of Practice. The engineer will coordinate directly with the client's project management team, the local Wellington City Council building consent officers, and any third-party specialists engaged by the client.</w:t>
      </w:r>
    </w:p>
    <w:p>
      <w:pPr>
        <w:pStyle w:val="BodyText"/>
      </w:pPr>
      <w:r>
        <w:t xml:space="preserve">3.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electrical load assessment at the Wellington project location, including existing infrastructure documentation review</w:t>
            </w:r>
          </w:p>
        </w:tc>
        <w:tc>
          <w:tcPr/>
          <w:p>
            <w:pPr>
              <w:pStyle w:val="Compact"/>
              <w:jc w:val="left"/>
            </w:pPr>
            <w:r>
              <w:t xml:space="preserve">1,250.00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Preparation of comprehensive electrical design drawings, single-line diagrams, and load schedules for the four-storey commercial building</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Electrical compliance review and certification in accordance with AS/NZS 3000 and New Zealand Wellington City Council requirements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On-site supervision and progress inspections during electrical installation phase (estimated 12 working days)</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Day Rate</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Preparation of as-built documentation, commissioning reports, and final Electrical Certificate of Compliance (ECoC)</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Coordination with Wellington City Council for building consent submissions and attendance at mandatory inspection meetings</w:t>
            </w:r>
          </w:p>
        </w:tc>
        <w:tc>
          <w:tcPr/>
          <w:p>
            <w:pPr>
              <w:pStyle w:val="Compact"/>
              <w:jc w:val="left"/>
            </w:pPr>
            <w:r>
              <w:t xml:space="preserve">1,600.00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Emergency backup power system design and generator integration specification for critical loads</w:t>
            </w:r>
          </w:p>
        </w:tc>
        <w:tc>
          <w:tcPr/>
          <w:p>
            <w:pPr>
              <w:pStyle w:val="Compact"/>
              <w:jc w:val="left"/>
            </w:pPr>
            <w:r>
              <w:t xml:space="preserve">4,750.00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4,750.00</w:t>
            </w:r>
          </w:p>
        </w:tc>
      </w:tr>
      <w:tr>
        <w:tc>
          <w:tcPr/>
          <w:p>
            <w:pPr>
              <w:pStyle w:val="Compact"/>
              <w:jc w:val="left"/>
            </w:pPr>
            <w:r>
              <w:t xml:space="preserve">08</w:t>
            </w:r>
          </w:p>
        </w:tc>
        <w:tc>
          <w:tcPr/>
          <w:p>
            <w:pPr>
              <w:pStyle w:val="Compact"/>
              <w:jc w:val="left"/>
            </w:pPr>
            <w:r>
              <w:t xml:space="preserve">Energy efficiency assessment and recommendation report aligned with New Zealand Building Code Energy Efficiency (E1) compliance</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Travel and local transport within the New Zealand Wellington metropolitan area for site visits and council meetings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Fixed Fee</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Project management coordination, client reporting, and correspondence (estimated 20 hours)</w:t>
            </w:r>
          </w:p>
        </w:tc>
        <w:tc>
          <w:tcPr/>
          <w:p>
            <w:pPr>
              <w:pStyle w:val="Compact"/>
              <w:jc w:val="left"/>
            </w:pPr>
            <w:r>
              <w:t xml:space="preserve">185.00</w:t>
            </w:r>
          </w:p>
        </w:tc>
        <w:tc>
          <w:tcPr/>
          <w:p>
            <w:pPr>
              <w:pStyle w:val="Compact"/>
              <w:jc w:val="left"/>
            </w:pPr>
            <w:r>
              <w:t xml:space="preserve">20</w:t>
            </w:r>
          </w:p>
        </w:tc>
        <w:tc>
          <w:tcPr/>
          <w:p>
            <w:pPr>
              <w:pStyle w:val="Compact"/>
              <w:jc w:val="left"/>
            </w:pPr>
            <w:r>
              <w:t xml:space="preserve">Hourly Rate</w:t>
            </w:r>
          </w:p>
        </w:tc>
        <w:tc>
          <w:tcPr/>
          <w:p>
            <w:pPr>
              <w:pStyle w:val="Compact"/>
              <w:jc w:val="left"/>
            </w:pPr>
            <w:r>
              <w:t xml:space="preserve">3,700.00</w:t>
            </w:r>
          </w:p>
        </w:tc>
      </w:tr>
      <w:tr>
        <w:tc>
          <w:tcPr>
            <w:gridSpan w:val="5"/>
          </w:tcPr>
          <w:p>
            <w:pPr>
              <w:pStyle w:val="Compact"/>
              <w:jc w:val="right"/>
            </w:pPr>
            <w:r>
              <w:t xml:space="preserve">Subtotal (Excl. GST)</w:t>
            </w:r>
          </w:p>
        </w:tc>
        <w:tc>
          <w:tcPr/>
          <w:p>
            <w:pPr>
              <w:pStyle w:val="Compact"/>
              <w:jc w:val="left"/>
            </w:pPr>
            <w:r>
              <w:t xml:space="preserve">42,900.00</w:t>
            </w:r>
          </w:p>
        </w:tc>
      </w:tr>
      <w:tr>
        <w:tc>
          <w:tcPr>
            <w:gridSpan w:val="5"/>
          </w:tcPr>
          <w:p>
            <w:pPr>
              <w:pStyle w:val="Compact"/>
              <w:jc w:val="right"/>
            </w:pPr>
            <w:r>
              <w:t xml:space="preserve">GST (15%)</w:t>
            </w:r>
          </w:p>
        </w:tc>
        <w:tc>
          <w:tcPr/>
          <w:p>
            <w:pPr>
              <w:pStyle w:val="Compact"/>
              <w:jc w:val="left"/>
            </w:pPr>
            <w:r>
              <w:t xml:space="preserve">6,435.00</w:t>
            </w:r>
          </w:p>
        </w:tc>
      </w:tr>
      <w:tr>
        <w:tc>
          <w:tcPr>
            <w:gridSpan w:val="5"/>
          </w:tcPr>
          <w:p>
            <w:pPr>
              <w:pStyle w:val="Compact"/>
              <w:jc w:val="right"/>
            </w:pPr>
            <w:r>
              <w:t xml:space="preserve">TOTAL QUOTATION ESTIMATE (Incl. GST)</w:t>
            </w:r>
          </w:p>
        </w:tc>
        <w:tc>
          <w:tcPr/>
          <w:p>
            <w:pPr>
              <w:pStyle w:val="Compact"/>
              <w:jc w:val="left"/>
            </w:pPr>
            <w:r>
              <w:t xml:space="preserve">NZD 49,335.00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Electrical Engineer</w:t>
      </w:r>
      <w:r>
        <w:t xml:space="preserve"> </w:t>
      </w:r>
      <w:r>
        <w:t xml:space="preserve">reserves the right to re-evaluate and adjust the pricing based on current market conditions in New Zealand Wellington.</w:t>
      </w:r>
    </w:p>
    <w:p>
      <w:pPr>
        <w:numPr>
          <w:ilvl w:val="0"/>
          <w:numId w:val="1001"/>
        </w:numPr>
        <w:pStyle w:val="Compact"/>
      </w:pPr>
      <w:r>
        <w:t xml:space="preserve">Payment terms: 30% deposit upon acceptance of this quotation, 40% upon completion of design documentation, and 30% upon final certification and handover of all as-built documents.</w:t>
      </w:r>
    </w:p>
    <w:p>
      <w:pPr>
        <w:numPr>
          <w:ilvl w:val="0"/>
          <w:numId w:val="1001"/>
        </w:numPr>
        <w:pStyle w:val="Compact"/>
      </w:pPr>
      <w:r>
        <w:t xml:space="preserve">All services will be performed by a registered</w:t>
      </w:r>
      <w:r>
        <w:t xml:space="preserve"> </w:t>
      </w:r>
      <w:r>
        <w:t xml:space="preserve">Electrical Engineer</w:t>
      </w:r>
      <w:r>
        <w:t xml:space="preserve"> </w:t>
      </w:r>
      <w:r>
        <w:t xml:space="preserve">who is a current member of Engineers New Zealand and holds a valid Electrical Workers Registration Board (EWB) registration.</w:t>
      </w:r>
    </w:p>
    <w:p>
      <w:pPr>
        <w:numPr>
          <w:ilvl w:val="0"/>
          <w:numId w:val="1001"/>
        </w:numPr>
        <w:pStyle w:val="Compact"/>
      </w:pPr>
      <w:r>
        <w:t xml:space="preserve">The</w:t>
      </w:r>
      <w:r>
        <w:t xml:space="preserve"> </w:t>
      </w:r>
      <w:r>
        <w:t xml:space="preserve">Electrical Engineer</w:t>
      </w:r>
      <w:r>
        <w:t xml:space="preserve"> </w:t>
      </w:r>
      <w:r>
        <w:t xml:space="preserve">shall carry professional indemnity insurance with a minimum cover of NZD 5,000,000 for the duration of the engagement.</w:t>
      </w:r>
    </w:p>
    <w:p>
      <w:pPr>
        <w:numPr>
          <w:ilvl w:val="0"/>
          <w:numId w:val="1001"/>
        </w:numPr>
        <w:pStyle w:val="Compact"/>
      </w:pPr>
      <w:r>
        <w:t xml:space="preserve">Any variations to the scope of work must be agreed in writing by both parties prior to commencement. Additional work will be billed at the hourly rate of NZD 185.00 plus applicable GST.</w:t>
      </w:r>
    </w:p>
    <w:p>
      <w:pPr>
        <w:numPr>
          <w:ilvl w:val="0"/>
          <w:numId w:val="1001"/>
        </w:numPr>
        <w:pStyle w:val="Compact"/>
      </w:pPr>
      <w:r>
        <w:t xml:space="preserve">This quotation does not include the cost of electrical materials, equipment, or third-party testing services, which will be procured separately by the client or their appointed contractors.</w:t>
      </w:r>
    </w:p>
    <w:p>
      <w:pPr>
        <w:numPr>
          <w:ilvl w:val="0"/>
          <w:numId w:val="1001"/>
        </w:numPr>
        <w:pStyle w:val="Compact"/>
      </w:pPr>
      <w:r>
        <w:t xml:space="preserve">All work will comply with the New Zealand Building Code, the Electricity (Safety) Regulations 2010, and all applicable Wellington City Council bylaws.</w:t>
      </w:r>
    </w:p>
    <w:p>
      <w:pPr>
        <w:numPr>
          <w:ilvl w:val="0"/>
          <w:numId w:val="1001"/>
        </w:numPr>
        <w:pStyle w:val="Compact"/>
      </w:pPr>
      <w:r>
        <w:t xml:space="preserve">Disputes arising from this engagement shall be resolved in accordance with the New Zealand Disputes Tribunal Act 2022, with jurisdiction in the Wellington region.</w:t>
      </w:r>
    </w:p>
    <w:p>
      <w:pPr>
        <w:numPr>
          <w:ilvl w:val="0"/>
          <w:numId w:val="1001"/>
        </w:numPr>
        <w:pStyle w:val="Compact"/>
      </w:pPr>
      <w:r>
        <w:t xml:space="preserve">The</w:t>
      </w:r>
      <w:r>
        <w:t xml:space="preserve"> </w:t>
      </w:r>
      <w:r>
        <w:t xml:space="preserve">Quotation Estimate</w:t>
      </w:r>
      <w:r>
        <w:t xml:space="preserve"> </w:t>
      </w:r>
      <w:r>
        <w:t xml:space="preserve">assumes normal working conditions. Delays caused by weather, council processing times, or client-directed changes will be addressed through a formal variation order.</w:t>
      </w:r>
    </w:p>
    <w:p>
      <w:pPr>
        <w:pStyle w:val="FirstParagraph"/>
      </w:pPr>
      <w:r>
        <w:t xml:space="preserve">5. ACCEPTANCE AND AUTHORITY</w:t>
      </w:r>
    </w:p>
    <w:p>
      <w:pPr>
        <w:pStyle w:val="BodyText"/>
      </w:pPr>
      <w:r>
        <w:t xml:space="preserve">By signing below, the client acknowledges and accepts the terms, conditions, and pricing set out in this</w:t>
      </w:r>
      <w:r>
        <w:t xml:space="preserve"> </w:t>
      </w:r>
      <w:r>
        <w:t xml:space="preserve">Quotation Estimate</w:t>
      </w:r>
      <w:r>
        <w:t xml:space="preserve"> </w:t>
      </w:r>
      <w:r>
        <w:t xml:space="preserve">for the engagement of the</w:t>
      </w:r>
      <w:r>
        <w:t xml:space="preserve"> </w:t>
      </w:r>
      <w:r>
        <w:t xml:space="preserve">Electrical Engineer</w:t>
      </w:r>
      <w:r>
        <w:t xml:space="preserve"> </w:t>
      </w:r>
      <w:r>
        <w:t xml:space="preserve">services as described herein. The client confirms that the project location is within the New Zealand Wellington metropolitan area and that all necessary site access arrangements will be made available to the engineering team.</w:t>
      </w:r>
    </w:p>
    <w:p>
      <w:pPr>
        <w:pStyle w:val="BodyText"/>
      </w:pPr>
      <w:r>
        <w:rPr>
          <w:bCs/>
          <w:b/>
        </w:rPr>
        <w:t xml:space="preserve">For and on behalf of Wellington Electrical Engineering Solutions Ltd:</w:t>
      </w:r>
    </w:p>
    <w:p>
      <w:pPr>
        <w:pStyle w:val="BodyText"/>
      </w:pPr>
      <w:r>
        <w:t xml:space="preserve">Name: Dr. Sarah Mitchell, MIEAust, CEng</w:t>
      </w:r>
      <w:r>
        <w:br/>
      </w:r>
      <w:r>
        <w:t xml:space="preserve">Registered Electrical Engineer</w:t>
      </w:r>
      <w:r>
        <w:br/>
      </w:r>
      <w:r>
        <w:t xml:space="preserve">Signature: _________________________</w:t>
      </w:r>
      <w:r>
        <w:br/>
      </w:r>
      <w:r>
        <w:t xml:space="preserve">Date: _________________________</w:t>
      </w:r>
    </w:p>
    <w:p>
      <w:pPr>
        <w:pStyle w:val="BodyText"/>
      </w:pPr>
      <w:r>
        <w:rPr>
          <w:bCs/>
          <w:b/>
        </w:rPr>
        <w:t xml:space="preserve">For and on behalf of Harbourview Commercial Developments Ltd:</w:t>
      </w:r>
    </w:p>
    <w:p>
      <w:pPr>
        <w:pStyle w:val="BodyText"/>
      </w:pPr>
      <w:r>
        <w:t xml:space="preserve">Name: Mr. David Thompson</w:t>
      </w:r>
      <w:r>
        <w:br/>
      </w:r>
      <w:r>
        <w:t xml:space="preserve">Project Director</w:t>
      </w:r>
      <w:r>
        <w:br/>
      </w:r>
      <w:r>
        <w:t xml:space="preserve">Signature: _________________________</w:t>
      </w:r>
      <w:r>
        <w:br/>
      </w:r>
      <w:r>
        <w:t xml:space="preserve">Date: _________________________</w:t>
      </w:r>
    </w:p>
    <w:p>
      <w:pPr>
        <w:pStyle w:val="BodyText"/>
      </w:pPr>
      <w:r>
        <w:t xml:space="preserve">Wellington Electrical Engineering Solutions Ltd | 142 Cuba Street, Te Aro, Wellington 6011, New Zealand</w:t>
      </w:r>
    </w:p>
    <w:p>
      <w:pPr>
        <w:pStyle w:val="BodyText"/>
      </w:pPr>
      <w:r>
        <w:t xml:space="preserve">ABN: 9429057812345 | GST Registered | Professional Indemnity Insured</w:t>
      </w:r>
    </w:p>
    <w:p>
      <w:pPr>
        <w:pStyle w:val="BodyText"/>
      </w:pPr>
      <w:r>
        <w:t xml:space="preserve">This Quotation Estimate document is the property of Wellington Electrical Engineering Solutions Ltd and is issued solely for the named client. Unauthorised reproduction or distribution is prohibited.</w:t>
      </w:r>
    </w:p>
    <w:p>
      <w:pPr>
        <w:pStyle w:val="BodyText"/>
      </w:pPr>
      <w:r>
        <w:t xml:space="preserve">Page 1 of 1 | Document Ref: QE-2025-WLG-0472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New Zealand Wellington</dc:title>
  <dc:creator/>
  <dc:language>en</dc:language>
  <cp:keywords/>
  <dcterms:created xsi:type="dcterms:W3CDTF">2026-10-10T03:15:27Z</dcterms:created>
  <dcterms:modified xsi:type="dcterms:W3CDTF">2026-10-10T03:15:27Z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