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X2c44071a53ce3b7417f4905fb72c30cd377be65"/>
    <w:p>
      <w:pPr>
        <w:pStyle w:val="Heading1"/>
      </w:pPr>
      <w:r>
        <w:t xml:space="preserve">CEYLON POWER ENGINEERING &amp; CONSULTANCY (PVT) LTD</w:t>
      </w:r>
    </w:p>
    <w:p>
      <w:pPr>
        <w:pStyle w:val="FirstParagraph"/>
      </w:pPr>
      <w:r>
        <w:t xml:space="preserve">No. 42, Galle Road, Colombo 03, Sri Lanka Colombo | Tel: +94 11 234 5678 | Email: info@ceylonpower.lk</w:t>
      </w:r>
    </w:p>
    <w:p>
      <w:pPr>
        <w:pStyle w:val="BodyText"/>
      </w:pPr>
      <w:r>
        <w:t xml:space="preserve">Registration No: C01234567 | VAT Reg: 123456789</w:t>
      </w:r>
    </w:p>
    <w:bookmarkEnd w:id="20"/>
    <w:p>
      <w:pPr>
        <w:pStyle w:val="BodyText"/>
      </w:pPr>
      <w:r>
        <w:t xml:space="preserve">Quotation Estimate</w:t>
      </w:r>
    </w:p>
    <w:bookmarkStart w:id="21" w:name="quotation-estimate-details"/>
    <w:p>
      <w:pPr>
        <w:pStyle w:val="Heading3"/>
      </w:pPr>
      <w:r>
        <w:t xml:space="preserve">Quotation Estimate Details</w:t>
      </w:r>
    </w:p>
    <w:p>
      <w:pPr>
        <w:pStyle w:val="FirstParagraph"/>
      </w:pPr>
      <w:r>
        <w:rPr>
          <w:bCs/>
          <w:b/>
        </w:rPr>
        <w:t xml:space="preserve">Quotation Estimate No:</w:t>
      </w:r>
      <w:r>
        <w:t xml:space="preserve"> </w:t>
      </w:r>
      <w:r>
        <w:t xml:space="preserve">QTE-2025-0847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Sri Lanka Colombo</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Address], Sri Lanka Colombo</w:t>
      </w:r>
    </w:p>
    <w:p>
      <w:pPr>
        <w:pStyle w:val="BodyText"/>
      </w:pPr>
      <w:r>
        <w:rPr>
          <w:bCs/>
          <w:b/>
        </w:rPr>
        <w:t xml:space="preserve">Contact Person:</w:t>
      </w:r>
      <w:r>
        <w:t xml:space="preserve"> </w:t>
      </w:r>
      <w:r>
        <w:t xml:space="preserve">[Name]</w:t>
      </w:r>
    </w:p>
    <w:p>
      <w:pPr>
        <w:pStyle w:val="BodyText"/>
      </w:pPr>
      <w:r>
        <w:rPr>
          <w:bCs/>
          <w:b/>
        </w:rPr>
        <w:t xml:space="preserve">Email:</w:t>
      </w:r>
      <w:r>
        <w:t xml:space="preserve"> </w:t>
      </w:r>
      <w:r>
        <w:t xml:space="preserve">[client@email.com]</w:t>
      </w:r>
    </w:p>
    <w:bookmarkEnd w:id="22"/>
    <w:bookmarkStart w:id="23"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Ceylon Power Engineering &amp; Consultancy (Pvt) Ltd to provide a comprehensive and transparent cost breakdown for the engagement of a qualified</w:t>
      </w:r>
      <w:r>
        <w:t xml:space="preserve"> </w:t>
      </w:r>
      <w:r>
        <w:t xml:space="preserve">Electrical Engineer</w:t>
      </w:r>
      <w:r>
        <w:t xml:space="preserve"> </w:t>
      </w:r>
      <w:r>
        <w:t xml:space="preserve">to deliver professional electrical design, inspection, and compliance services within the Sri Lanka Colombo metropolitan area. This</w:t>
      </w:r>
      <w:r>
        <w:t xml:space="preserve"> </w:t>
      </w:r>
      <w:r>
        <w:t xml:space="preserve">Quotation Estimate</w:t>
      </w:r>
      <w:r>
        <w:t xml:space="preserve"> </w:t>
      </w:r>
      <w:r>
        <w:t xml:space="preserve">has been prepared in accordance with the Sri Lanka Standards (SLS) and the regulations enforced by the Ceylon Electricity Board (CEB) and the Department of Building Control, Sri Lanka Colombo. All rates quoted herein reflect the current market conditions for</w:t>
      </w:r>
      <w:r>
        <w:t xml:space="preserve"> </w:t>
      </w:r>
      <w:r>
        <w:t xml:space="preserve">Electrical Engineer</w:t>
      </w:r>
      <w:r>
        <w:t xml:space="preserve"> </w:t>
      </w:r>
      <w:r>
        <w:t xml:space="preserve">professional services in Sri Lanka Colombo as of the date of issue.</w:t>
      </w:r>
    </w:p>
    <w:bookmarkEnd w:id="23"/>
    <w:bookmarkStart w:id="24" w:name="X351fbaf4d27ab0df43a259f152e75f5ea5df9bf"/>
    <w:p>
      <w:pPr>
        <w:pStyle w:val="Heading2"/>
      </w:pPr>
      <w:r>
        <w:t xml:space="preserve">2. Scope of Work – Electrical Engineer Services</w:t>
      </w:r>
    </w:p>
    <w:p>
      <w:pPr>
        <w:pStyle w:val="FirstParagraph"/>
      </w:pPr>
      <w:r>
        <w:t xml:space="preserve">The</w:t>
      </w:r>
      <w:r>
        <w:t xml:space="preserve"> </w:t>
      </w:r>
      <w:r>
        <w:t xml:space="preserve">Electrical Engineer</w:t>
      </w:r>
      <w:r>
        <w:t xml:space="preserve"> </w:t>
      </w:r>
      <w:r>
        <w:t xml:space="preserve">engaged under this</w:t>
      </w:r>
      <w:r>
        <w:t xml:space="preserve"> </w:t>
      </w:r>
      <w:r>
        <w:t xml:space="preserve">Quotation Estimate</w:t>
      </w:r>
      <w:r>
        <w:t xml:space="preserve"> </w:t>
      </w:r>
      <w:r>
        <w:t xml:space="preserve">shall perform the following duties and deliverables at the designated project site in Sri Lanka Colombo:</w:t>
      </w:r>
    </w:p>
    <w:p>
      <w:pPr>
        <w:numPr>
          <w:ilvl w:val="0"/>
          <w:numId w:val="1001"/>
        </w:numPr>
        <w:pStyle w:val="Compact"/>
      </w:pPr>
      <w:r>
        <w:t xml:space="preserve">Complete electrical load calculations and single-line diagram preparation for the commercial building located in Sri Lanka Colombo.</w:t>
      </w:r>
    </w:p>
    <w:p>
      <w:pPr>
        <w:numPr>
          <w:ilvl w:val="0"/>
          <w:numId w:val="1001"/>
        </w:numPr>
        <w:pStyle w:val="Compact"/>
      </w:pPr>
      <w:r>
        <w:t xml:space="preserve">Design of the main distribution board (MDB), sub-distribution boards (SDBs), and final circuit layouts in compliance with IEC 60364 and SLS 1095 standards applicable in Sri Lanka Colombo.</w:t>
      </w:r>
    </w:p>
    <w:p>
      <w:pPr>
        <w:numPr>
          <w:ilvl w:val="0"/>
          <w:numId w:val="1001"/>
        </w:numPr>
        <w:pStyle w:val="Compact"/>
      </w:pPr>
      <w:r>
        <w:t xml:space="preserve">Selection and specification of all electrical equipment including transformers, switchgear, cable trays, and lighting fixtures suitable for the Sri Lanka Colombo climate and load conditions.</w:t>
      </w:r>
    </w:p>
    <w:p>
      <w:pPr>
        <w:numPr>
          <w:ilvl w:val="0"/>
          <w:numId w:val="1001"/>
        </w:numPr>
        <w:pStyle w:val="Compact"/>
      </w:pPr>
      <w:r>
        <w:t xml:space="preserve">Preparation of as-built drawings and electrical compliance certificates required by the Ceylon Electricity Board for connection approval in Sri Lanka Colombo.</w:t>
      </w:r>
    </w:p>
    <w:p>
      <w:pPr>
        <w:numPr>
          <w:ilvl w:val="0"/>
          <w:numId w:val="1001"/>
        </w:numPr>
        <w:pStyle w:val="Compact"/>
      </w:pPr>
      <w:r>
        <w:t xml:space="preserve">On-site supervision and quality assurance visits (minimum 8 site visits) to ensure the</w:t>
      </w:r>
      <w:r>
        <w:t xml:space="preserve"> </w:t>
      </w:r>
      <w:r>
        <w:t xml:space="preserve">Electrical Engineer</w:t>
      </w:r>
      <w:r>
        <w:t xml:space="preserve"> </w:t>
      </w:r>
      <w:r>
        <w:t xml:space="preserve">design intent is correctly implemented by the contractor.</w:t>
      </w:r>
    </w:p>
    <w:p>
      <w:pPr>
        <w:numPr>
          <w:ilvl w:val="0"/>
          <w:numId w:val="1001"/>
        </w:numPr>
        <w:pStyle w:val="Compact"/>
      </w:pPr>
      <w:r>
        <w:t xml:space="preserve">Coordination with the CEB, Sri Lanka Colombo division, for final inspection and energization clearance.</w:t>
      </w:r>
    </w:p>
    <w:p>
      <w:pPr>
        <w:numPr>
          <w:ilvl w:val="0"/>
          <w:numId w:val="1001"/>
        </w:numPr>
        <w:pStyle w:val="Compact"/>
      </w:pPr>
      <w:r>
        <w:t xml:space="preserve">Submission of a comprehensive project report including risk assessment, energy efficiency recommendations, and future expansion planning.</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Electrical Engineer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(LKR)</w:t>
            </w:r>
          </w:p>
        </w:tc>
        <w:tc>
          <w:tcPr/>
          <w:p>
            <w:pPr>
              <w:pStyle w:val="Compact"/>
              <w:jc w:val="left"/>
            </w:pPr>
            <w:r>
              <w:t xml:space="preserve">Amount (LKR)</w:t>
            </w:r>
          </w:p>
        </w:tc>
      </w:tr>
      <w:tr>
        <w:tc>
          <w:tcPr/>
          <w:p>
            <w:pPr>
              <w:pStyle w:val="Compact"/>
              <w:jc w:val="left"/>
            </w:pPr>
            <w:r>
              <w:t xml:space="preserve">01</w:t>
            </w:r>
          </w:p>
        </w:tc>
        <w:tc>
          <w:tcPr/>
          <w:p>
            <w:pPr>
              <w:pStyle w:val="Compact"/>
              <w:jc w:val="left"/>
            </w:pPr>
            <w:r>
              <w:t xml:space="preserve">Electrical Engineer – Preliminary site survey and load assessment at Sri Lanka Colombo project site</w:t>
            </w:r>
          </w:p>
        </w:tc>
        <w:tc>
          <w:tcPr/>
          <w:p>
            <w:pPr>
              <w:pStyle w:val="Compact"/>
              <w:jc w:val="left"/>
            </w:pPr>
            <w:r>
              <w:t xml:space="preserve">Lot</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02</w:t>
            </w:r>
          </w:p>
        </w:tc>
        <w:tc>
          <w:tcPr/>
          <w:p>
            <w:pPr>
              <w:pStyle w:val="Compact"/>
              <w:jc w:val="left"/>
            </w:pPr>
            <w:r>
              <w:t xml:space="preserve">Electrical Engineer – Full electrical design, calculations, and drawing preparation (SLS/IEC compliant)</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03</w:t>
            </w:r>
          </w:p>
        </w:tc>
        <w:tc>
          <w:tcPr/>
          <w:p>
            <w:pPr>
              <w:pStyle w:val="Compact"/>
              <w:jc w:val="left"/>
            </w:pPr>
            <w:r>
              <w:t xml:space="preserve">Electrical Engineer – Equipment specification and procurement advisory for Sri Lanka Colombo market</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Electrical Engineer – On-site supervision and quality control visits (8 visits in Sri Lanka Colombo)</w:t>
            </w:r>
          </w:p>
        </w:tc>
        <w:tc>
          <w:tcPr/>
          <w:p>
            <w:pPr>
              <w:pStyle w:val="Compact"/>
              <w:jc w:val="left"/>
            </w:pPr>
            <w:r>
              <w:t xml:space="preserve">Visit</w:t>
            </w:r>
          </w:p>
        </w:tc>
        <w:tc>
          <w:tcPr/>
          <w:p>
            <w:pPr>
              <w:pStyle w:val="Compact"/>
              <w:jc w:val="left"/>
            </w:pPr>
            <w:r>
              <w:t xml:space="preserve">8</w:t>
            </w:r>
          </w:p>
        </w:tc>
        <w:tc>
          <w:tcPr/>
          <w:p>
            <w:pPr>
              <w:pStyle w:val="Compact"/>
              <w:jc w:val="left"/>
            </w:pPr>
            <w:r>
              <w:t xml:space="preserve">25,000</w:t>
            </w:r>
          </w:p>
        </w:tc>
        <w:tc>
          <w:tcPr/>
          <w:p>
            <w:pPr>
              <w:pStyle w:val="Compact"/>
              <w:jc w:val="left"/>
            </w:pPr>
            <w:r>
              <w:t xml:space="preserve">200,000</w:t>
            </w:r>
          </w:p>
        </w:tc>
      </w:tr>
      <w:tr>
        <w:tc>
          <w:tcPr/>
          <w:p>
            <w:pPr>
              <w:pStyle w:val="Compact"/>
              <w:jc w:val="left"/>
            </w:pPr>
            <w:r>
              <w:t xml:space="preserve">05</w:t>
            </w:r>
          </w:p>
        </w:tc>
        <w:tc>
          <w:tcPr/>
          <w:p>
            <w:pPr>
              <w:pStyle w:val="Compact"/>
              <w:jc w:val="left"/>
            </w:pPr>
            <w:r>
              <w:t xml:space="preserve">Electrical Engineer – CEB coordination, compliance certification, and final inspection support</w:t>
            </w:r>
          </w:p>
        </w:tc>
        <w:tc>
          <w:tcPr/>
          <w:p>
            <w:pPr>
              <w:pStyle w:val="Compact"/>
              <w:jc w:val="left"/>
            </w:pPr>
            <w:r>
              <w:t xml:space="preserve">Lot</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06</w:t>
            </w:r>
          </w:p>
        </w:tc>
        <w:tc>
          <w:tcPr/>
          <w:p>
            <w:pPr>
              <w:pStyle w:val="Compact"/>
              <w:jc w:val="left"/>
            </w:pPr>
            <w:r>
              <w:t xml:space="preserve">Electrical Engineer – Final project report, as-built documentation, and handover package</w:t>
            </w:r>
          </w:p>
        </w:tc>
        <w:tc>
          <w:tcPr/>
          <w:p>
            <w:pPr>
              <w:pStyle w:val="Compact"/>
              <w:jc w:val="left"/>
            </w:pPr>
            <w:r>
              <w:t xml:space="preserve">Lot</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07</w:t>
            </w:r>
          </w:p>
        </w:tc>
        <w:tc>
          <w:tcPr/>
          <w:p>
            <w:pPr>
              <w:pStyle w:val="Compact"/>
              <w:jc w:val="left"/>
            </w:pPr>
            <w:r>
              <w:t xml:space="preserve">Travel and local transportation within Sri Lanka Colombo (daily allowance for site visits)</w:t>
            </w:r>
          </w:p>
        </w:tc>
        <w:tc>
          <w:tcPr/>
          <w:p>
            <w:pPr>
              <w:pStyle w:val="Compact"/>
              <w:jc w:val="left"/>
            </w:pPr>
            <w:r>
              <w:t xml:space="preserve">Day</w:t>
            </w:r>
          </w:p>
        </w:tc>
        <w:tc>
          <w:tcPr/>
          <w:p>
            <w:pPr>
              <w:pStyle w:val="Compact"/>
              <w:jc w:val="left"/>
            </w:pPr>
            <w:r>
              <w:t xml:space="preserve">12</w:t>
            </w:r>
          </w:p>
        </w:tc>
        <w:tc>
          <w:tcPr/>
          <w:p>
            <w:pPr>
              <w:pStyle w:val="Compact"/>
              <w:jc w:val="left"/>
            </w:pPr>
            <w:r>
              <w:t xml:space="preserve">5,000</w:t>
            </w:r>
          </w:p>
        </w:tc>
        <w:tc>
          <w:tcPr/>
          <w:p>
            <w:pPr>
              <w:pStyle w:val="Compact"/>
              <w:jc w:val="left"/>
            </w:pPr>
            <w:r>
              <w:t xml:space="preserve">60,000</w:t>
            </w:r>
          </w:p>
        </w:tc>
      </w:tr>
      <w:tr>
        <w:tc>
          <w:tcPr/>
          <w:p>
            <w:pPr>
              <w:pStyle w:val="Compact"/>
              <w:jc w:val="left"/>
            </w:pPr>
            <w:r>
              <w:t xml:space="preserve">08</w:t>
            </w:r>
          </w:p>
        </w:tc>
        <w:tc>
          <w:tcPr/>
          <w:p>
            <w:pPr>
              <w:pStyle w:val="Compact"/>
              <w:jc w:val="left"/>
            </w:pPr>
            <w:r>
              <w:t xml:space="preserve">Software licensing, printing, and documentation costs</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gridSpan w:val="5"/>
          </w:tcPr>
          <w:p>
            <w:pPr>
              <w:pStyle w:val="Compact"/>
              <w:jc w:val="left"/>
            </w:pPr>
            <w:r>
              <w:t xml:space="preserve">Subtotal (LKR)</w:t>
            </w:r>
          </w:p>
        </w:tc>
        <w:tc>
          <w:tcPr/>
          <w:p>
            <w:pPr>
              <w:pStyle w:val="Compact"/>
              <w:jc w:val="left"/>
            </w:pPr>
            <w:r>
              <w:t xml:space="preserve">1,115,000</w:t>
            </w:r>
          </w:p>
        </w:tc>
      </w:tr>
      <w:tr>
        <w:tc>
          <w:tcPr>
            <w:gridSpan w:val="5"/>
          </w:tcPr>
          <w:p>
            <w:pPr>
              <w:pStyle w:val="Compact"/>
              <w:jc w:val="left"/>
            </w:pPr>
            <w:r>
              <w:t xml:space="preserve">VAT @ 18% (Sri Lanka Colombo applicable rate)</w:t>
            </w:r>
          </w:p>
        </w:tc>
        <w:tc>
          <w:tcPr/>
          <w:p>
            <w:pPr>
              <w:pStyle w:val="Compact"/>
              <w:jc w:val="left"/>
            </w:pPr>
            <w:r>
              <w:t xml:space="preserve">200,700</w:t>
            </w:r>
          </w:p>
        </w:tc>
      </w:tr>
      <w:tr>
        <w:tc>
          <w:tcPr>
            <w:gridSpan w:val="5"/>
          </w:tcPr>
          <w:p>
            <w:pPr>
              <w:pStyle w:val="Compact"/>
              <w:jc w:val="left"/>
            </w:pPr>
            <w:r>
              <w:t xml:space="preserve">GRAND TOTAL (LKR)</w:t>
            </w:r>
          </w:p>
        </w:tc>
        <w:tc>
          <w:tcPr/>
          <w:p>
            <w:pPr>
              <w:pStyle w:val="Compact"/>
              <w:jc w:val="left"/>
            </w:pPr>
            <w:r>
              <w:t xml:space="preserve">1,315,700</w:t>
            </w:r>
          </w:p>
        </w:tc>
      </w:tr>
    </w:tbl>
    <w:p>
      <w:pPr>
        <w:pStyle w:val="BodyText"/>
      </w:pPr>
      <w:r>
        <w:rPr>
          <w:iCs/>
          <w:i/>
        </w:rPr>
        <w:t xml:space="preserve">All amounts are quoted in Sri Lankan Rupees (LKR). This Quotation Estimate is exclusive of any third-party government fees, CEB connection charges, or statutory levies that may be imposed by the relevant authorities in Sri Lanka Colombo.</w:t>
      </w:r>
    </w:p>
    <w:bookmarkEnd w:id="25"/>
    <w:bookmarkStart w:id="26" w:name="project-timeline"/>
    <w:p>
      <w:pPr>
        <w:pStyle w:val="Heading2"/>
      </w:pPr>
      <w:r>
        <w:t xml:space="preserve">4. Project Timeline</w:t>
      </w:r>
    </w:p>
    <w:p>
      <w:pPr>
        <w:pStyle w:val="FirstParagraph"/>
      </w:pPr>
      <w:r>
        <w:t xml:space="preserve">The</w:t>
      </w:r>
      <w:r>
        <w:t xml:space="preserve"> </w:t>
      </w:r>
      <w:r>
        <w:t xml:space="preserve">Electrical Engineer</w:t>
      </w:r>
      <w:r>
        <w:t xml:space="preserve"> </w:t>
      </w:r>
      <w:r>
        <w:t xml:space="preserve">shall complete all deliverables outlined in this</w:t>
      </w:r>
      <w:r>
        <w:t xml:space="preserve"> </w:t>
      </w:r>
      <w:r>
        <w:t xml:space="preserve">Quotation Estimate</w:t>
      </w:r>
      <w:r>
        <w:t xml:space="preserve"> </w:t>
      </w:r>
      <w:r>
        <w:t xml:space="preserve">within a period of</w:t>
      </w:r>
      <w:r>
        <w:t xml:space="preserve"> </w:t>
      </w:r>
      <w:r>
        <w:rPr>
          <w:bCs/>
          <w:b/>
        </w:rPr>
        <w:t xml:space="preserve">ten (10) working weeks</w:t>
      </w:r>
      <w:r>
        <w:t xml:space="preserve"> </w:t>
      </w:r>
      <w:r>
        <w:t xml:space="preserve">from the date of contract execution. The project schedule is structured to align with the construction phase at the Sri Lanka Colombo site. A detailed Gantt chart and milestone schedule will be submitted within five (5) working days of receiving the signed purchase order.</w:t>
      </w:r>
    </w:p>
    <w:bookmarkEnd w:id="26"/>
    <w:bookmarkStart w:id="27"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rates may be revised to reflect changes in the Sri Lanka Colombo professional services market.</w:t>
      </w:r>
    </w:p>
    <w:p>
      <w:pPr>
        <w:numPr>
          <w:ilvl w:val="0"/>
          <w:numId w:val="1002"/>
        </w:numPr>
        <w:pStyle w:val="Compact"/>
      </w:pPr>
      <w:r>
        <w:t xml:space="preserve">Payment terms: 40% advance upon signing, 40% upon completion of design and submission of drawings, and 20% upon final handover and CEB approval in Sri Lanka Colombo.</w:t>
      </w:r>
    </w:p>
    <w:p>
      <w:pPr>
        <w:numPr>
          <w:ilvl w:val="0"/>
          <w:numId w:val="1002"/>
        </w:numPr>
        <w:pStyle w:val="Compact"/>
      </w:pPr>
      <w:r>
        <w:t xml:space="preserve">The</w:t>
      </w:r>
      <w:r>
        <w:t xml:space="preserve"> </w:t>
      </w:r>
      <w:r>
        <w:t xml:space="preserve">Electrical Engineer</w:t>
      </w:r>
      <w:r>
        <w:t xml:space="preserve"> </w:t>
      </w:r>
      <w:r>
        <w:t xml:space="preserve">shall maintain professional indemnity insurance with a minimum cover of LKR 10,000,000 throughout the duration of the engagement.</w:t>
      </w:r>
    </w:p>
    <w:p>
      <w:pPr>
        <w:numPr>
          <w:ilvl w:val="0"/>
          <w:numId w:val="1002"/>
        </w:numPr>
        <w:pStyle w:val="Compact"/>
      </w:pPr>
      <w:r>
        <w:t xml:space="preserve">All work shall comply with the Electricity Act of Sri Lanka, SLS standards, and the building regulations of the Colombo Municipal Council, Sri Lanka Colombo.</w:t>
      </w:r>
    </w:p>
    <w:p>
      <w:pPr>
        <w:numPr>
          <w:ilvl w:val="0"/>
          <w:numId w:val="1002"/>
        </w:numPr>
        <w:pStyle w:val="Compact"/>
      </w:pPr>
      <w:r>
        <w:t xml:space="preserve">Any variation or change order beyond the scope defined in this</w:t>
      </w:r>
      <w:r>
        <w:t xml:space="preserve"> </w:t>
      </w:r>
      <w:r>
        <w:t xml:space="preserve">Quotation Estimate</w:t>
      </w:r>
      <w:r>
        <w:t xml:space="preserve"> </w:t>
      </w:r>
      <w:r>
        <w:t xml:space="preserve">shall be subject to a separate written amendment and additional cost assessment.</w:t>
      </w:r>
    </w:p>
    <w:p>
      <w:pPr>
        <w:numPr>
          <w:ilvl w:val="0"/>
          <w:numId w:val="1002"/>
        </w:numPr>
        <w:pStyle w:val="Compact"/>
      </w:pPr>
      <w:r>
        <w:t xml:space="preserve">The</w:t>
      </w:r>
      <w:r>
        <w:t xml:space="preserve"> </w:t>
      </w:r>
      <w:r>
        <w:t xml:space="preserve">Electrical Engineer</w:t>
      </w:r>
      <w:r>
        <w:t xml:space="preserve"> </w:t>
      </w:r>
      <w:r>
        <w:t xml:space="preserve">shall not be liable for delays caused by force majeure, government policy changes, or client-side delays in Sri Lanka Colombo.</w:t>
      </w:r>
    </w:p>
    <w:p>
      <w:pPr>
        <w:numPr>
          <w:ilvl w:val="0"/>
          <w:numId w:val="1002"/>
        </w:numPr>
        <w:pStyle w:val="Compact"/>
      </w:pPr>
      <w:r>
        <w:t xml:space="preserve">Confidentiality: All project data, drawings, and information shared under this engagement shall remain the property of the client and shall not be disclosed to third parties without written consent.</w:t>
      </w:r>
    </w:p>
    <w:p>
      <w:pPr>
        <w:numPr>
          <w:ilvl w:val="0"/>
          <w:numId w:val="1002"/>
        </w:numPr>
        <w:pStyle w:val="Compact"/>
      </w:pPr>
      <w:r>
        <w:t xml:space="preserve">Disputes arising from this</w:t>
      </w:r>
      <w:r>
        <w:t xml:space="preserve"> </w:t>
      </w:r>
      <w:r>
        <w:t xml:space="preserve">Quotation Estimate</w:t>
      </w:r>
      <w:r>
        <w:t xml:space="preserve"> </w:t>
      </w:r>
      <w:r>
        <w:t xml:space="preserve">or the resulting contract shall be resolved through arbitration in Sri Lanka Colombo in accordance with the Arbitration Act of Sri Lanka.</w:t>
      </w:r>
    </w:p>
    <w:bookmarkEnd w:id="27"/>
    <w:bookmarkStart w:id="28" w:name="acceptance-and-authorization"/>
    <w:p>
      <w:pPr>
        <w:pStyle w:val="Heading2"/>
      </w:pPr>
      <w:r>
        <w:t xml:space="preserve">6. Acceptance and Authorization</w:t>
      </w:r>
    </w:p>
    <w:p>
      <w:pPr>
        <w:pStyle w:val="FirstParagraph"/>
      </w:pPr>
      <w:r>
        <w:t xml:space="preserve">By signing below, the client acknowledges and accepts the terms, scope, and pricing outlined in this</w:t>
      </w:r>
      <w:r>
        <w:t xml:space="preserve"> </w:t>
      </w:r>
      <w:r>
        <w:t xml:space="preserve">Quotation Estimate</w:t>
      </w:r>
      <w:r>
        <w:t xml:space="preserve"> </w:t>
      </w:r>
      <w:r>
        <w:t xml:space="preserve">for the engagement of the</w:t>
      </w:r>
      <w:r>
        <w:t xml:space="preserve"> </w:t>
      </w:r>
      <w:r>
        <w:t xml:space="preserve">Electrical Engineer</w:t>
      </w:r>
      <w:r>
        <w:t xml:space="preserve"> </w:t>
      </w:r>
      <w:r>
        <w:t xml:space="preserve">for the project located in Sri Lanka Colombo. This signature constitutes a binding agreement between both parties.</w:t>
      </w:r>
    </w:p>
    <w:bookmarkEnd w:id="28"/>
    <w:p>
      <w:pPr>
        <w:pStyle w:val="BodyText"/>
      </w:pPr>
      <w:r>
        <w:rPr>
          <w:bCs/>
          <w:b/>
        </w:rPr>
        <w:t xml:space="preserve">For: Ceylon Power Engineering &amp; Consultancy (Pvt) Ltd</w:t>
      </w:r>
      <w:r>
        <w:br/>
      </w:r>
      <w:r>
        <w:t xml:space="preserve">Authorized Signatory / Electrical Engineer</w:t>
      </w:r>
      <w:r>
        <w:br/>
      </w:r>
      <w:r>
        <w:t xml:space="preserve">Name: _________________________</w:t>
      </w:r>
      <w:r>
        <w:br/>
      </w:r>
      <w:r>
        <w:t xml:space="preserve">Date: _________________________</w:t>
      </w:r>
    </w:p>
    <w:p>
      <w:pPr>
        <w:pStyle w:val="BodyText"/>
      </w:pPr>
      <w:r>
        <w:rPr>
          <w:bCs/>
          <w:b/>
        </w:rPr>
        <w:t xml:space="preserve">For: [Client Company Name]</w:t>
      </w:r>
      <w:r>
        <w:br/>
      </w:r>
      <w:r>
        <w:t xml:space="preserve">Authorized Representative</w:t>
      </w:r>
      <w:r>
        <w:br/>
      </w:r>
      <w:r>
        <w:t xml:space="preserve">Name: _________________________</w:t>
      </w:r>
      <w:r>
        <w:br/>
      </w:r>
      <w:r>
        <w:t xml:space="preserve">Date: _________________________</w:t>
      </w:r>
    </w:p>
    <w:p>
      <w:pPr>
        <w:pStyle w:val="BodyText"/>
      </w:pPr>
      <w:r>
        <w:t xml:space="preserve">This Quotation Estimate is issued by Ceylon Power Engineering &amp; Consultancy (Pvt) Ltd, Sri Lanka Colombo. Document Ref: QTE-2025-0847 | Page 1 of 1</w:t>
      </w:r>
    </w:p>
    <w:p>
      <w:pPr>
        <w:pStyle w:val="BodyText"/>
      </w:pPr>
      <w:r>
        <w:t xml:space="preserve">For queries regarding this Quotation Estimate, please contact our Electrical Engineer team at +94 11 234 5678 or info@ceylonpower.lk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Sri Lanka Colombo</dc:title>
  <dc:creator/>
  <dc:language>en</dc:language>
  <cp:keywords/>
  <dcterms:created xsi:type="dcterms:W3CDTF">2026-10-10T02:16:13Z</dcterms:created>
  <dcterms:modified xsi:type="dcterms:W3CDTF">2026-10-10T02:16:13Z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