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X85647c37261469f88a89ed1a744a0882b35b80b"/>
    <w:p>
      <w:pPr>
        <w:pStyle w:val="Heading1"/>
      </w:pPr>
      <w:r>
        <w:t xml:space="preserve">Brisbane Power &amp; Electrical Solutions Pty Ltd</w:t>
      </w:r>
    </w:p>
    <w:p>
      <w:pPr>
        <w:pStyle w:val="FirstParagraph"/>
      </w:pPr>
      <w:r>
        <w:t xml:space="preserve">ABN: 48 215 673 901</w:t>
      </w:r>
    </w:p>
    <w:p>
      <w:pPr>
        <w:pStyle w:val="BodyText"/>
      </w:pPr>
      <w:r>
        <w:t xml:space="preserve">Electrician Licence No: 123456 (Queensland Electrical Council)</w:t>
      </w:r>
    </w:p>
    <w:p>
      <w:pPr>
        <w:pStyle w:val="BodyText"/>
      </w:pPr>
      <w:r>
        <w:t xml:space="preserve">42 Creek Street, Fortitude Valley, Brisbane, QLD 4006, Australia</w:t>
      </w:r>
    </w:p>
    <w:p>
      <w:pPr>
        <w:pStyle w:val="BodyText"/>
      </w:pPr>
      <w:r>
        <w:t xml:space="preserve">Phone: (07) 3856 4200 | Email: quotes@brisbanepower.com.au</w:t>
      </w:r>
    </w:p>
    <w:bookmarkEnd w:id="20"/>
    <w:bookmarkStart w:id="21" w:name="quotation-estimate"/>
    <w:p>
      <w:pPr>
        <w:pStyle w:val="Heading2"/>
      </w:pPr>
      <w:r>
        <w:t xml:space="preserve">QUOTATION ESTIMATE</w:t>
      </w:r>
    </w:p>
    <w:p>
      <w:pPr>
        <w:pStyle w:val="FirstParagraph"/>
      </w:pPr>
      <w:r>
        <w:t xml:space="preserve">Quotation No: QTE-2025-04872</w:t>
      </w:r>
    </w:p>
    <w:p>
      <w:pPr>
        <w:pStyle w:val="BodyText"/>
      </w:pPr>
      <w:r>
        <w:t xml:space="preserve">Date Issued: 14 June 2025</w:t>
      </w:r>
    </w:p>
    <w:p>
      <w:pPr>
        <w:pStyle w:val="BodyText"/>
      </w:pPr>
      <w:r>
        <w:t xml:space="preserve">Valid Until: 14 July 2025 (30 days)</w:t>
      </w:r>
    </w:p>
    <w:p>
      <w:pPr>
        <w:pStyle w:val="BodyText"/>
      </w:pPr>
      <w:r>
        <w:t xml:space="preserve">QUEENSLAND REGISTERED</w:t>
      </w:r>
    </w:p>
    <w:bookmarkEnd w:id="21"/>
    <w:p>
      <w:pPr>
        <w:pStyle w:val="BodyText"/>
      </w:pPr>
      <w:r>
        <w:t xml:space="preserve">CLIENT &amp; PROJECT DETAILS</w:t>
      </w:r>
    </w:p>
    <w:bookmarkStart w:id="22" w:name="prepared-for"/>
    <w:p>
      <w:pPr>
        <w:pStyle w:val="Heading3"/>
      </w:pPr>
      <w:r>
        <w:t xml:space="preserve">Prepared For</w:t>
      </w:r>
    </w:p>
    <w:p>
      <w:pPr>
        <w:pStyle w:val="FirstParagraph"/>
      </w:pPr>
      <w:r>
        <w:rPr>
          <w:bCs/>
          <w:b/>
        </w:rPr>
        <w:t xml:space="preserve">Client Name:</w:t>
      </w:r>
      <w:r>
        <w:t xml:space="preserve"> </w:t>
      </w:r>
      <w:r>
        <w:t xml:space="preserve">Mr. James Thornton</w:t>
      </w:r>
    </w:p>
    <w:p>
      <w:pPr>
        <w:pStyle w:val="BodyText"/>
      </w:pPr>
      <w:r>
        <w:rPr>
          <w:bCs/>
          <w:b/>
        </w:rPr>
        <w:t xml:space="preserve">Address:</w:t>
      </w:r>
      <w:r>
        <w:t xml:space="preserve"> </w:t>
      </w:r>
      <w:r>
        <w:t xml:space="preserve">18 Anzac Avenue, New Farm, Brisbane, QLD 4005</w:t>
      </w:r>
    </w:p>
    <w:p>
      <w:pPr>
        <w:pStyle w:val="BodyText"/>
      </w:pPr>
      <w:r>
        <w:rPr>
          <w:bCs/>
          <w:b/>
        </w:rPr>
        <w:t xml:space="preserve">Contact:</w:t>
      </w:r>
      <w:r>
        <w:t xml:space="preserve"> </w:t>
      </w:r>
      <w:r>
        <w:t xml:space="preserve">0412 338 771</w:t>
      </w:r>
    </w:p>
    <w:p>
      <w:pPr>
        <w:pStyle w:val="BodyText"/>
      </w:pPr>
      <w:r>
        <w:rPr>
          <w:bCs/>
          <w:b/>
        </w:rPr>
        <w:t xml:space="preserve">Email:</w:t>
      </w:r>
      <w:r>
        <w:t xml:space="preserve"> </w:t>
      </w:r>
      <w:r>
        <w:t xml:space="preserve">j.thornton@email.com.au</w:t>
      </w:r>
    </w:p>
    <w:bookmarkEnd w:id="22"/>
    <w:bookmarkStart w:id="23" w:name="project-reference"/>
    <w:p>
      <w:pPr>
        <w:pStyle w:val="Heading3"/>
      </w:pPr>
      <w:r>
        <w:t xml:space="preserve">Project Reference</w:t>
      </w:r>
    </w:p>
    <w:p>
      <w:pPr>
        <w:pStyle w:val="FirstParagraph"/>
      </w:pPr>
      <w:r>
        <w:rPr>
          <w:bCs/>
          <w:b/>
        </w:rPr>
        <w:t xml:space="preserve">Project Type:</w:t>
      </w:r>
      <w:r>
        <w:t xml:space="preserve"> </w:t>
      </w:r>
      <w:r>
        <w:t xml:space="preserve">Residential Electrical Upgrade &amp; Compliance</w:t>
      </w:r>
    </w:p>
    <w:p>
      <w:pPr>
        <w:pStyle w:val="BodyText"/>
      </w:pPr>
      <w:r>
        <w:rPr>
          <w:bCs/>
          <w:b/>
        </w:rPr>
        <w:t xml:space="preserve">Location:</w:t>
      </w:r>
      <w:r>
        <w:t xml:space="preserve"> </w:t>
      </w:r>
      <w:r>
        <w:t xml:space="preserve">Brisbane, Queensland, Australia</w:t>
      </w:r>
    </w:p>
    <w:p>
      <w:pPr>
        <w:pStyle w:val="BodyText"/>
      </w:pPr>
      <w:r>
        <w:rPr>
          <w:bCs/>
          <w:b/>
        </w:rPr>
        <w:t xml:space="preserve">Property Type:</w:t>
      </w:r>
      <w:r>
        <w:t xml:space="preserve"> </w:t>
      </w:r>
      <w:r>
        <w:t xml:space="preserve">3-Bedroom Weatherboard House (1962)</w:t>
      </w:r>
    </w:p>
    <w:p>
      <w:pPr>
        <w:pStyle w:val="BodyText"/>
      </w:pPr>
      <w:r>
        <w:rPr>
          <w:bCs/>
          <w:b/>
        </w:rPr>
        <w:t xml:space="preserve">Site Visit Date:</w:t>
      </w:r>
      <w:r>
        <w:t xml:space="preserve"> </w:t>
      </w:r>
      <w:r>
        <w:t xml:space="preserve">10 June 2025</w:t>
      </w:r>
    </w:p>
    <w:bookmarkEnd w:id="23"/>
    <w:p>
      <w:pPr>
        <w:pStyle w:val="BodyText"/>
      </w:pPr>
      <w:r>
        <w:t xml:space="preserve">SCOPE OF WORK – ELECTRICIAN SERVICES</w:t>
      </w:r>
    </w:p>
    <w:p>
      <w:pPr>
        <w:pStyle w:val="BodyText"/>
      </w:pPr>
      <w:r>
        <w:t xml:space="preserve">This Quotation Estimate has been prepared by our licensed Electrician following a comprehensive on-site inspection of the residential property located in New Farm, Brisbane. The scope of work encompasses a full electrical safety upgrade, replacement of the existing switchboard, and installation of additional power and lighting circuits to meet current Australian Standards (AS/NZS 3000:2018 – Wiring Rules) and Queensland Electrical Safety Regulations. All work will be performed by a qualified Electrician holding a valid Queensland Electrical Licence and will be certified in accordance with the requirements of the Queensland Building and Construction Commission (QBCC).</w:t>
      </w:r>
    </w:p>
    <w:p>
      <w:pPr>
        <w:pStyle w:val="BodyText"/>
      </w:pPr>
      <w:r>
        <w:t xml:space="preserve">ITEMISED QUOTATION ESTIMATE –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Complete replacement of existing 1960s switchboard with a 12-way RCD-protected switchboard (Schneider or equivalent), including main switch, RCDs, and MCBs. All wiring re-terminated and labelled per AS/NZS 3000.</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Installation of 6 new 16A power outlets (double GPO) in kitchen and living areas, including new 2.5mm² copper cable runs from switchboard. Conduit and wall chasing as required.</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c>
          <w:tcPr/>
          <w:p>
            <w:pPr>
              <w:pStyle w:val="Compact"/>
              <w:jc w:val="left"/>
            </w:pPr>
            <w:r>
              <w:t xml:space="preserve">$111.00</w:t>
            </w:r>
          </w:p>
        </w:tc>
      </w:tr>
      <w:tr>
        <w:tc>
          <w:tcPr/>
          <w:p>
            <w:pPr>
              <w:pStyle w:val="Compact"/>
              <w:jc w:val="left"/>
            </w:pPr>
            <w:r>
              <w:t xml:space="preserve">3</w:t>
            </w:r>
          </w:p>
        </w:tc>
        <w:tc>
          <w:tcPr/>
          <w:p>
            <w:pPr>
              <w:pStyle w:val="Compact"/>
              <w:jc w:val="left"/>
            </w:pPr>
            <w:r>
              <w:t xml:space="preserve">Replacement of 8 existing fluorescent ceiling fixtures with energy-efficient LED downlights (12W, 4000K), including new 1.0mm² cable and junction boxes. Compliant with Brisbane climate requirements for thermal management.</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c>
          <w:tcPr/>
          <w:p>
            <w:pPr>
              <w:pStyle w:val="Compact"/>
              <w:jc w:val="left"/>
            </w:pPr>
            <w:r>
              <w:t xml:space="preserve">$116.00</w:t>
            </w:r>
          </w:p>
        </w:tc>
      </w:tr>
      <w:tr>
        <w:tc>
          <w:tcPr/>
          <w:p>
            <w:pPr>
              <w:pStyle w:val="Compact"/>
              <w:jc w:val="left"/>
            </w:pPr>
            <w:r>
              <w:t xml:space="preserve">4</w:t>
            </w:r>
          </w:p>
        </w:tc>
        <w:tc>
          <w:tcPr/>
          <w:p>
            <w:pPr>
              <w:pStyle w:val="Compact"/>
              <w:jc w:val="left"/>
            </w:pPr>
            <w:r>
              <w:t xml:space="preserve">Installation of 4 new weatherproof outdoor power points (IP66 rated) for patio and garden areas, with dedicated 20A circuit and RCD protection. Suitable for Brisbane outdoor conditions.</w:t>
            </w:r>
          </w:p>
        </w:tc>
        <w:tc>
          <w:tcPr/>
          <w:p>
            <w:pPr>
              <w:pStyle w:val="Compact"/>
              <w:jc w:val="left"/>
            </w:pPr>
            <w:r>
              <w:t xml:space="preserve">4</w:t>
            </w:r>
          </w:p>
        </w:tc>
        <w:tc>
          <w:tcPr/>
          <w:p>
            <w:pPr>
              <w:pStyle w:val="Compact"/>
              <w:jc w:val="left"/>
            </w:pPr>
            <w:r>
              <w:t xml:space="preserve">$220.00</w:t>
            </w:r>
          </w:p>
        </w:tc>
        <w:tc>
          <w:tcPr/>
          <w:p>
            <w:pPr>
              <w:pStyle w:val="Compact"/>
              <w:jc w:val="left"/>
            </w:pPr>
            <w:r>
              <w:t xml:space="preserve">$880.00</w:t>
            </w:r>
          </w:p>
        </w:tc>
        <w:tc>
          <w:tcPr/>
          <w:p>
            <w:pPr>
              <w:pStyle w:val="Compact"/>
              <w:jc w:val="left"/>
            </w:pPr>
            <w:r>
              <w:t xml:space="preserve">$88.00</w:t>
            </w:r>
          </w:p>
        </w:tc>
      </w:tr>
      <w:tr>
        <w:tc>
          <w:tcPr/>
          <w:p>
            <w:pPr>
              <w:pStyle w:val="Compact"/>
              <w:jc w:val="left"/>
            </w:pPr>
            <w:r>
              <w:t xml:space="preserve">5</w:t>
            </w:r>
          </w:p>
        </w:tc>
        <w:tc>
          <w:tcPr/>
          <w:p>
            <w:pPr>
              <w:pStyle w:val="Compact"/>
              <w:jc w:val="left"/>
            </w:pPr>
            <w:r>
              <w:t xml:space="preserve">Installation of a 6.6kW solar-ready circuit with dedicated 32A breaker and conduit run to roof space, preparing the property for future solar PV inverter installation. Compliant with AS/NZS 5033.</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Full electrical safety inspection and testing of all existing circuits, earth continuity testing, insulation resistance testing, and preparation of a Certificate of Electrical Safety (CES) as required by Queensland law.</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Remedial works: replacement of 3 damaged junction boxes, re-termination of loose connections in the meter box, and installation of a new 100A main service fuse. All materials included.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$38.00</w:t>
            </w:r>
          </w:p>
        </w:tc>
      </w:tr>
      <w:tr>
        <w:tc>
          <w:tcPr/>
          <w:p>
            <w:pPr>
              <w:pStyle w:val="Compact"/>
              <w:jc w:val="left"/>
            </w:pPr>
            <w:r>
              <w:t xml:space="preserve">8</w:t>
            </w:r>
          </w:p>
        </w:tc>
        <w:tc>
          <w:tcPr/>
          <w:p>
            <w:pPr>
              <w:pStyle w:val="Compact"/>
              <w:jc w:val="left"/>
            </w:pPr>
            <w:r>
              <w:t xml:space="preserve">Site cleanup, removal of all electrical waste and old materials to a licensed Brisbane recycling facility, and final handover documentation including as-built drawings and warranty certificates.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$20.00</w:t>
            </w:r>
          </w:p>
        </w:tc>
      </w:tr>
      <w:tr>
        <w:tc>
          <w:tcPr>
            <w:gridSpan w:val="4"/>
          </w:tcPr>
          <w:p>
            <w:pPr>
              <w:pStyle w:val="Compact"/>
              <w:jc w:val="right"/>
            </w:pPr>
            <w:r>
              <w:t xml:space="preserve">Subtotal (Excl. GST)</w:t>
            </w:r>
          </w:p>
        </w:tc>
        <w:tc>
          <w:tcPr/>
          <w:p>
            <w:pPr>
              <w:pStyle w:val="Compact"/>
              <w:jc w:val="left"/>
            </w:pPr>
            <w:r>
              <w:t xml:space="preserve">$7,680.00</w:t>
            </w:r>
          </w:p>
        </w:tc>
        <w:tc>
          <w:tcPr/>
          <w:p>
            <w:pPr>
              <w:pStyle w:val="Compact"/>
              <w:jc w:val="left"/>
            </w:pPr>
            <w:r>
              <w:t xml:space="preserve">$768.00</w:t>
            </w:r>
          </w:p>
        </w:tc>
      </w:tr>
      <w:tr>
        <w:tc>
          <w:tcPr>
            <w:gridSpan w:val="4"/>
          </w:tcPr>
          <w:p>
            <w:pPr>
              <w:pStyle w:val="Compact"/>
              <w:jc w:val="right"/>
            </w:pPr>
            <w:r>
              <w:t xml:space="preserve">TOTAL QUOTATION ESTIMATE (Incl. 10% GST)</w:t>
            </w:r>
          </w:p>
        </w:tc>
        <w:tc>
          <w:tcPr>
            <w:gridSpan w:val="2"/>
          </w:tcPr>
          <w:p>
            <w:pPr>
              <w:pStyle w:val="Compact"/>
              <w:jc w:val="left"/>
            </w:pPr>
            <w:r>
              <w:t xml:space="preserve">$8,448.00</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this period, pricing may be subject to revision due to material cost fluctuations in the Australian market.</w:t>
      </w:r>
    </w:p>
    <w:p>
      <w:pPr>
        <w:numPr>
          <w:ilvl w:val="0"/>
          <w:numId w:val="1001"/>
        </w:numPr>
        <w:pStyle w:val="Compact"/>
      </w:pPr>
      <w:r>
        <w:t xml:space="preserve">All electrical work will be carried out by a licensed Electrician in strict compliance with the Electrical Safety Act 2002 (Queensland), AS/NZS 3000:2018 (Wiring Rules), and all applicable Brisbane City Council building and planning regulations.</w:t>
      </w:r>
    </w:p>
    <w:p>
      <w:pPr>
        <w:numPr>
          <w:ilvl w:val="0"/>
          <w:numId w:val="1001"/>
        </w:numPr>
        <w:pStyle w:val="Compact"/>
      </w:pPr>
      <w:r>
        <w:t xml:space="preserve">A Certificate of Electrical Safety (CES) will be issued upon completion of all works, as mandated by the Queensland Electrical Safety Office. This certificate is a legal requirement for any electrical work performed in Australia, Brisbane, and the broader Queensland region.</w:t>
      </w:r>
    </w:p>
    <w:p>
      <w:pPr>
        <w:numPr>
          <w:ilvl w:val="0"/>
          <w:numId w:val="1001"/>
        </w:numPr>
        <w:pStyle w:val="Compact"/>
      </w:pPr>
      <w:r>
        <w:t xml:space="preserve">Payment terms: 50% deposit due upon acceptance of this Quotation Estimate to secure the booking; 50% balance due upon completion and final inspection. Payment may be made via bank transfer, EFTPOS, or credit card. Bank details will be provided upon acceptance.</w:t>
      </w:r>
    </w:p>
    <w:p>
      <w:pPr>
        <w:numPr>
          <w:ilvl w:val="0"/>
          <w:numId w:val="1001"/>
        </w:numPr>
        <w:pStyle w:val="Compact"/>
      </w:pPr>
      <w:r>
        <w:t xml:space="preserve">All workmanship is guaranteed for a period of two (2) years from the date of completion, in accordance with the Australian Consumer Law (ACL) and Queensland building warranty requirements.</w:t>
      </w:r>
    </w:p>
    <w:p>
      <w:pPr>
        <w:numPr>
          <w:ilvl w:val="0"/>
          <w:numId w:val="1001"/>
        </w:numPr>
        <w:pStyle w:val="Compact"/>
      </w:pPr>
      <w:r>
        <w:t xml:space="preserve">Materials specified in this Quotation Estimate are subject to availability. In the event that a specified product is discontinued, an equivalent or superior product will be substituted at no additional cost to the client.</w:t>
      </w:r>
    </w:p>
    <w:p>
      <w:pPr>
        <w:numPr>
          <w:ilvl w:val="0"/>
          <w:numId w:val="1001"/>
        </w:numPr>
        <w:pStyle w:val="Compact"/>
      </w:pPr>
      <w:r>
        <w:t xml:space="preserve">The Electrician will obtain all necessary permits and notifications to the Brisbane City Council and the relevant electrical safety authority prior to commencing works. Any council inspection fees are included in this estimate.</w:t>
      </w:r>
    </w:p>
    <w:p>
      <w:pPr>
        <w:numPr>
          <w:ilvl w:val="0"/>
          <w:numId w:val="1001"/>
        </w:numPr>
        <w:pStyle w:val="Compact"/>
      </w:pPr>
      <w:r>
        <w:t xml:space="preserve">Access to the property must be provided between 8:00 AM and 5:00 PM, Monday to Friday. Works are estimated to be completed within three (3) business days from the commencement date.</w:t>
      </w:r>
    </w:p>
    <w:p>
      <w:pPr>
        <w:numPr>
          <w:ilvl w:val="0"/>
          <w:numId w:val="1001"/>
        </w:numPr>
        <w:pStyle w:val="Compact"/>
      </w:pPr>
      <w:r>
        <w:t xml:space="preserve">This Quotation Estimate does not include any structural modifications, plumbing works, or any work outside the scope of licensed electrical work as defined under Queensland legislation.</w:t>
      </w:r>
    </w:p>
    <w:p>
      <w:pPr>
        <w:numPr>
          <w:ilvl w:val="0"/>
          <w:numId w:val="1001"/>
        </w:numPr>
        <w:pStyle w:val="Compact"/>
      </w:pPr>
      <w:r>
        <w:t xml:space="preserve">By signing below, the client acknowledges and accepts all terms, conditions, and pricing outlined in this Quotation Estimate for Electrician services in Brisbane, Australia.</w:t>
      </w:r>
    </w:p>
    <w:p>
      <w:pPr>
        <w:pStyle w:val="FirstParagraph"/>
      </w:pPr>
      <w:r>
        <w:t xml:space="preserve">ACCEPTANCE OF QUOTATION ESTIMATE</w:t>
      </w:r>
    </w:p>
    <w:p>
      <w:pPr>
        <w:pStyle w:val="BodyText"/>
      </w:pPr>
      <w:r>
        <w:t xml:space="preserve">I/We hereby accept this Quotation Estimate for the Electrician services described above at the property located in Brisbane, Queensland, Australia. I/We confirm that I/we have read and understood all terms and conditions set out in this document.</w:t>
      </w:r>
    </w:p>
    <w:p>
      <w:pPr>
        <w:pStyle w:val="BodyText"/>
      </w:pPr>
      <w:r>
        <w:rPr>
          <w:bCs/>
          <w:b/>
        </w:rPr>
        <w:t xml:space="preserve">Client Name (Print):</w:t>
      </w:r>
      <w:r>
        <w:t xml:space="preserve"> </w:t>
      </w:r>
      <w:r>
        <w:t xml:space="preserve">___________________________</w:t>
      </w:r>
    </w:p>
    <w:p>
      <w:pPr>
        <w:pStyle w:val="BodyText"/>
      </w:pPr>
      <w:r>
        <w:t xml:space="preserve">Signature of Client</w:t>
      </w:r>
    </w:p>
    <w:p>
      <w:pPr>
        <w:pStyle w:val="BodyText"/>
      </w:pPr>
      <w:r>
        <w:rPr>
          <w:bCs/>
          <w:b/>
        </w:rPr>
        <w:t xml:space="preserve">Date:</w:t>
      </w:r>
      <w:r>
        <w:t xml:space="preserve"> </w:t>
      </w:r>
      <w:r>
        <w:t xml:space="preserve">___________________________</w:t>
      </w:r>
    </w:p>
    <w:p>
      <w:pPr>
        <w:pStyle w:val="BodyText"/>
      </w:pPr>
      <w:r>
        <w:rPr>
          <w:bCs/>
          <w:b/>
        </w:rPr>
        <w:t xml:space="preserve">Electrician / Authorised Representative:</w:t>
      </w:r>
      <w:r>
        <w:t xml:space="preserve"> </w:t>
      </w:r>
      <w:r>
        <w:t xml:space="preserve">David Chen, AEMO Licence 123456</w:t>
      </w:r>
    </w:p>
    <w:p>
      <w:pPr>
        <w:pStyle w:val="BodyText"/>
      </w:pPr>
      <w:r>
        <w:t xml:space="preserve">Signature of Licensed Electrician</w:t>
      </w:r>
    </w:p>
    <w:p>
      <w:pPr>
        <w:pStyle w:val="BodyText"/>
      </w:pPr>
      <w:r>
        <w:rPr>
          <w:bCs/>
          <w:b/>
        </w:rPr>
        <w:t xml:space="preserve">Date:</w:t>
      </w:r>
      <w:r>
        <w:t xml:space="preserve"> </w:t>
      </w:r>
      <w:r>
        <w:t xml:space="preserve">14 June 2025</w:t>
      </w:r>
    </w:p>
    <w:p>
      <w:pPr>
        <w:pStyle w:val="BodyText"/>
      </w:pPr>
      <w:r>
        <w:t xml:space="preserve">Brisbane Power &amp; Electrical Solutions Pty Ltd | ABN 48 215 673 901 | Fortitude Valley, Brisbane, QLD 4006, Australia</w:t>
      </w:r>
    </w:p>
    <w:p>
      <w:pPr>
        <w:pStyle w:val="BodyText"/>
      </w:pPr>
      <w:r>
        <w:t xml:space="preserve">This Quotation Estimate document is issued in accordance with Queensland electrical licensing requirements. All prices are in Australian Dollars (AUD) and include 10% GST as per Australian Taxation Office regulations.</w:t>
      </w:r>
    </w:p>
    <w:p>
      <w:pPr>
        <w:pStyle w:val="BodyText"/>
      </w:pPr>
      <w:r>
        <w:t xml:space="preserve">For queries regarding this Quotation Estimate, please contact our office on (07) 3856 4200 or email quotes@brisbanepower.com.au. We are a registered Electrician service provider operating across Brisbane, the Gold Coast, and the Sunshine Coast,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Brisbane, Australia</dc:title>
  <dc:creator/>
  <dc:language>en-AU</dc:language>
  <cp:keywords/>
  <dcterms:created xsi:type="dcterms:W3CDTF">2026-10-10T02:35:46Z</dcterms:created>
  <dcterms:modified xsi:type="dcterms:W3CDTF">2026-10-10T02:35:46Z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