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Electrician Services — Nigeria Lagos</w:t>
      </w:r>
    </w:p>
    <w:p>
      <w:pPr>
        <w:pStyle w:val="BodyText"/>
      </w:pPr>
      <w:r>
        <w:t xml:space="preserve">Document Reference: QE-ELC-LAG-2025-0047</w:t>
      </w:r>
    </w:p>
    <w:p>
      <w:pPr>
        <w:pStyle w:val="BodyText"/>
      </w:pPr>
      <w:r>
        <w:t xml:space="preserve">Date of Issue: 15 June 2025  |  Valid Until: 15 July 2025</w:t>
      </w:r>
    </w:p>
    <w:p>
      <w:pPr>
        <w:pStyle w:val="BodyText"/>
      </w:pPr>
      <w:r>
        <w:t xml:space="preserve">OFFICIAL QUOTATION ESTIMATE</w:t>
      </w:r>
    </w:p>
    <w:bookmarkEnd w:id="20"/>
    <w:p>
      <w:pPr>
        <w:pStyle w:val="BodyText"/>
      </w:pPr>
      <w:r>
        <w:rPr>
          <w:bCs/>
          <w:b/>
        </w:rPr>
        <w:t xml:space="preserve">Prepared By:</w:t>
      </w:r>
      <w:r>
        <w:br/>
      </w:r>
      <w:r>
        <w:t xml:space="preserve">VoltMaster Electrical Services Ltd.</w:t>
      </w:r>
      <w:r>
        <w:br/>
      </w:r>
      <w:r>
        <w:t xml:space="preserve">14B Adeola Odeku Street, Victoria Island</w:t>
      </w:r>
      <w:r>
        <w:br/>
      </w:r>
      <w:r>
        <w:t xml:space="preserve">Lagos, Nigeria</w:t>
      </w:r>
      <w:r>
        <w:br/>
      </w:r>
      <w:r>
        <w:t xml:space="preserve">Tel: +234 803 555 7821</w:t>
      </w:r>
      <w:r>
        <w:br/>
      </w:r>
      <w:r>
        <w:t xml:space="preserve">Email: quotes@voltmasterlagos.com</w:t>
      </w:r>
      <w:r>
        <w:br/>
      </w:r>
      <w:r>
        <w:t xml:space="preserve">RC No: 1284756 | TIN: 1045-8821-0001</w:t>
      </w:r>
    </w:p>
    <w:p>
      <w:pPr>
        <w:pStyle w:val="BodyText"/>
      </w:pPr>
      <w:r>
        <w:rPr>
          <w:bCs/>
          <w:b/>
        </w:rPr>
        <w:t xml:space="preserve">Prepared For:</w:t>
      </w:r>
      <w:r>
        <w:br/>
      </w:r>
      <w:r>
        <w:t xml:space="preserve">Mr. Adebanjo O. Okafor</w:t>
      </w:r>
      <w:r>
        <w:br/>
      </w:r>
      <w:r>
        <w:t xml:space="preserve">22 Lekki Phase 1, Off Admiralty Way</w:t>
      </w:r>
      <w:r>
        <w:br/>
      </w:r>
      <w:r>
        <w:t xml:space="preserve">Lekki, Lagos, Nigeria</w:t>
      </w:r>
      <w:r>
        <w:br/>
      </w:r>
      <w:r>
        <w:t xml:space="preserve">Tel: +234 812 334 9902</w:t>
      </w:r>
      <w:r>
        <w:br/>
      </w:r>
      <w:r>
        <w:t xml:space="preserve">Email: a.okafor@gmail.com</w:t>
      </w:r>
    </w:p>
    <w:p>
      <w:pPr>
        <w:pStyle w:val="BodyText"/>
      </w:pPr>
      <w:r>
        <w:t xml:space="preserve">1. Project Overview &amp; Scope of Work</w:t>
      </w:r>
    </w:p>
    <w:p>
      <w:pPr>
        <w:pStyle w:val="BodyText"/>
      </w:pPr>
      <w:r>
        <w:t xml:space="preserve">This Quotation Estimate is issued by VoltMaster Electrical Services Ltd., a licensed and certified Electrician firm operating across Nigeria Lagos, in response to the client's request for a comprehensive electrical installation, inspection, and maintenance project at the residential property located at 22 Lekki Phase 1, Lagos. The scope of work encompasses the full design, supply, and installation of a modern electrical system compliant with the Nigerian Electricity Regulatory Commission (NERC) standards and the Lagos State Building Control and Licensing Agency (LASBCA) regulations.</w:t>
      </w:r>
    </w:p>
    <w:p>
      <w:pPr>
        <w:pStyle w:val="BodyText"/>
      </w:pPr>
      <w:r>
        <w:t xml:space="preserve">Our team of qualified Electrician professionals in Nigeria Lagos will carry out all works in strict adherence to the Nigerian Standard (NS 1000) for electrical installations, ensuring safety, reliability, and long-term performance of the electrical infrastructure at the client's premises.</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Electrician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Complete electrical wiring and cabling for a 4-bedroom duplex (3-core 2.5mm² and 4mm² PVC-insulated copper cables)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Supply and installation of 100A main distribution board (MDB) with 12-way circuit breakers and RCD protection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3</w:t>
            </w:r>
          </w:p>
        </w:tc>
        <w:tc>
          <w:tcPr/>
          <w:p>
            <w:pPr>
              <w:pStyle w:val="Compact"/>
              <w:jc w:val="left"/>
            </w:pPr>
            <w:r>
              <w:t xml:space="preserve">Installation of 48 LED ceiling light fixtures, 24 wall switches, and 36 socket outlets (13A BS standard)</w:t>
            </w:r>
          </w:p>
        </w:tc>
        <w:tc>
          <w:tcPr/>
          <w:p>
            <w:pPr>
              <w:pStyle w:val="Compact"/>
              <w:jc w:val="left"/>
            </w:pPr>
            <w:r>
              <w:t xml:space="preserve">Lot</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4</w:t>
            </w:r>
          </w:p>
        </w:tc>
        <w:tc>
          <w:tcPr/>
          <w:p>
            <w:pPr>
              <w:pStyle w:val="Compact"/>
              <w:jc w:val="left"/>
            </w:pPr>
            <w:r>
              <w:t xml:space="preserve">Supply and installation of 3-phase 150kVA transformer connection and metering unit for Nigeria Lagos utility supply</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750,000.00</w:t>
            </w:r>
          </w:p>
        </w:tc>
        <w:tc>
          <w:tcPr/>
          <w:p>
            <w:pPr>
              <w:pStyle w:val="Compact"/>
              <w:jc w:val="left"/>
            </w:pPr>
            <w:r>
              <w:t xml:space="preserve">750,000.00</w:t>
            </w:r>
          </w:p>
        </w:tc>
      </w:tr>
      <w:tr>
        <w:tc>
          <w:tcPr/>
          <w:p>
            <w:pPr>
              <w:pStyle w:val="Compact"/>
              <w:jc w:val="left"/>
            </w:pPr>
            <w:r>
              <w:t xml:space="preserve">5</w:t>
            </w:r>
          </w:p>
        </w:tc>
        <w:tc>
          <w:tcPr/>
          <w:p>
            <w:pPr>
              <w:pStyle w:val="Compact"/>
              <w:jc w:val="left"/>
            </w:pPr>
            <w:r>
              <w:t xml:space="preserve">Earthing and lightning protection system installation (copper grounding rods, bonding conductors, surge arresters)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6</w:t>
            </w:r>
          </w:p>
        </w:tc>
        <w:tc>
          <w:tcPr/>
          <w:p>
            <w:pPr>
              <w:pStyle w:val="Compact"/>
              <w:jc w:val="left"/>
            </w:pPr>
            <w:r>
              <w:t xml:space="preserve">Installation of 2 x 5kVA inverter/UPS system with 4 x 200Ah tubular batteries for backup power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7</w:t>
            </w:r>
          </w:p>
        </w:tc>
        <w:tc>
          <w:tcPr/>
          <w:p>
            <w:pPr>
              <w:pStyle w:val="Compact"/>
              <w:jc w:val="left"/>
            </w:pPr>
            <w:r>
              <w:t xml:space="preserve">Outdoor lighting, security floodlights, and intercom system wiring (6 camera points)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8</w:t>
            </w:r>
          </w:p>
        </w:tc>
        <w:tc>
          <w:tcPr/>
          <w:p>
            <w:pPr>
              <w:pStyle w:val="Compact"/>
              <w:jc w:val="left"/>
            </w:pPr>
            <w:r>
              <w:t xml:space="preserve">Comprehensive electrical safety inspection, load balancing, and NERC compliance certification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9</w:t>
            </w:r>
          </w:p>
        </w:tc>
        <w:tc>
          <w:tcPr/>
          <w:p>
            <w:pPr>
              <w:pStyle w:val="Compact"/>
              <w:jc w:val="left"/>
            </w:pPr>
            <w:r>
              <w:t xml:space="preserve">Labour, scaffolding, and site management by certified Electrician team (12 working days)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10</w:t>
            </w:r>
          </w:p>
        </w:tc>
        <w:tc>
          <w:tcPr/>
          <w:p>
            <w:pPr>
              <w:pStyle w:val="Compact"/>
              <w:jc w:val="left"/>
            </w:pPr>
            <w:r>
              <w:t xml:space="preserve">Waste disposal, site cleanup, and final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3,910,000.00</w:t>
            </w:r>
          </w:p>
        </w:tc>
      </w:tr>
      <w:tr>
        <w:tc>
          <w:tcPr>
            <w:gridSpan w:val="5"/>
          </w:tcPr>
          <w:p>
            <w:pPr>
              <w:pStyle w:val="Compact"/>
              <w:jc w:val="right"/>
            </w:pPr>
            <w:r>
              <w:t xml:space="preserve">VAT (7.5% as applicable in Nigeria Lagos)</w:t>
            </w:r>
          </w:p>
        </w:tc>
        <w:tc>
          <w:tcPr/>
          <w:p>
            <w:pPr>
              <w:pStyle w:val="Compact"/>
              <w:jc w:val="left"/>
            </w:pPr>
            <w:r>
              <w:t xml:space="preserve">293,250.00</w:t>
            </w:r>
          </w:p>
        </w:tc>
      </w:tr>
      <w:tr>
        <w:tc>
          <w:tcPr>
            <w:gridSpan w:val="5"/>
          </w:tcPr>
          <w:p>
            <w:pPr>
              <w:pStyle w:val="Compact"/>
              <w:jc w:val="right"/>
            </w:pPr>
            <w:r>
              <w:t xml:space="preserve">GRAND TOTAL (NGN)</w:t>
            </w:r>
          </w:p>
        </w:tc>
        <w:tc>
          <w:tcPr/>
          <w:p>
            <w:pPr>
              <w:pStyle w:val="Compact"/>
              <w:jc w:val="left"/>
            </w:pPr>
            <w:r>
              <w:t xml:space="preserve">3,203,250.00</w:t>
            </w:r>
          </w:p>
        </w:tc>
      </w:tr>
    </w:tbl>
    <w:p>
      <w:pPr>
        <w:pStyle w:val="BodyText"/>
      </w:pPr>
      <w:r>
        <w:rPr>
          <w:bCs/>
          <w:b/>
        </w:rPr>
        <w:t xml:space="preserve">Note:</w:t>
      </w:r>
      <w:r>
        <w:t xml:space="preserve"> </w:t>
      </w:r>
      <w:r>
        <w:t xml:space="preserve">The above Quotation Estimate is based on current market prices for electrical materials and labour in Nigeria Lagos as of June 2025. Prices are subject to adjustment should there be significant fluctuations in the cost of imported electrical components or changes in the exchange rate affecting material procurement. All prices are inclusive of delivery within the Lagos metropolis.</w:t>
      </w:r>
    </w:p>
    <w:p>
      <w:pPr>
        <w:pStyle w:val="BodyText"/>
      </w:pPr>
      <w:r>
        <w:t xml:space="preserve">3. Terms and Conditions of This Quotation Estimate</w:t>
      </w:r>
    </w:p>
    <w:bookmarkStart w:id="21" w:name="Xa43d86cbb98782f1574c37f24ad0cced7b262a4"/>
    <w:p>
      <w:pPr>
        <w:pStyle w:val="Heading3"/>
      </w:pPr>
      <w:r>
        <w:t xml:space="preserve">Important Terms Governing This Electrician Services Quotation Estimate in Nigeria Lagos:</w:t>
      </w:r>
    </w:p>
    <w:p>
      <w:pPr>
        <w:pStyle w:val="FirstParagraph"/>
      </w:pPr>
      <w:r>
        <w:rPr>
          <w:bCs/>
          <w:b/>
        </w:rPr>
        <w:t xml:space="preserve">1. Validity:</w:t>
      </w:r>
      <w:r>
        <w:t xml:space="preserve"> </w:t>
      </w:r>
      <w:r>
        <w:t xml:space="preserve">This Quotation Estimate shall remain valid for thirty (30) calendar days from the date of issue. Beyond this period, VoltMaster Electrical Services Ltd. reserves the right to revise pricing due to market conditions in Nigeria Lagos.</w:t>
      </w:r>
    </w:p>
    <w:p>
      <w:pPr>
        <w:pStyle w:val="BodyText"/>
      </w:pPr>
      <w:r>
        <w:rPr>
          <w:bCs/>
          <w:b/>
        </w:rPr>
        <w:t xml:space="preserve">2. Payment Terms:</w:t>
      </w:r>
      <w:r>
        <w:t xml:space="preserve"> </w:t>
      </w:r>
      <w:r>
        <w:t xml:space="preserve">A non-refundable deposit of 40% of the Grand Total is required upon acceptance of this Quotation Estimate to commence work. The remaining 60% shall be payable in two equal instalments: 30% upon completion of 50% of the installation work, and 30% upon final inspection, certification, and handover.</w:t>
      </w:r>
    </w:p>
    <w:p>
      <w:pPr>
        <w:pStyle w:val="BodyText"/>
      </w:pPr>
      <w:r>
        <w:rPr>
          <w:bCs/>
          <w:b/>
        </w:rPr>
        <w:t xml:space="preserve">3. Project Duration:</w:t>
      </w:r>
      <w:r>
        <w:t xml:space="preserve"> </w:t>
      </w:r>
      <w:r>
        <w:t xml:space="preserve">The Electrician team estimates a total of twelve (12) working days to complete all works outlined in this Quotation Estimate, subject to weather conditions and client availability in Nigeria Lagos.</w:t>
      </w:r>
    </w:p>
    <w:p>
      <w:pPr>
        <w:pStyle w:val="BodyText"/>
      </w:pPr>
      <w:r>
        <w:rPr>
          <w:bCs/>
          <w:b/>
        </w:rPr>
        <w:t xml:space="preserve">4. Warranty:</w:t>
      </w:r>
      <w:r>
        <w:t xml:space="preserve"> </w:t>
      </w:r>
      <w:r>
        <w:t xml:space="preserve">All electrical workmanship is covered by a twelve (12) month warranty from the date of final handover. All supplied materials carry the manufacturer's standard warranty. This warranty does not cover damage caused by misuse, unauthorized modifications, or force majeure events.</w:t>
      </w:r>
    </w:p>
    <w:p>
      <w:pPr>
        <w:pStyle w:val="BodyText"/>
      </w:pPr>
      <w:r>
        <w:rPr>
          <w:bCs/>
          <w:b/>
        </w:rPr>
        <w:t xml:space="preserve">5. Compliance:</w:t>
      </w:r>
      <w:r>
        <w:t xml:space="preserve"> </w:t>
      </w:r>
      <w:r>
        <w:t xml:space="preserve">All work performed by our Electrician professionals shall comply with NERC regulations, Nigerian Standard NS 1000, and Lagos State building codes. A Certificate of Electrical Compliance shall be issued upon project completion.</w:t>
      </w:r>
    </w:p>
    <w:p>
      <w:pPr>
        <w:pStyle w:val="BodyText"/>
      </w:pPr>
      <w:r>
        <w:rPr>
          <w:bCs/>
          <w:b/>
        </w:rPr>
        <w:t xml:space="preserve">6. Insurance:</w:t>
      </w:r>
      <w:r>
        <w:t xml:space="preserve"> </w:t>
      </w:r>
      <w:r>
        <w:t xml:space="preserve">VoltMaster Electrical Services Ltd. maintains comprehensive public liability insurance and workers' compensation coverage for all Electrician staff operating in Nigeria Lagos.</w:t>
      </w:r>
    </w:p>
    <w:p>
      <w:pPr>
        <w:pStyle w:val="BodyText"/>
      </w:pPr>
      <w:r>
        <w:rPr>
          <w:bCs/>
          <w:b/>
        </w:rPr>
        <w:t xml:space="preserve">7. Dispute Resolution:</w:t>
      </w:r>
      <w:r>
        <w:t xml:space="preserve"> </w:t>
      </w:r>
      <w:r>
        <w:t xml:space="preserve">Any disputes arising from this Quotation Estimate shall be resolved through mediation in Lagos, Nigeria, in accordance with the laws of the Federal Republic of Nigeria.</w:t>
      </w:r>
    </w:p>
    <w:p>
      <w:pPr>
        <w:pStyle w:val="BodyText"/>
      </w:pPr>
      <w:r>
        <w:rPr>
          <w:bCs/>
          <w:b/>
        </w:rPr>
        <w:t xml:space="preserve">8. Exclusions:</w:t>
      </w:r>
      <w:r>
        <w:t xml:space="preserve"> </w:t>
      </w:r>
      <w:r>
        <w:t xml:space="preserve">This Quotation Estimate does not include structural modifications to the building, plumbing works, or any civil engineering works. Additional services requested beyond the stated scope will be quoted separately.</w:t>
      </w:r>
    </w:p>
    <w:bookmarkEnd w:id="21"/>
    <w:p>
      <w:pPr>
        <w:pStyle w:val="BodyText"/>
      </w:pPr>
      <w:r>
        <w:t xml:space="preserve">4. Acceptance and Authorization</w:t>
      </w:r>
    </w:p>
    <w:p>
      <w:pPr>
        <w:pStyle w:val="BodyText"/>
      </w:pPr>
      <w:r>
        <w:t xml:space="preserve">By signing below, the client acknowledges and accepts this Quotation Estimate for Electrician services in Nigeria Lagos as presented by VoltMaster Electrical Services Ltd. The client agrees to all terms and conditions stated herein and authorizes the commencement of work upon receipt of the initial deposit.</w:t>
      </w:r>
    </w:p>
    <w:p>
      <w:pPr>
        <w:pStyle w:val="BodyText"/>
      </w:pPr>
      <w:r>
        <w:rPr>
          <w:bCs/>
          <w:b/>
        </w:rPr>
        <w:t xml:space="preserve">For: VoltMaster Electrical Services Ltd.</w:t>
      </w:r>
      <w:r>
        <w:br/>
      </w:r>
      <w:r>
        <w:t xml:space="preserve">Authorized Signatory / Lead Electrician</w:t>
      </w:r>
      <w:r>
        <w:br/>
      </w:r>
      <w:r>
        <w:t xml:space="preserve">Name: Engr. Chukwuma E. Nwankwo</w:t>
      </w:r>
      <w:r>
        <w:br/>
      </w:r>
      <w:r>
        <w:t xml:space="preserve">Date: _______________</w:t>
      </w:r>
    </w:p>
    <w:p>
      <w:pPr>
        <w:pStyle w:val="BodyText"/>
      </w:pPr>
      <w:r>
        <w:rPr>
          <w:bCs/>
          <w:b/>
        </w:rPr>
        <w:t xml:space="preserve">For: The Client</w:t>
      </w:r>
      <w:r>
        <w:br/>
      </w:r>
      <w:r>
        <w:t xml:space="preserve">Name: Mr. Adebanjo O. Okafor</w:t>
      </w:r>
      <w:r>
        <w:br/>
      </w:r>
      <w:r>
        <w:t xml:space="preserve">Date: _______________</w:t>
      </w:r>
    </w:p>
    <w:p>
      <w:pPr>
        <w:pStyle w:val="BodyText"/>
      </w:pPr>
      <w:r>
        <w:t xml:space="preserve">VoltMaster Electrical Services Ltd. | 14B Adeola Odeku Street, Victoria Island, Lagos, Nigeria | RC 1284756</w:t>
      </w:r>
    </w:p>
    <w:p>
      <w:pPr>
        <w:pStyle w:val="BodyText"/>
      </w:pPr>
      <w:r>
        <w:t xml:space="preserve">This Quotation Estimate document is generated electronically and is valid without a physical stamp. For verification, contact +234 803 555 7821.</w:t>
      </w:r>
    </w:p>
    <w:p>
      <w:pPr>
        <w:pStyle w:val="BodyText"/>
      </w:pPr>
      <w:r>
        <w:t xml:space="preserve">© 2025 VoltMaster Electrical Services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Nigeria Lagos</dc:title>
  <dc:creator/>
  <dc:language>en</dc:language>
  <cp:keywords/>
  <dcterms:created xsi:type="dcterms:W3CDTF">2026-10-10T04:43:10Z</dcterms:created>
  <dcterms:modified xsi:type="dcterms:W3CDTF">2026-10-10T04:43:10Z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