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Barcelona,</w:t>
      </w:r>
      <w:r>
        <w:t xml:space="preserve"> </w:t>
      </w:r>
      <w:r>
        <w:t xml:space="preserve">Spain</w:t>
      </w:r>
    </w:p>
    <w:bookmarkStart w:id="20" w:name="electrobarcelona-s.l."/>
    <w:p>
      <w:pPr>
        <w:pStyle w:val="Heading1"/>
      </w:pPr>
      <w:r>
        <w:t xml:space="preserve">ElectroBarcelona S.L.</w:t>
      </w:r>
    </w:p>
    <w:p>
      <w:pPr>
        <w:pStyle w:val="FirstParagraph"/>
      </w:pPr>
      <w:r>
        <w:t xml:space="preserve">Carrer de la Llum Elèctrica, 42, 08003 Barcelona, Spain</w:t>
      </w:r>
    </w:p>
    <w:p>
      <w:pPr>
        <w:pStyle w:val="BodyText"/>
      </w:pPr>
      <w:r>
        <w:t xml:space="preserve">Tel: +34 932 555 780 | Email: info@electrobarcelona.es</w:t>
      </w:r>
    </w:p>
    <w:p>
      <w:pPr>
        <w:pStyle w:val="BodyText"/>
      </w:pPr>
      <w:r>
        <w:t xml:space="preserve">NIF: B-65432109 | Licensed Electrician – Col·legi Oficial d'Enginyers Industrials de Catalunya (COEIC)</w:t>
      </w:r>
    </w:p>
    <w:p>
      <w:pPr>
        <w:pStyle w:val="BodyText"/>
      </w:pPr>
      <w:r>
        <w:t xml:space="preserve">Certified Electrician – Barcelona, Spain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QB-2025-04871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Barcelona, Spain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Sr. Jordi Martínez Puig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Diagonal, 128, 3r 2a, 08018 Barcelona, Spain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+34 612 345 678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jordi.martinez@email.es</w:t>
      </w:r>
    </w:p>
    <w:bookmarkEnd w:id="22"/>
    <w:p>
      <w:pPr>
        <w:pStyle w:val="BodyText"/>
      </w:pPr>
      <w:r>
        <w:t xml:space="preserve">Dear Mr. Martínez,</w:t>
      </w:r>
    </w:p>
    <w:p>
      <w:pPr>
        <w:pStyle w:val="BodyText"/>
      </w:pPr>
      <w:r>
        <w:t xml:space="preserve">Thank you for contacting</w:t>
      </w:r>
      <w:r>
        <w:t xml:space="preserve"> </w:t>
      </w:r>
      <w:r>
        <w:rPr>
          <w:bCs/>
          <w:b/>
        </w:rPr>
        <w:t xml:space="preserve">ElectroBarcelona S.L.</w:t>
      </w:r>
      <w:r>
        <w:t xml:space="preserve">, a fully licensed and insured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firm operating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and the surrounding metropolitan area.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prepared following our on-site inspection of your residential property located on Av. Diagonal, Barcelona. The purpose of this document is to provide you with a comprehensive, transparent, and itemised breakdown of all electrical works required, associated labour costs, material expenses, and applicable taxes under the current regulations of the</w:t>
      </w:r>
      <w:r>
        <w:t xml:space="preserve"> </w:t>
      </w:r>
      <w:r>
        <w:rPr>
          <w:bCs/>
          <w:b/>
        </w:rPr>
        <w:t xml:space="preserve">Generalitat de Catalunya</w:t>
      </w:r>
      <w:r>
        <w:t xml:space="preserve"> </w:t>
      </w:r>
      <w:r>
        <w:t xml:space="preserve">and the</w:t>
      </w:r>
      <w:r>
        <w:t xml:space="preserve"> </w:t>
      </w:r>
      <w:r>
        <w:rPr>
          <w:bCs/>
          <w:b/>
        </w:rPr>
        <w:t xml:space="preserve">Ajuntament de Barcelona</w:t>
      </w:r>
      <w:r>
        <w:t xml:space="preserve">.</w:t>
      </w:r>
    </w:p>
    <w:p>
      <w:pPr>
        <w:pStyle w:val="BodyText"/>
      </w:pPr>
      <w:r>
        <w:t xml:space="preserve">As a registered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we comply with the Spanish Low Voltage Electrical Installations Regulation (Reglamento Electrotécnico para Bajas Tensiones – REBT, RD 842/2002) and all local building codes enforced by the Barcelona City Council. Every project we undertake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is accompanied by the mandatory electrical installation certificate (Certificado de Instalación Eléctrica) and, where applicable, the corresponding licence application filed with the</w:t>
      </w:r>
      <w:r>
        <w:t xml:space="preserve"> </w:t>
      </w:r>
      <w:r>
        <w:rPr>
          <w:bCs/>
          <w:b/>
        </w:rPr>
        <w:t xml:space="preserve">Ajuntament de Barcelona</w:t>
      </w:r>
      <w:r>
        <w:t xml:space="preserve">.</w:t>
      </w:r>
    </w:p>
    <w:bookmarkStart w:id="23" w:name="Xea681d134d0d264a99ea974ea6285a851b8f527"/>
    <w:p>
      <w:pPr>
        <w:pStyle w:val="Heading2"/>
      </w:pPr>
      <w:r>
        <w:t xml:space="preserve">Scope of Work – Electrician Services in Barcelona, Spain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covers the complete electrical renovation and safety upgrade of your three-bedroom apartment in the Eixample district of</w:t>
      </w:r>
      <w:r>
        <w:t xml:space="preserve"> </w:t>
      </w:r>
      <w:r>
        <w:rPr>
          <w:bCs/>
          <w:b/>
        </w:rPr>
        <w:t xml:space="preserve">Barcelona, Spain</w:t>
      </w:r>
      <w:r>
        <w:t xml:space="preserve">. All work will be performed by our in-house team of certified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technicians who hold valid professional registration with the</w:t>
      </w:r>
      <w:r>
        <w:t xml:space="preserve"> </w:t>
      </w:r>
      <w:r>
        <w:rPr>
          <w:bCs/>
          <w:b/>
        </w:rPr>
        <w:t xml:space="preserve">Col·legi Oficial d'Enginyers Tècnics Industrials de Catalunya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Electrician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replacement of the main electrical distribution board (quadre elèctric) with a 12-way RCD-protected unit, compliant with REBT and Barcelona municipal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Removal and disposal of outdated electrical wiring (approx. 180 m of 2.5 mm² and 1.5 mm² copper cable) throughout the apartment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concealed wiring (cable en canalització) for all rooms, kitchen, and bathroom, including dedicated circuits for high-load appliances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24 new LED-compatible light fixtures and 18 modern socket outlets (tomacorrents) in line with current Barcelona residential design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a dedicated 32A circuit for the electric oven and a 20A circuit for the washing machine, with appropriate RCD protection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Earthing and bonding system upgrade (massa i connexió a terra) to meet the safety requirements enforced by the Barcelona electrical inspection authority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a new IBERDROLA/Endesa meter connection point and coordination with the local utility provider 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testing, insulation resistance measurement, and issuance of the mandatory electrical installation certificate (Certificat d'Instal·lació Elèctrica) for filing with the Ajuntament de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removal, site cleanup, and restoration of minor plasterwork disturbed during the</w:t>
            </w:r>
            <w:r>
              <w:t xml:space="preserve"> </w:t>
            </w:r>
            <w:r>
              <w:rPr>
                <w:bCs/>
                <w:b/>
              </w:rPr>
              <w:t xml:space="preserve">Electrician</w:t>
            </w:r>
            <w:r>
              <w:t xml:space="preserve"> </w:t>
            </w:r>
            <w:r>
              <w:t xml:space="preserve">works in</w:t>
            </w:r>
            <w:r>
              <w:t xml:space="preserve"> </w:t>
            </w:r>
            <w:r>
              <w:rPr>
                <w:bCs/>
                <w:b/>
              </w:rPr>
              <w:t xml:space="preserve">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5,940.00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(IVA) – 21% (standard rate,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1,247.40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7,187.40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After this period, prices may be revised to reflect changes in material costs or labour rates applicable to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40% advance payment upon acceptance of this quotation; 40% upon completion of wiring and fixture installation; 20% upon final inspection, certification, and handover of the electrical certificate.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Duration:</w:t>
      </w:r>
      <w:r>
        <w:t xml:space="preserve"> </w:t>
      </w:r>
      <w:r>
        <w:t xml:space="preserve">The estimated completion time for all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works described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ten (10) working days, subject to weather, access availability, and any unforeseen structural issues discovered during the renovation in</w:t>
      </w:r>
      <w:r>
        <w:t xml:space="preserve"> </w:t>
      </w:r>
      <w:r>
        <w:rPr>
          <w:bCs/>
          <w:b/>
        </w:rPr>
        <w:t xml:space="preserve">Barcelona, Spain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workmanship is guaranteed for a period of two (2) years from the date of final acceptance, in accordance with the Spanish Consumer Protection Law (Ley General para la Defensa de los Consumidores y Usuarios). Materials carry the manufacturer's standard warranty.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Licences and Permits:</w:t>
      </w:r>
      <w:r>
        <w:t xml:space="preserve"> </w:t>
      </w:r>
      <w:r>
        <w:t xml:space="preserve">Our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team will handle all necessary filings with the</w:t>
      </w:r>
      <w:r>
        <w:t xml:space="preserve"> </w:t>
      </w:r>
      <w:r>
        <w:rPr>
          <w:bCs/>
          <w:b/>
        </w:rPr>
        <w:t xml:space="preserve">Ajuntament de Barcelona</w:t>
      </w:r>
      <w:r>
        <w:t xml:space="preserve"> </w:t>
      </w:r>
      <w:r>
        <w:t xml:space="preserve">and the relevant utility company. Any municipal licence fees (approximately EUR 85–120) are included in the above total.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ElectroBarcelona S.L. holds full professional liability insurance (Seguro de Responsabilidad Civil) with a coverage of EUR 1,000,000, as required for all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contractors operating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Access and Scheduling:</w:t>
      </w:r>
      <w:r>
        <w:t xml:space="preserve"> </w:t>
      </w:r>
      <w:r>
        <w:t xml:space="preserve">Work will be carried out between 08:00 and 19:00 on weekdays, in compliance with the noise regulations of the</w:t>
      </w:r>
      <w:r>
        <w:t xml:space="preserve"> </w:t>
      </w:r>
      <w:r>
        <w:rPr>
          <w:bCs/>
          <w:b/>
        </w:rPr>
        <w:t xml:space="preserve">Ajuntament de Barcelona</w:t>
      </w:r>
      <w:r>
        <w:t xml:space="preserve">. No work will be performed on Sundays or public holidays in</w:t>
      </w:r>
      <w:r>
        <w:t xml:space="preserve"> </w:t>
      </w:r>
      <w:r>
        <w:rPr>
          <w:bCs/>
          <w:b/>
        </w:rPr>
        <w:t xml:space="preserve">Barcelona, Spain</w:t>
      </w:r>
      <w:r>
        <w:t xml:space="preserve"> </w:t>
      </w:r>
      <w:r>
        <w:t xml:space="preserve">without prior written consent.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Changes to Scope:</w:t>
      </w:r>
      <w:r>
        <w:t xml:space="preserve"> </w:t>
      </w:r>
      <w:r>
        <w:t xml:space="preserve">Any additional work requested by the client beyond the scope described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will be subject to a separate written amendment and additional cost assessment.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any resulting contract shall be governed by the laws of Spain, with jurisdiction vested in the courts of</w:t>
      </w:r>
      <w:r>
        <w:t xml:space="preserve"> </w:t>
      </w:r>
      <w:r>
        <w:rPr>
          <w:bCs/>
          <w:b/>
        </w:rPr>
        <w:t xml:space="preserve">Barcelona, Spain</w:t>
      </w:r>
      <w:r>
        <w:t xml:space="preserve">.</w:t>
      </w:r>
    </w:p>
    <w:bookmarkEnd w:id="24"/>
    <w:bookmarkStart w:id="25" w:name="acceptance-and-signatures"/>
    <w:p>
      <w:pPr>
        <w:pStyle w:val="Heading2"/>
      </w:pPr>
      <w:r>
        <w:t xml:space="preserve">Acceptance and Signatures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agrees to the terms and conditions outlined above for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services to be performed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ElectroBarcelona S.L.</w:t>
      </w:r>
    </w:p>
    <w:p>
      <w:pPr>
        <w:pStyle w:val="BodyText"/>
      </w:pPr>
      <w:r>
        <w:t xml:space="preserve">Eng. Marc Soler Vidal</w:t>
      </w:r>
    </w:p>
    <w:p>
      <w:pPr>
        <w:pStyle w:val="BodyText"/>
      </w:pPr>
      <w:r>
        <w:t xml:space="preserve">Licensed Electrician – COEIC No. 4521</w:t>
      </w:r>
    </w:p>
    <w:p>
      <w:pPr>
        <w:pStyle w:val="BodyText"/>
      </w:pP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Client</w:t>
      </w:r>
    </w:p>
    <w:p>
      <w:pPr>
        <w:pStyle w:val="BodyText"/>
      </w:pPr>
      <w:r>
        <w:t xml:space="preserve">Sr. Jordi Martínez Puig</w:t>
      </w:r>
    </w:p>
    <w:p>
      <w:pPr>
        <w:pStyle w:val="BodyText"/>
      </w:pPr>
      <w:r>
        <w:t xml:space="preserve">Signature &amp; Date: _________________________</w:t>
      </w:r>
    </w:p>
    <w:p>
      <w:pPr>
        <w:pStyle w:val="BodyText"/>
      </w:pPr>
      <w:r>
        <w:t xml:space="preserve">ElectroBarcelona S.L. – Quotation Estimate No. QB-2025-04871 – Electrician Services – Barcelona, Spain</w:t>
      </w:r>
    </w:p>
    <w:p>
      <w:pPr>
        <w:pStyle w:val="BodyText"/>
      </w:pPr>
      <w:r>
        <w:t xml:space="preserve">This document is a formal Quotation Estimate and does not constitute a binding contract until signed by both parties. All prices are in Euros (EUR) and include applicable Spanish VAT (IVA).</w:t>
      </w:r>
    </w:p>
    <w:p>
      <w:pPr>
        <w:pStyle w:val="BodyText"/>
      </w:pPr>
      <w:r>
        <w:t xml:space="preserve">© 2025 ElectroBarcelona S.L. | Carrer de la Llum Elèctrica, 42, 08003 Barcelona, Spain | NIF: B-65432109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Electrician Services - Barcelona, Spain</dc:title>
  <dc:creator/>
  <dc:language>en</dc:language>
  <cp:keywords/>
  <dcterms:created xsi:type="dcterms:W3CDTF">2026-10-10T01:06:32Z</dcterms:created>
  <dcterms:modified xsi:type="dcterms:W3CDTF">2026-10-10T01:06:32Z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