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Electrician Services — Spain Valencia</w:t>
      </w:r>
    </w:p>
    <w:bookmarkEnd w:id="20"/>
    <w:bookmarkStart w:id="21" w:name="service-provider"/>
    <w:p>
      <w:pPr>
        <w:pStyle w:val="Heading3"/>
      </w:pPr>
      <w:r>
        <w:t xml:space="preserve">Service Provider</w:t>
      </w:r>
    </w:p>
    <w:p>
      <w:pPr>
        <w:pStyle w:val="FirstParagraph"/>
      </w:pPr>
      <w:r>
        <w:rPr>
          <w:bCs/>
          <w:b/>
        </w:rPr>
        <w:t xml:space="preserve">Valencia Electric Solutions S.L.</w:t>
      </w:r>
    </w:p>
    <w:p>
      <w:pPr>
        <w:pStyle w:val="BodyText"/>
      </w:pPr>
      <w:r>
        <w:t xml:space="preserve">Calle de la Marina, 42, 3ºB</w:t>
      </w:r>
    </w:p>
    <w:p>
      <w:pPr>
        <w:pStyle w:val="BodyText"/>
      </w:pPr>
      <w:r>
        <w:t xml:space="preserve">46003 Valencia, Spain</w:t>
      </w:r>
    </w:p>
    <w:p>
      <w:pPr>
        <w:pStyle w:val="BodyText"/>
      </w:pPr>
      <w:r>
        <w:t xml:space="preserve">Tel: +34 963 555 210</w:t>
      </w:r>
    </w:p>
    <w:p>
      <w:pPr>
        <w:pStyle w:val="BodyText"/>
      </w:pPr>
      <w:r>
        <w:t xml:space="preserve">Email: info@valenciaelectricsolutions.es</w:t>
      </w:r>
    </w:p>
    <w:p>
      <w:pPr>
        <w:pStyle w:val="BodyText"/>
      </w:pPr>
      <w:r>
        <w:t xml:space="preserve">NIF: B-98765432</w:t>
      </w:r>
    </w:p>
    <w:bookmarkEnd w:id="21"/>
    <w:bookmarkStart w:id="22" w:name="client"/>
    <w:p>
      <w:pPr>
        <w:pStyle w:val="Heading3"/>
      </w:pPr>
      <w:r>
        <w:t xml:space="preserve">Client</w:t>
      </w:r>
    </w:p>
    <w:p>
      <w:pPr>
        <w:pStyle w:val="FirstParagraph"/>
      </w:pPr>
      <w:r>
        <w:rPr>
          <w:bCs/>
          <w:b/>
        </w:rPr>
        <w:t xml:space="preserve">Mr. Carlos Mendoza Ruiz</w:t>
      </w:r>
    </w:p>
    <w:p>
      <w:pPr>
        <w:pStyle w:val="BodyText"/>
      </w:pPr>
      <w:r>
        <w:t xml:space="preserve">Av. del Puerto, 18, 5ºA</w:t>
      </w:r>
    </w:p>
    <w:p>
      <w:pPr>
        <w:pStyle w:val="BodyText"/>
      </w:pPr>
      <w:r>
        <w:t xml:space="preserve">46022 Valencia, Spain</w:t>
      </w:r>
    </w:p>
    <w:p>
      <w:pPr>
        <w:pStyle w:val="BodyText"/>
      </w:pPr>
      <w:r>
        <w:t xml:space="preserve">Tel: +34 612 345 678</w:t>
      </w:r>
    </w:p>
    <w:p>
      <w:pPr>
        <w:pStyle w:val="BodyText"/>
      </w:pPr>
      <w:r>
        <w:t xml:space="preserve">Email: c.mendoza@email.com</w:t>
      </w:r>
    </w:p>
    <w:bookmarkEnd w:id="22"/>
    <w:p>
      <w:pPr>
        <w:pStyle w:val="BodyText"/>
      </w:pPr>
      <w:r>
        <w:t xml:space="preserve">Quotation No.</w:t>
      </w:r>
    </w:p>
    <w:p>
      <w:pPr>
        <w:pStyle w:val="BodyText"/>
      </w:pPr>
      <w:r>
        <w:t xml:space="preserve">VE-2025-0487</w:t>
      </w:r>
    </w:p>
    <w:p>
      <w:pPr>
        <w:pStyle w:val="BodyText"/>
      </w:pPr>
      <w:r>
        <w:t xml:space="preserve">Date Issued</w:t>
      </w:r>
    </w:p>
    <w:p>
      <w:pPr>
        <w:pStyle w:val="BodyText"/>
      </w:pPr>
      <w:r>
        <w:t xml:space="preserve">14 June 2025</w:t>
      </w:r>
    </w:p>
    <w:p>
      <w:pPr>
        <w:pStyle w:val="BodyText"/>
      </w:pPr>
      <w:r>
        <w:t xml:space="preserve">Valid Until</w:t>
      </w:r>
    </w:p>
    <w:p>
      <w:pPr>
        <w:pStyle w:val="BodyText"/>
      </w:pPr>
      <w:r>
        <w:t xml:space="preserve">14 July 2025</w:t>
      </w:r>
    </w:p>
    <w:p>
      <w:pPr>
        <w:pStyle w:val="BodyText"/>
      </w:pPr>
      <w:r>
        <w:t xml:space="preserve">Project Location</w:t>
      </w:r>
    </w:p>
    <w:p>
      <w:pPr>
        <w:pStyle w:val="BodyText"/>
      </w:pPr>
      <w:r>
        <w:t xml:space="preserve">Valencia, Spain</w:t>
      </w:r>
    </w:p>
    <w:bookmarkStart w:id="23" w:name="Xc3a94554a7eb08e03b9b5e9a2ed03d4a8f89a67"/>
    <w:p>
      <w:pPr>
        <w:pStyle w:val="Heading2"/>
      </w:pPr>
      <w:r>
        <w:t xml:space="preserve">1. Scope of Work — Electrician Services in Spain Valencia</w:t>
      </w:r>
    </w:p>
    <w:p>
      <w:pPr>
        <w:pStyle w:val="FirstParagraph"/>
      </w:pPr>
      <w:r>
        <w:t xml:space="preserve">This</w:t>
      </w:r>
      <w:r>
        <w:t xml:space="preserve"> </w:t>
      </w:r>
      <w:r>
        <w:t xml:space="preserve">Quotation Estimate</w:t>
      </w:r>
      <w:r>
        <w:t xml:space="preserve"> </w:t>
      </w:r>
      <w:r>
        <w:t xml:space="preserve">is issued by Valencia Electric Solutions S.L., a licensed and certified</w:t>
      </w:r>
      <w:r>
        <w:t xml:space="preserve"> </w:t>
      </w:r>
      <w:r>
        <w:t xml:space="preserve">Electrician</w:t>
      </w:r>
      <w:r>
        <w:t xml:space="preserve"> </w:t>
      </w:r>
      <w:r>
        <w:t xml:space="preserve">firm operating in the province of</w:t>
      </w:r>
      <w:r>
        <w:t xml:space="preserve"> </w:t>
      </w:r>
      <w:r>
        <w:t xml:space="preserve">Spain Valencia</w:t>
      </w:r>
      <w:r>
        <w:t xml:space="preserve">, to provide a comprehensive breakdown of costs for the electrical installation, renovation, and safety inspection of the residential property located at Av. del Puerto, 18, 5ºA, Valencia. All work shall be carried out in strict compliance with the Spanish Low Voltage Electrical Regulation (Reglamento Electrotécnico para Baja Tensión — REBT), the local building codes of the Ajuntament de València, and all applicable European Union directives regarding electrical safety and energy efficiency.</w:t>
      </w:r>
    </w:p>
    <w:p>
      <w:pPr>
        <w:pStyle w:val="BodyText"/>
      </w:pPr>
      <w:r>
        <w:t xml:space="preserve">The</w:t>
      </w:r>
      <w:r>
        <w:t xml:space="preserve"> </w:t>
      </w:r>
      <w:r>
        <w:t xml:space="preserve">Electrician</w:t>
      </w:r>
      <w:r>
        <w:t xml:space="preserve"> </w:t>
      </w:r>
      <w:r>
        <w:t xml:space="preserve">team assigned to this project consists of two senior certified electricians and one junior technician, all holding valid ITA (Instalador de Técnica de Instalación) certifications issued by the Generalitat Valenciana. The scope encompasses the complete rewiring of the apartment, replacement of the main distribution board, installation of new lighting fixtures, addition of USB charging outlets in the kitchen and living areas, and a full thermographic inspection of all existing circuits to identify potential hazards before final commissioning.</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existing electrical wiring, conduits, and outdated components throughout the 92 m² apartment in Valencia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Supply and installation of new 2.5 mm² and 1.5 mm² copper wiring, PVC conduits, and junction boxes in compliance with REBT</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Supply and installation of a new 12-way main distribution board with differential and magnetic circuit breakers (Schneider Electric or equivalent)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Installation of 24 new LED lighting fixtures (ceiling, wall, and under-cabinet) in living room, kitchen, two bedrooms, and bathroom</w:t>
            </w:r>
          </w:p>
        </w:tc>
        <w:tc>
          <w:tcPr/>
          <w:p>
            <w:pPr>
              <w:pStyle w:val="Compact"/>
              <w:jc w:val="left"/>
            </w:pPr>
            <w:r>
              <w:t xml:space="preserve">Unit</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Installation of 18 new Schuko socket outlets and 4 USB-C charging points in kitchen and living areas</w:t>
            </w:r>
          </w:p>
        </w:tc>
        <w:tc>
          <w:tcPr/>
          <w:p>
            <w:pPr>
              <w:pStyle w:val="Compact"/>
              <w:jc w:val="left"/>
            </w:pPr>
            <w:r>
              <w:t xml:space="preserve">Unit</w:t>
            </w:r>
          </w:p>
        </w:tc>
        <w:tc>
          <w:tcPr/>
          <w:p>
            <w:pPr>
              <w:pStyle w:val="Compact"/>
              <w:jc w:val="left"/>
            </w:pPr>
            <w:r>
              <w:t xml:space="preserve">22</w:t>
            </w:r>
          </w:p>
        </w:tc>
        <w:tc>
          <w:tcPr/>
          <w:p>
            <w:pPr>
              <w:pStyle w:val="Compact"/>
              <w:jc w:val="left"/>
            </w:pPr>
            <w:r>
              <w:t xml:space="preserve">38.00</w:t>
            </w:r>
          </w:p>
        </w:tc>
        <w:tc>
          <w:tcPr/>
          <w:p>
            <w:pPr>
              <w:pStyle w:val="Compact"/>
              <w:jc w:val="left"/>
            </w:pPr>
            <w:r>
              <w:t xml:space="preserve">836.00</w:t>
            </w:r>
          </w:p>
        </w:tc>
      </w:tr>
      <w:tr>
        <w:tc>
          <w:tcPr/>
          <w:p>
            <w:pPr>
              <w:pStyle w:val="Compact"/>
              <w:jc w:val="left"/>
            </w:pPr>
            <w:r>
              <w:t xml:space="preserve">06</w:t>
            </w:r>
          </w:p>
        </w:tc>
        <w:tc>
          <w:tcPr/>
          <w:p>
            <w:pPr>
              <w:pStyle w:val="Compact"/>
              <w:jc w:val="left"/>
            </w:pPr>
            <w:r>
              <w:t xml:space="preserve">Thermographic infrared inspection of all circuits and components to verify installation integrity and detect overheating risks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Issuance of the official "Certificado de Instalación Eléctrica" (BOI) and submission to the Ajuntament de València for regulatory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Final commissioning, load testing, and handover documentation including as-built wiring diagrams and warranty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 (before VAT)</w:t>
            </w:r>
          </w:p>
        </w:tc>
        <w:tc>
          <w:tcPr/>
          <w:p>
            <w:pPr>
              <w:pStyle w:val="Compact"/>
              <w:jc w:val="left"/>
            </w:pPr>
            <w:r>
              <w:t xml:space="preserve">7,666.00</w:t>
            </w:r>
          </w:p>
        </w:tc>
      </w:tr>
      <w:tr>
        <w:tc>
          <w:tcPr>
            <w:gridSpan w:val="5"/>
          </w:tcPr>
          <w:p>
            <w:pPr>
              <w:pStyle w:val="Compact"/>
              <w:jc w:val="left"/>
            </w:pPr>
            <w:r>
              <w:t xml:space="preserve">VAT (IVA) — 21% (Spanish standard rate for renovation works)</w:t>
            </w:r>
          </w:p>
        </w:tc>
        <w:tc>
          <w:tcPr/>
          <w:p>
            <w:pPr>
              <w:pStyle w:val="Compact"/>
              <w:jc w:val="left"/>
            </w:pPr>
            <w:r>
              <w:t xml:space="preserve">1,609.86</w:t>
            </w:r>
          </w:p>
        </w:tc>
      </w:tr>
      <w:tr>
        <w:tc>
          <w:tcPr>
            <w:gridSpan w:val="5"/>
          </w:tcPr>
          <w:p>
            <w:pPr>
              <w:pStyle w:val="Compact"/>
              <w:jc w:val="left"/>
            </w:pPr>
            <w:r>
              <w:t xml:space="preserve">GRAND TOTAL (EUR, VAT included)</w:t>
            </w:r>
          </w:p>
        </w:tc>
        <w:tc>
          <w:tcPr/>
          <w:p>
            <w:pPr>
              <w:pStyle w:val="Compact"/>
              <w:jc w:val="left"/>
            </w:pPr>
            <w:r>
              <w:t xml:space="preserve">9,275.86</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30 calendar days from the date of issue. Prices are quoted in Euros (EUR) and include all materials, labour, and standard tools. Any additional work requested by the client beyond the scope described above will be subject to a supplementary</w:t>
      </w:r>
      <w:r>
        <w:t xml:space="preserve"> </w:t>
      </w:r>
      <w:r>
        <w:t xml:space="preserve">Quotation Estimate</w:t>
      </w:r>
      <w:r>
        <w:t xml:space="preserve"> </w:t>
      </w:r>
      <w:r>
        <w:t xml:space="preserve">issued by our</w:t>
      </w:r>
      <w:r>
        <w:t xml:space="preserve"> </w:t>
      </w:r>
      <w:r>
        <w:t xml:space="preserve">Electrician</w:t>
      </w:r>
      <w:r>
        <w:t xml:space="preserve"> </w:t>
      </w:r>
      <w:r>
        <w:t xml:space="preserve">team prior to commencement of such additional tasks.</w:t>
      </w:r>
    </w:p>
    <w:bookmarkEnd w:id="24"/>
    <w:bookmarkStart w:id="25" w:name="terms-and-conditions"/>
    <w:p>
      <w:pPr>
        <w:pStyle w:val="Heading2"/>
      </w:pPr>
      <w:r>
        <w:t xml:space="preserve">3. Terms and Conditions</w:t>
      </w:r>
    </w:p>
    <w:p>
      <w:pPr>
        <w:pStyle w:val="FirstParagraph"/>
      </w:pPr>
      <w:r>
        <w:rPr>
          <w:bCs/>
          <w:b/>
        </w:rPr>
        <w:t xml:space="preserve">3.1 Payment Schedule:</w:t>
      </w:r>
      <w:r>
        <w:t xml:space="preserve"> </w:t>
      </w:r>
      <w:r>
        <w:t xml:space="preserve">A deposit of 30% (EUR 2,782.76) is due upon acceptance of this</w:t>
      </w:r>
      <w:r>
        <w:t xml:space="preserve"> </w:t>
      </w:r>
      <w:r>
        <w:t xml:space="preserve">Quotation Estimate</w:t>
      </w:r>
      <w:r>
        <w:t xml:space="preserve">. A further 40% (EUR 3,710.34) is due upon completion of the wiring and distribution board installation. The remaining 30% (EUR 2,782.76) is payable upon final commissioning, thermographic inspection sign-off, and delivery of the BOI certificate.</w:t>
      </w:r>
    </w:p>
    <w:p>
      <w:pPr>
        <w:pStyle w:val="BodyText"/>
      </w:pPr>
      <w:r>
        <w:rPr>
          <w:bCs/>
          <w:b/>
        </w:rPr>
        <w:t xml:space="preserve">3.2 Project Duration:</w:t>
      </w:r>
      <w:r>
        <w:t xml:space="preserve"> </w:t>
      </w:r>
      <w:r>
        <w:t xml:space="preserve">The</w:t>
      </w:r>
      <w:r>
        <w:t xml:space="preserve"> </w:t>
      </w:r>
      <w:r>
        <w:t xml:space="preserve">Electrician</w:t>
      </w:r>
      <w:r>
        <w:t xml:space="preserve"> </w:t>
      </w:r>
      <w:r>
        <w:t xml:space="preserve">works are estimated to be completed within 10 working days from the date of the deposit payment, subject to access to the property and availability of materials. Delays caused by force majeure, municipal permit processing in</w:t>
      </w:r>
      <w:r>
        <w:t xml:space="preserve"> </w:t>
      </w:r>
      <w:r>
        <w:t xml:space="preserve">Spain Valencia</w:t>
      </w:r>
      <w:r>
        <w:t xml:space="preserve">, or client-requested changes will extend the timeline accordingly.</w:t>
      </w:r>
    </w:p>
    <w:p>
      <w:pPr>
        <w:pStyle w:val="BodyText"/>
      </w:pPr>
      <w:r>
        <w:rPr>
          <w:bCs/>
          <w:b/>
        </w:rPr>
        <w:t xml:space="preserve">3.3 Warranty:</w:t>
      </w:r>
      <w:r>
        <w:t xml:space="preserve"> </w:t>
      </w:r>
      <w:r>
        <w:t xml:space="preserve">All electrical work performed by our</w:t>
      </w:r>
      <w:r>
        <w:t xml:space="preserve"> </w:t>
      </w:r>
      <w:r>
        <w:t xml:space="preserve">Electrician</w:t>
      </w:r>
      <w:r>
        <w:t xml:space="preserve"> </w:t>
      </w:r>
      <w:r>
        <w:t xml:space="preserve">team carries a 5-year workmanship warranty and a 2-year parts warranty, in accordance with Spanish consumer protection law (Ley General para la Defensa de los Consumidores y Usuarios). The BOI certificate guarantees regulatory compliance for a minimum of 15 years.</w:t>
      </w:r>
    </w:p>
    <w:p>
      <w:pPr>
        <w:pStyle w:val="BodyText"/>
      </w:pPr>
      <w:r>
        <w:rPr>
          <w:bCs/>
          <w:b/>
        </w:rPr>
        <w:t xml:space="preserve">3.4 Insurance and Liability:</w:t>
      </w:r>
      <w:r>
        <w:t xml:space="preserve"> </w:t>
      </w:r>
      <w:r>
        <w:t xml:space="preserve">Valencia Electric Solutions S.L. maintains full professional indemnity insurance (EUR 1,000,000 per claim) and public liability insurance (EUR 2,000,000) as required for all</w:t>
      </w:r>
      <w:r>
        <w:t xml:space="preserve"> </w:t>
      </w:r>
      <w:r>
        <w:t xml:space="preserve">Electrician</w:t>
      </w:r>
      <w:r>
        <w:t xml:space="preserve"> </w:t>
      </w:r>
      <w:r>
        <w:t xml:space="preserve">operations in the Valencian Community, Spain. The client is responsible for ensuring the property is accessible and that any necessary community-of-owners (comunidad de propietarios) authorisations are obtained prior to the start date.</w:t>
      </w:r>
    </w:p>
    <w:p>
      <w:pPr>
        <w:pStyle w:val="BodyText"/>
      </w:pPr>
      <w:r>
        <w:rPr>
          <w:bCs/>
          <w:b/>
        </w:rPr>
        <w:t xml:space="preserve">3.5 Cancellation:</w:t>
      </w:r>
      <w:r>
        <w:t xml:space="preserve"> </w:t>
      </w:r>
      <w:r>
        <w:t xml:space="preserve">Should the client wish to cancel this</w:t>
      </w:r>
      <w:r>
        <w:t xml:space="preserve"> </w:t>
      </w:r>
      <w:r>
        <w:t xml:space="preserve">Quotation Estimate</w:t>
      </w:r>
      <w:r>
        <w:t xml:space="preserve"> </w:t>
      </w:r>
      <w:r>
        <w:t xml:space="preserve">after the deposit has been paid, the deposit is non-refundable. Cancellation after work has commenced will incur a charge of 50% of the total estimated value.</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disputes arising from the</w:t>
      </w:r>
      <w:r>
        <w:t xml:space="preserve"> </w:t>
      </w:r>
      <w:r>
        <w:t xml:space="preserve">Electrician</w:t>
      </w:r>
      <w:r>
        <w:t xml:space="preserve"> </w:t>
      </w:r>
      <w:r>
        <w:t xml:space="preserve">services described herein shall be governed by the laws of the Kingdom of Spain, with exclusive jurisdiction of the courts of Valencia, Spain.</w:t>
      </w:r>
    </w:p>
    <w:bookmarkEnd w:id="25"/>
    <w:bookmarkStart w:id="26" w:name="acceptance-and-signatures"/>
    <w:p>
      <w:pPr>
        <w:pStyle w:val="Heading2"/>
      </w:pPr>
      <w:r>
        <w:t xml:space="preserve">4. Acceptance and Signatures</w:t>
      </w:r>
    </w:p>
    <w:p>
      <w:pPr>
        <w:pStyle w:val="FirstParagraph"/>
      </w:pPr>
      <w:r>
        <w:t xml:space="preserve">By signing below, both parties acknowledge and agree to the terms, scope, and pricing set out in this</w:t>
      </w:r>
      <w:r>
        <w:t xml:space="preserve"> </w:t>
      </w:r>
      <w:r>
        <w:t xml:space="preserve">Quotation Estimate</w:t>
      </w:r>
      <w:r>
        <w:t xml:space="preserve"> </w:t>
      </w:r>
      <w:r>
        <w:t xml:space="preserve">for</w:t>
      </w:r>
      <w:r>
        <w:t xml:space="preserve"> </w:t>
      </w:r>
      <w:r>
        <w:t xml:space="preserve">Electrician</w:t>
      </w:r>
      <w:r>
        <w:t xml:space="preserve"> </w:t>
      </w:r>
      <w:r>
        <w:t xml:space="preserve">services to be performed in</w:t>
      </w:r>
      <w:r>
        <w:t xml:space="preserve"> </w:t>
      </w:r>
      <w:r>
        <w:t xml:space="preserve">Spain Valencia</w:t>
      </w:r>
      <w:r>
        <w:t xml:space="preserve">.</w:t>
      </w:r>
    </w:p>
    <w:p>
      <w:pPr>
        <w:pStyle w:val="BodyText"/>
      </w:pPr>
      <w:r>
        <w:rPr>
          <w:bCs/>
          <w:b/>
        </w:rPr>
        <w:t xml:space="preserve">For Valencia Electric Solutions S.L.</w:t>
      </w:r>
    </w:p>
    <w:p>
      <w:pPr>
        <w:pStyle w:val="BodyText"/>
      </w:pPr>
      <w:r>
        <w:t xml:space="preserve">Authorised Signatory</w:t>
      </w:r>
    </w:p>
    <w:p>
      <w:pPr>
        <w:pStyle w:val="BodyText"/>
      </w:pPr>
      <w:r>
        <w:t xml:space="preserve">Name:  Ing. Javier Solér Pérez</w:t>
      </w:r>
      <w:r>
        <w:br/>
      </w:r>
      <w:r>
        <w:t xml:space="preserve">Role: Lead Electrician / Director</w:t>
      </w:r>
      <w:r>
        <w:br/>
      </w:r>
      <w:r>
        <w:t xml:space="preserve">Date: ____________________</w:t>
      </w:r>
    </w:p>
    <w:p>
      <w:pPr>
        <w:pStyle w:val="BodyText"/>
      </w:pPr>
      <w:r>
        <w:rPr>
          <w:bCs/>
          <w:b/>
        </w:rPr>
        <w:t xml:space="preserve">For the Client</w:t>
      </w:r>
    </w:p>
    <w:p>
      <w:pPr>
        <w:pStyle w:val="BodyText"/>
      </w:pPr>
      <w:r>
        <w:t xml:space="preserve">Mr. Carlos Mendoza Ruiz</w:t>
      </w:r>
    </w:p>
    <w:p>
      <w:pPr>
        <w:pStyle w:val="BodyText"/>
      </w:pPr>
      <w:r>
        <w:t xml:space="preserve">Name:  Carlos Mendoza Ruiz</w:t>
      </w:r>
      <w:r>
        <w:br/>
      </w:r>
      <w:r>
        <w:t xml:space="preserve">Signature: ____________________</w:t>
      </w:r>
      <w:r>
        <w:br/>
      </w:r>
      <w:r>
        <w:t xml:space="preserve">Date: ____________________</w:t>
      </w:r>
    </w:p>
    <w:p>
      <w:pPr>
        <w:pStyle w:val="BodyText"/>
      </w:pPr>
      <w:r>
        <w:t xml:space="preserve">Valencia Electric Solutions S.L. — Quotation Estimate VE-2025-0487 — Electrician Services — Spain Valencia</w:t>
      </w:r>
    </w:p>
    <w:p>
      <w:pPr>
        <w:pStyle w:val="BodyText"/>
      </w:pPr>
      <w:r>
        <w:t xml:space="preserve">This document is generated electronically and is valid without a physical stamp. © 2025 Valencia Electric Solutions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Spain Valencia</dc:title>
  <dc:creator/>
  <dc:language>en</dc:language>
  <cp:keywords/>
  <dcterms:created xsi:type="dcterms:W3CDTF">2026-10-10T06:26:04Z</dcterms:created>
  <dcterms:modified xsi:type="dcterms:W3CDTF">2026-10-10T06:26:04Z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