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Electronics Engineer Services — Brazil, Rio de Janeiro</w:t>
      </w:r>
    </w:p>
    <w:p>
      <w:pPr>
        <w:pStyle w:val="BodyText"/>
      </w:pPr>
      <w:r>
        <w:t xml:space="preserve">Document No. QE-2025-RJ-0472</w:t>
      </w:r>
    </w:p>
    <w:bookmarkEnd w:id="20"/>
    <w:p>
      <w:pPr>
        <w:pStyle w:val="BodyText"/>
      </w:pPr>
      <w:r>
        <w:t xml:space="preserve">Date of Issue: June 15, 2025</w:t>
      </w:r>
      <w:r>
        <w:br/>
      </w:r>
      <w:r>
        <w:t xml:space="preserve">Valid Until: July 15, 2025</w:t>
      </w:r>
      <w:r>
        <w:br/>
      </w:r>
      <w:r>
        <w:t xml:space="preserve">Currency: Brazilian Real (BRL / R$)</w:t>
      </w:r>
    </w:p>
    <w:p>
      <w:pPr>
        <w:pStyle w:val="BodyText"/>
      </w:pPr>
      <w:r>
        <w:rPr>
          <w:bCs/>
          <w:b/>
        </w:rPr>
        <w:t xml:space="preserve">Prepared By:</w:t>
      </w:r>
      <w:r>
        <w:br/>
      </w:r>
      <w:r>
        <w:t xml:space="preserve">TechNova Engineering Solutions Ltda.</w:t>
      </w:r>
      <w:r>
        <w:br/>
      </w:r>
      <w:r>
        <w:t xml:space="preserve">Av. Rio Branco, 1200 — Sala 845</w:t>
      </w:r>
      <w:r>
        <w:br/>
      </w:r>
      <w:r>
        <w:t xml:space="preserve">Centro, Rio de Janeiro — RJ, 20040-000</w:t>
      </w:r>
      <w:r>
        <w:br/>
      </w:r>
      <w:r>
        <w:t xml:space="preserve">Brazil</w:t>
      </w:r>
      <w:r>
        <w:br/>
      </w:r>
      <w:r>
        <w:t xml:space="preserve">CNPJ: 12.345.678/0001-90</w:t>
      </w:r>
      <w:r>
        <w:br/>
      </w:r>
      <w:r>
        <w:t xml:space="preserve">Tel: +55 (21) 3456-7890</w:t>
      </w:r>
      <w:r>
        <w:br/>
      </w:r>
      <w:r>
        <w:t xml:space="preserve">Email: quotes@technova-eng.com.br</w:t>
      </w:r>
    </w:p>
    <w:p>
      <w:pPr>
        <w:pStyle w:val="BodyText"/>
      </w:pPr>
      <w:r>
        <w:rPr>
          <w:bCs/>
          <w:b/>
        </w:rPr>
        <w:t xml:space="preserve">Prepared For:</w:t>
      </w:r>
      <w:r>
        <w:br/>
      </w:r>
      <w:r>
        <w:t xml:space="preserve">Industrial Automation S.A.</w:t>
      </w:r>
      <w:r>
        <w:br/>
      </w:r>
      <w:r>
        <w:t xml:space="preserve">Rod. Washington Luiz, Km 32</w:t>
      </w:r>
      <w:r>
        <w:br/>
      </w:r>
      <w:r>
        <w:t xml:space="preserve">Duque de Caxias — RJ, 25070-000</w:t>
      </w:r>
      <w:r>
        <w:br/>
      </w:r>
      <w:r>
        <w:t xml:space="preserve">Brazil, Rio de Janeiro</w:t>
      </w:r>
      <w:r>
        <w:br/>
      </w:r>
      <w:r>
        <w:t xml:space="preserve">CNPJ: 98.765.432/0001-15</w:t>
      </w:r>
      <w:r>
        <w:br/>
      </w:r>
      <w:r>
        <w:t xml:space="preserve">Contact: Mr. Carlos Mendes</w:t>
      </w:r>
      <w:r>
        <w:br/>
      </w:r>
      <w:r>
        <w:t xml:space="preserve">Email: c.mendes@indauto.com.br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TechNova Engineering Solutions Ltda. to formally present the scope, pricing, and conditions for the provision of specialized</w:t>
      </w:r>
      <w:r>
        <w:t xml:space="preserve"> </w:t>
      </w:r>
      <w:r>
        <w:t xml:space="preserve">Electronics Engineer</w:t>
      </w:r>
      <w:r>
        <w:t xml:space="preserve"> </w:t>
      </w:r>
      <w:r>
        <w:t xml:space="preserve">services to be executed in the metropolitan region of</w:t>
      </w:r>
      <w:r>
        <w:t xml:space="preserve"> </w:t>
      </w:r>
      <w:r>
        <w:t xml:space="preserve">Brazil, Rio de Janeiro</w:t>
      </w:r>
      <w:r>
        <w:t xml:space="preserve">. This document serves as a binding proposal for the client to review, approve, or request modifications prior to the commencement of any professional engagement. All figures presented in this Quotation Estimate are based on current market rates applicable to the Rio de Janeiro electronics and industrial engineering sector as of the date of issue.</w:t>
      </w:r>
    </w:p>
    <w:bookmarkEnd w:id="21"/>
    <w:bookmarkStart w:id="22" w:name="scope-of-services-electronics-engineer"/>
    <w:p>
      <w:pPr>
        <w:pStyle w:val="Heading2"/>
      </w:pPr>
      <w:r>
        <w:t xml:space="preserve">2. Scope of Services — Electronics Engineer</w:t>
      </w:r>
    </w:p>
    <w:p>
      <w:pPr>
        <w:pStyle w:val="FirstParagraph"/>
      </w:pPr>
      <w:r>
        <w:t xml:space="preserve">The</w:t>
      </w:r>
      <w:r>
        <w:t xml:space="preserve"> </w:t>
      </w:r>
      <w:r>
        <w:t xml:space="preserve">Electronics Engineer</w:t>
      </w:r>
      <w:r>
        <w:t xml:space="preserve"> </w:t>
      </w:r>
      <w:r>
        <w:t xml:space="preserve">assigned to this project will deliver a comprehensive suite of technical services tailored to the client's industrial automation requirements in Brazil, Rio de Janeiro. The scope encompasses the following deliverables:</w:t>
      </w:r>
    </w:p>
    <w:p>
      <w:pPr>
        <w:numPr>
          <w:ilvl w:val="0"/>
          <w:numId w:val="1001"/>
        </w:numPr>
        <w:pStyle w:val="Compact"/>
      </w:pPr>
      <w:r>
        <w:t xml:space="preserve">Design and development of custom printed circuit boards (PCBs) for industrial control systems, including schematic capture, layout, and simulation.</w:t>
      </w:r>
    </w:p>
    <w:p>
      <w:pPr>
        <w:numPr>
          <w:ilvl w:val="0"/>
          <w:numId w:val="1001"/>
        </w:numPr>
        <w:pStyle w:val="Compact"/>
      </w:pPr>
      <w:r>
        <w:t xml:space="preserve">Embedded firmware development and debugging for microcontroller-based units operating within the client's production line in Rio de Janeiro.</w:t>
      </w:r>
    </w:p>
    <w:p>
      <w:pPr>
        <w:numPr>
          <w:ilvl w:val="0"/>
          <w:numId w:val="1001"/>
        </w:numPr>
        <w:pStyle w:val="Compact"/>
      </w:pPr>
      <w:r>
        <w:t xml:space="preserve">Signal integrity analysis, electromagnetic compatibility (EMC) testing, and compliance verification per ANATEL and INMETRO standards applicable in Brazil.</w:t>
      </w:r>
    </w:p>
    <w:p>
      <w:pPr>
        <w:numPr>
          <w:ilvl w:val="0"/>
          <w:numId w:val="1001"/>
        </w:numPr>
        <w:pStyle w:val="Compact"/>
      </w:pPr>
      <w:r>
        <w:t xml:space="preserve">On-site technical consultation and troubleshooting at the client's facility located in the Rio de Janeiro metropolitan area.</w:t>
      </w:r>
    </w:p>
    <w:p>
      <w:pPr>
        <w:numPr>
          <w:ilvl w:val="0"/>
          <w:numId w:val="1001"/>
        </w:numPr>
        <w:pStyle w:val="Compact"/>
      </w:pPr>
      <w:r>
        <w:t xml:space="preserve">Preparation of technical documentation, including assembly drawings, bill of materials (BOM), and test reports in both English and Portuguese.</w:t>
      </w:r>
    </w:p>
    <w:p>
      <w:pPr>
        <w:numPr>
          <w:ilvl w:val="0"/>
          <w:numId w:val="1001"/>
        </w:numPr>
        <w:pStyle w:val="Compact"/>
      </w:pPr>
      <w:r>
        <w:t xml:space="preserve">Post-delivery technical support and warranty period of twelve (12) months from the date of final acceptance.</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Electronics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PCB Design &amp; Layout (4-layer, up to 200mm × 200mm) — Electronics Engineer</w:t>
            </w:r>
          </w:p>
        </w:tc>
        <w:tc>
          <w:tcPr/>
          <w:p>
            <w:pPr>
              <w:pStyle w:val="Compact"/>
              <w:jc w:val="left"/>
            </w:pPr>
            <w:r>
              <w:t xml:space="preserve">Board</w:t>
            </w:r>
          </w:p>
        </w:tc>
        <w:tc>
          <w:tcPr/>
          <w:p>
            <w:pPr>
              <w:pStyle w:val="Compact"/>
              <w:jc w:val="left"/>
            </w:pPr>
            <w:r>
              <w:t xml:space="preserve">3</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Embedded Firmware Development (ARM Cortex-M7, C/C++) — Electronics Engineer</w:t>
            </w:r>
          </w:p>
        </w:tc>
        <w:tc>
          <w:tcPr/>
          <w:p>
            <w:pPr>
              <w:pStyle w:val="Compact"/>
              <w:jc w:val="left"/>
            </w:pPr>
            <w:r>
              <w:t xml:space="preserve">Module</w:t>
            </w:r>
          </w:p>
        </w:tc>
        <w:tc>
          <w:tcPr/>
          <w:p>
            <w:pPr>
              <w:pStyle w:val="Compact"/>
              <w:jc w:val="left"/>
            </w:pPr>
            <w:r>
              <w:t xml:space="preserve">2</w:t>
            </w:r>
          </w:p>
        </w:tc>
        <w:tc>
          <w:tcPr/>
          <w:p>
            <w:pPr>
              <w:pStyle w:val="Compact"/>
              <w:jc w:val="left"/>
            </w:pPr>
            <w:r>
              <w:t xml:space="preserve">R$ 14,200.00</w:t>
            </w:r>
          </w:p>
        </w:tc>
        <w:tc>
          <w:tcPr/>
          <w:p>
            <w:pPr>
              <w:pStyle w:val="Compact"/>
              <w:jc w:val="left"/>
            </w:pPr>
            <w:r>
              <w:t xml:space="preserve">R$ 28,400.00</w:t>
            </w:r>
          </w:p>
        </w:tc>
      </w:tr>
      <w:tr>
        <w:tc>
          <w:tcPr/>
          <w:p>
            <w:pPr>
              <w:pStyle w:val="Compact"/>
              <w:jc w:val="left"/>
            </w:pPr>
            <w:r>
              <w:t xml:space="preserve">03</w:t>
            </w:r>
          </w:p>
        </w:tc>
        <w:tc>
          <w:tcPr/>
          <w:p>
            <w:pPr>
              <w:pStyle w:val="Compact"/>
              <w:jc w:val="left"/>
            </w:pPr>
            <w:r>
              <w:t xml:space="preserve">EMC / Signal Integrity Testing &amp; ANATEL Compliance — Electronics Engineer</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R$ 3,800.00</w:t>
            </w:r>
          </w:p>
        </w:tc>
        <w:tc>
          <w:tcPr/>
          <w:p>
            <w:pPr>
              <w:pStyle w:val="Compact"/>
              <w:jc w:val="left"/>
            </w:pPr>
            <w:r>
              <w:t xml:space="preserve">R$ 15,200.00</w:t>
            </w:r>
          </w:p>
        </w:tc>
      </w:tr>
      <w:tr>
        <w:tc>
          <w:tcPr/>
          <w:p>
            <w:pPr>
              <w:pStyle w:val="Compact"/>
              <w:jc w:val="left"/>
            </w:pPr>
            <w:r>
              <w:t xml:space="preserve">04</w:t>
            </w:r>
          </w:p>
        </w:tc>
        <w:tc>
          <w:tcPr/>
          <w:p>
            <w:pPr>
              <w:pStyle w:val="Compact"/>
              <w:jc w:val="left"/>
            </w:pPr>
            <w:r>
              <w:t xml:space="preserve">On-Site Technical Consultation in Rio de Janeiro — Electronics Engineer</w:t>
            </w:r>
          </w:p>
        </w:tc>
        <w:tc>
          <w:tcPr/>
          <w:p>
            <w:pPr>
              <w:pStyle w:val="Compact"/>
              <w:jc w:val="left"/>
            </w:pPr>
            <w:r>
              <w:t xml:space="preserve">Day</w:t>
            </w:r>
          </w:p>
        </w:tc>
        <w:tc>
          <w:tcPr/>
          <w:p>
            <w:pPr>
              <w:pStyle w:val="Compact"/>
              <w:jc w:val="left"/>
            </w:pPr>
            <w:r>
              <w:t xml:space="preserve">10</w:t>
            </w:r>
          </w:p>
        </w:tc>
        <w:tc>
          <w:tcPr/>
          <w:p>
            <w:pPr>
              <w:pStyle w:val="Compact"/>
              <w:jc w:val="left"/>
            </w:pPr>
            <w:r>
              <w:t xml:space="preserve">R$ 2,400.00</w:t>
            </w:r>
          </w:p>
        </w:tc>
        <w:tc>
          <w:tcPr/>
          <w:p>
            <w:pPr>
              <w:pStyle w:val="Compact"/>
              <w:jc w:val="left"/>
            </w:pPr>
            <w:r>
              <w:t xml:space="preserve">R$ 24,000.00</w:t>
            </w:r>
          </w:p>
        </w:tc>
      </w:tr>
      <w:tr>
        <w:tc>
          <w:tcPr/>
          <w:p>
            <w:pPr>
              <w:pStyle w:val="Compact"/>
              <w:jc w:val="left"/>
            </w:pPr>
            <w:r>
              <w:t xml:space="preserve">05</w:t>
            </w:r>
          </w:p>
        </w:tc>
        <w:tc>
          <w:tcPr/>
          <w:p>
            <w:pPr>
              <w:pStyle w:val="Compact"/>
              <w:jc w:val="left"/>
            </w:pPr>
            <w:r>
              <w:t xml:space="preserve">Technical Documentation &amp; Test Reports (EN/PT) — Electronics Engineer</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r>
      <w:tr>
        <w:tc>
          <w:tcPr/>
          <w:p>
            <w:pPr>
              <w:pStyle w:val="Compact"/>
              <w:jc w:val="left"/>
            </w:pPr>
            <w:r>
              <w:t xml:space="preserve">06</w:t>
            </w:r>
          </w:p>
        </w:tc>
        <w:tc>
          <w:tcPr/>
          <w:p>
            <w:pPr>
              <w:pStyle w:val="Compact"/>
              <w:jc w:val="left"/>
            </w:pPr>
            <w:r>
              <w:t xml:space="preserve">Post-Delivery Technical Support &amp; 12-Month Warranty — Electronics Engineer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R$ 9,600.00</w:t>
            </w:r>
          </w:p>
        </w:tc>
        <w:tc>
          <w:tcPr/>
          <w:p>
            <w:pPr>
              <w:pStyle w:val="Compact"/>
              <w:jc w:val="left"/>
            </w:pPr>
            <w:r>
              <w:t xml:space="preserve">R$ 9,600.00</w:t>
            </w:r>
          </w:p>
        </w:tc>
      </w:tr>
      <w:tr>
        <w:tc>
          <w:tcPr>
            <w:gridSpan w:val="5"/>
          </w:tcPr>
          <w:p>
            <w:pPr>
              <w:pStyle w:val="Compact"/>
              <w:jc w:val="left"/>
            </w:pPr>
            <w:r>
              <w:t xml:space="preserve">TOTAL — Quotation Estimate (before taxes)</w:t>
            </w:r>
          </w:p>
        </w:tc>
        <w:tc>
          <w:tcPr/>
          <w:p>
            <w:pPr>
              <w:pStyle w:val="Compact"/>
              <w:jc w:val="left"/>
            </w:pPr>
            <w:r>
              <w:t xml:space="preserve">R$ 109,450.00</w:t>
            </w:r>
          </w:p>
        </w:tc>
      </w:tr>
      <w:tr>
        <w:tc>
          <w:tcPr>
            <w:gridSpan w:val="5"/>
          </w:tcPr>
          <w:p>
            <w:pPr>
              <w:pStyle w:val="Compact"/>
              <w:jc w:val="left"/>
            </w:pPr>
            <w:r>
              <w:t xml:space="preserve">Applicable Taxes (ISS 5% — Rio de Janeiro municipal tax)</w:t>
            </w:r>
          </w:p>
        </w:tc>
        <w:tc>
          <w:tcPr/>
          <w:p>
            <w:pPr>
              <w:pStyle w:val="Compact"/>
              <w:jc w:val="left"/>
            </w:pPr>
            <w:r>
              <w:t xml:space="preserve">R$ 5,472.50</w:t>
            </w:r>
          </w:p>
        </w:tc>
      </w:tr>
      <w:tr>
        <w:tc>
          <w:tcPr>
            <w:gridSpan w:val="5"/>
          </w:tcPr>
          <w:p>
            <w:pPr>
              <w:pStyle w:val="Compact"/>
              <w:jc w:val="left"/>
            </w:pPr>
            <w:r>
              <w:t xml:space="preserve">GRAND TOTAL — Final Quotation Estimate</w:t>
            </w:r>
          </w:p>
        </w:tc>
        <w:tc>
          <w:tcPr/>
          <w:p>
            <w:pPr>
              <w:pStyle w:val="Compact"/>
              <w:jc w:val="left"/>
            </w:pPr>
            <w:r>
              <w:t xml:space="preserve">R$ 114,922.50</w:t>
            </w:r>
          </w:p>
        </w:tc>
      </w:tr>
    </w:tbl>
    <w:bookmarkEnd w:id="23"/>
    <w:bookmarkStart w:id="24" w:name="project-timeline-brazil-rio-de-janeiro"/>
    <w:p>
      <w:pPr>
        <w:pStyle w:val="Heading2"/>
      </w:pPr>
      <w:r>
        <w:t xml:space="preserve">4. Project Timeline — Brazil, Rio de Janeiro</w:t>
      </w:r>
    </w:p>
    <w:p>
      <w:pPr>
        <w:pStyle w:val="FirstParagraph"/>
      </w:pPr>
      <w:r>
        <w:t xml:space="preserve">The</w:t>
      </w:r>
      <w:r>
        <w:t xml:space="preserve"> </w:t>
      </w:r>
      <w:r>
        <w:t xml:space="preserve">Electronics Engineer</w:t>
      </w:r>
      <w:r>
        <w:t xml:space="preserve"> </w:t>
      </w:r>
      <w:r>
        <w:t xml:space="preserve">engagement will be executed over an estimated period of</w:t>
      </w:r>
      <w:r>
        <w:t xml:space="preserve"> </w:t>
      </w:r>
      <w:r>
        <w:rPr>
          <w:bCs/>
          <w:b/>
        </w:rPr>
        <w:t xml:space="preserve">twelve (12) weeks</w:t>
      </w:r>
      <w:r>
        <w:t xml:space="preserve">, commencing within ten (10) business days of the client's written acceptance of this Quotation Estimate. All on-site activities will be conducted at the client's premises in the Rio de Janeiro metropolitan area, Brazil. The Electronics Engineer will coordinate with the client's internal team via weekly progress meetings held at the TechNova office in Centro, Rio de Janeiro, or remotely as mutually agreed.</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three (3) installments via bank transfer (TED/PIX) to the account of TechNova Engineering Solutions Ltda.:</w:t>
      </w:r>
    </w:p>
    <w:p>
      <w:pPr>
        <w:numPr>
          <w:ilvl w:val="0"/>
          <w:numId w:val="1002"/>
        </w:numPr>
        <w:pStyle w:val="Compact"/>
      </w:pPr>
      <w:r>
        <w:rPr>
          <w:bCs/>
          <w:b/>
        </w:rPr>
        <w:t xml:space="preserve">30%</w:t>
      </w:r>
      <w:r>
        <w:t xml:space="preserve"> </w:t>
      </w:r>
      <w:r>
        <w:t xml:space="preserve">upon signing and acceptance of this Quotation Estimate (R$ 34,476.75).</w:t>
      </w:r>
    </w:p>
    <w:p>
      <w:pPr>
        <w:numPr>
          <w:ilvl w:val="0"/>
          <w:numId w:val="1002"/>
        </w:numPr>
        <w:pStyle w:val="Compact"/>
      </w:pPr>
      <w:r>
        <w:rPr>
          <w:bCs/>
          <w:b/>
        </w:rPr>
        <w:t xml:space="preserve">40%</w:t>
      </w:r>
      <w:r>
        <w:t xml:space="preserve"> </w:t>
      </w:r>
      <w:r>
        <w:t xml:space="preserve">upon delivery of all PCBs, firmware, and test reports (R$ 45,969.00).</w:t>
      </w:r>
    </w:p>
    <w:p>
      <w:pPr>
        <w:numPr>
          <w:ilvl w:val="0"/>
          <w:numId w:val="1002"/>
        </w:numPr>
        <w:pStyle w:val="Compact"/>
      </w:pPr>
      <w:r>
        <w:rPr>
          <w:bCs/>
          <w:b/>
        </w:rPr>
        <w:t xml:space="preserve">30%</w:t>
      </w:r>
      <w:r>
        <w:t xml:space="preserve"> </w:t>
      </w:r>
      <w:r>
        <w:t xml:space="preserve">upon final acceptance and handover of documentation (R$ 34,476.75).</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this period, pricing may be subject to revision due to market fluctuations in the Brazil, Rio de Janeiro electronics components market.</w:t>
      </w:r>
    </w:p>
    <w:p>
      <w:pPr>
        <w:numPr>
          <w:ilvl w:val="0"/>
          <w:numId w:val="1003"/>
        </w:numPr>
        <w:pStyle w:val="Compact"/>
      </w:pPr>
      <w:r>
        <w:t xml:space="preserve">The Electronics Engineer services described herein are subject to the Brazilian Civil Code and applicable regulations of the Conselho Federal de Engenharia e Agronomia (CONFEA) and the regional council CREA-RJ.</w:t>
      </w:r>
    </w:p>
    <w:p>
      <w:pPr>
        <w:numPr>
          <w:ilvl w:val="0"/>
          <w:numId w:val="1003"/>
        </w:numPr>
        <w:pStyle w:val="Compact"/>
      </w:pPr>
      <w:r>
        <w:t xml:space="preserve">All intellectual property developed under this Quotation Estimate shall transfer to the client upon full payment, as stipulated in the definitive service contract.</w:t>
      </w:r>
    </w:p>
    <w:p>
      <w:pPr>
        <w:numPr>
          <w:ilvl w:val="0"/>
          <w:numId w:val="1003"/>
        </w:numPr>
        <w:pStyle w:val="Compact"/>
      </w:pPr>
      <w:r>
        <w:t xml:space="preserve">Any scope changes requested by the client after acceptance will be subject to a supplementary Quotation Estimate issued by TechNova Engineering Solutions Ltda.</w:t>
      </w:r>
    </w:p>
    <w:p>
      <w:pPr>
        <w:numPr>
          <w:ilvl w:val="0"/>
          <w:numId w:val="1003"/>
        </w:numPr>
        <w:pStyle w:val="Compact"/>
      </w:pPr>
      <w:r>
        <w:t xml:space="preserve">This Quotation Estimate does not constitute a final contract. A formal service agreement will be drafted and executed by both parties prior to the commencement of work in Brazil, Rio de Janeiro.</w:t>
      </w:r>
    </w:p>
    <w:p>
      <w:pPr>
        <w:numPr>
          <w:ilvl w:val="0"/>
          <w:numId w:val="1003"/>
        </w:numPr>
        <w:pStyle w:val="Compact"/>
      </w:pPr>
      <w:r>
        <w:t xml:space="preserve">Force majeure events, including but not limited to natural disasters, government mandates, or supply chain disruptions affecting the Rio de Janeiro region, may extend the project timeline without penalty to either party.</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Electronics Engineer services in Brazil, Rio de Janeiro, and agrees to the terms, pricing, and conditions set forth herein. This acceptance authorizes TechNova Engineering Solutions Ltda. to proceed with resource allocation and project scheduling.</w:t>
      </w:r>
    </w:p>
    <w:p>
      <w:pPr>
        <w:pStyle w:val="BodyText"/>
      </w:pPr>
      <w:r>
        <w:rPr>
          <w:bCs/>
          <w:b/>
        </w:rPr>
        <w:t xml:space="preserve">TechNova Engineering Solutions Ltda.</w:t>
      </w:r>
      <w:r>
        <w:br/>
      </w:r>
      <w:r>
        <w:t xml:space="preserve">Authorized Representative</w:t>
      </w:r>
      <w:r>
        <w:br/>
      </w:r>
      <w:r>
        <w:t xml:space="preserve">Name: Eng. Rafaela Souza</w:t>
      </w:r>
      <w:r>
        <w:br/>
      </w:r>
      <w:r>
        <w:t xml:space="preserve">CREA-RJ: 5061234587</w:t>
      </w:r>
      <w:r>
        <w:br/>
      </w:r>
      <w:r>
        <w:t xml:space="preserve">Date: _______________</w:t>
      </w:r>
    </w:p>
    <w:p>
      <w:pPr>
        <w:pStyle w:val="BodyText"/>
      </w:pPr>
      <w:r>
        <w:rPr>
          <w:bCs/>
          <w:b/>
        </w:rPr>
        <w:t xml:space="preserve">Industrial Automation S.A.</w:t>
      </w:r>
      <w:r>
        <w:br/>
      </w:r>
      <w:r>
        <w:t xml:space="preserve">Client Representative</w:t>
      </w:r>
      <w:r>
        <w:br/>
      </w:r>
      <w:r>
        <w:t xml:space="preserve">Name: Carlos Mendes</w:t>
      </w:r>
      <w:r>
        <w:br/>
      </w:r>
      <w:r>
        <w:t xml:space="preserve">CNPJ: 98.765.432/0001-15</w:t>
      </w:r>
      <w:r>
        <w:br/>
      </w:r>
      <w:r>
        <w:t xml:space="preserve">Date: _______________</w:t>
      </w:r>
    </w:p>
    <w:p>
      <w:pPr>
        <w:pStyle w:val="BodyText"/>
      </w:pPr>
      <w:r>
        <w:t xml:space="preserve">— End of Quotation Estimate QE-2025-RJ-0472 — Electronics Engineer Services — Brazil, Rio de Janeiro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Brazil Rio de Janeiro</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