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Italy</w:t>
      </w:r>
      <w:r>
        <w:t xml:space="preserve"> </w:t>
      </w:r>
      <w:r>
        <w:t xml:space="preserve">Milan</w:t>
      </w:r>
    </w:p>
    <w:bookmarkStart w:id="21" w:name="quotation-estimate"/>
    <w:p>
      <w:pPr>
        <w:pStyle w:val="Heading1"/>
      </w:pPr>
      <w:r>
        <w:t xml:space="preserve">QUOTATION ESTIMATE</w:t>
      </w:r>
    </w:p>
    <w:bookmarkStart w:id="20" w:name="Xa78f805fcdf6a0ee328883d5bf1a8d687cb6567"/>
    <w:p>
      <w:pPr>
        <w:pStyle w:val="Heading2"/>
      </w:pPr>
      <w:r>
        <w:t xml:space="preserve">Film Director Professional Services — Italy Milan</w:t>
      </w:r>
    </w:p>
    <w:p>
      <w:pPr>
        <w:pStyle w:val="FirstParagraph"/>
      </w:pPr>
      <w:r>
        <w:t xml:space="preserve">Ref. No: QTE-MIL-2025-0472 | Validity: 30 Days from Issue Date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Marco Bellini, Senior Film Director &amp; Creative Consultant</w:t>
            </w:r>
          </w:p>
        </w:tc>
      </w:tr>
      <w:tr>
        <w:tc>
          <w:tcPr/>
          <w:p>
            <w:pPr>
              <w:pStyle w:val="Compact"/>
              <w:jc w:val="left"/>
            </w:pPr>
            <w:r>
              <w:t xml:space="preserve">Company Address:</w:t>
            </w:r>
          </w:p>
        </w:tc>
        <w:tc>
          <w:tcPr/>
          <w:p>
            <w:pPr>
              <w:pStyle w:val="Compact"/>
              <w:jc w:val="left"/>
            </w:pPr>
            <w:r>
              <w:t xml:space="preserve">Via Brera 24, 20121 Milan, Italy</w:t>
            </w:r>
          </w:p>
        </w:tc>
      </w:tr>
      <w:tr>
        <w:tc>
          <w:tcPr/>
          <w:p>
            <w:pPr>
              <w:pStyle w:val="Compact"/>
              <w:jc w:val="left"/>
            </w:pPr>
            <w:r>
              <w:t xml:space="preserve">Client Name:</w:t>
            </w:r>
          </w:p>
        </w:tc>
        <w:tc>
          <w:tcPr/>
          <w:p>
            <w:pPr>
              <w:pStyle w:val="Compact"/>
              <w:jc w:val="left"/>
            </w:pPr>
            <w:r>
              <w:t xml:space="preserve">[Client / Production Company Name]</w:t>
            </w:r>
          </w:p>
        </w:tc>
      </w:tr>
      <w:tr>
        <w:tc>
          <w:tcPr/>
          <w:p>
            <w:pPr>
              <w:pStyle w:val="Compact"/>
              <w:jc w:val="left"/>
            </w:pPr>
            <w:r>
              <w:t xml:space="preserve">Client Address:</w:t>
            </w:r>
          </w:p>
        </w:tc>
        <w:tc>
          <w:tcPr/>
          <w:p>
            <w:pPr>
              <w:pStyle w:val="Compact"/>
              <w:jc w:val="left"/>
            </w:pPr>
            <w:r>
              <w:t xml:space="preserve">[Client Address, Italy Milan or International]</w:t>
            </w:r>
          </w:p>
        </w:tc>
      </w:tr>
      <w:tr>
        <w:tc>
          <w:tcPr/>
          <w:p>
            <w:pPr>
              <w:pStyle w:val="Compact"/>
              <w:jc w:val="left"/>
            </w:pPr>
            <w:r>
              <w:t xml:space="preserve">Project Title:</w:t>
            </w:r>
          </w:p>
        </w:tc>
        <w:tc>
          <w:tcPr/>
          <w:p>
            <w:pPr>
              <w:pStyle w:val="Compact"/>
              <w:jc w:val="left"/>
            </w:pPr>
            <w:r>
              <w:t xml:space="preserve">[Working Title of Film / Commercial / Documentary]</w:t>
            </w:r>
          </w:p>
        </w:tc>
      </w:tr>
      <w:tr>
        <w:tc>
          <w:tcPr/>
          <w:p>
            <w:pPr>
              <w:pStyle w:val="Compact"/>
              <w:jc w:val="left"/>
            </w:pPr>
            <w:r>
              <w:t xml:space="preserve">Shooting Location:</w:t>
            </w:r>
          </w:p>
        </w:tc>
        <w:tc>
          <w:tcPr/>
          <w:p>
            <w:pPr>
              <w:pStyle w:val="Compact"/>
              <w:jc w:val="left"/>
            </w:pPr>
            <w:r>
              <w:t xml:space="preserve">Italy Milan &amp; Surrounding Lombardy Region</w:t>
            </w:r>
          </w:p>
        </w:tc>
      </w:tr>
      <w:tr>
        <w:tc>
          <w:tcPr/>
          <w:p>
            <w:pPr>
              <w:pStyle w:val="Compact"/>
              <w:jc w:val="left"/>
            </w:pPr>
            <w:r>
              <w:t xml:space="preserve">Estimated Duration:</w:t>
            </w:r>
          </w:p>
        </w:tc>
        <w:tc>
          <w:tcPr/>
          <w:p>
            <w:pPr>
              <w:pStyle w:val="Compact"/>
              <w:jc w:val="left"/>
            </w:pPr>
            <w:r>
              <w:t xml:space="preserve">Pre-production: 4 weeks | Principal Photography: 12 days | Post-production oversight: 3 weeks</w:t>
            </w:r>
          </w:p>
        </w:tc>
      </w:tr>
    </w:tbl>
    <w:bookmarkStart w:id="22" w:name="Xb22d8f6a3752ba7562e0d54435c0facf0d63a63"/>
    <w:p>
      <w:pPr>
        <w:pStyle w:val="Heading3"/>
      </w:pPr>
      <w:r>
        <w:t xml:space="preserve">1. Scope of Services — Film Director Engagement in Italy Milan</w:t>
      </w:r>
    </w:p>
    <w:p>
      <w:pPr>
        <w:pStyle w:val="FirstParagraph"/>
      </w:pPr>
      <w:r>
        <w:t xml:space="preserve">This Quotation Estimate is issued by Marco Bellini, a seasoned Film Director with over fifteen years of experience in narrative cinema, commercial production, and documentary filmmaking, to provide a comprehensive and transparent cost breakdown for the full creative and operational leadership of the referenced production. All services described herein are to be executed primarily within the metropolitan area of Italy Milan, leveraging the city's world-class infrastructure, cultural landmarks, and established film industry ecosystem. The Film Director shall serve as the principal creative authority on set, responsible for translating the screenplay or treatment into a cohesive visual narrative while managing all on-set creative personnel including cinematographers, production designers, casting directors, and the first-unit crew.</w:t>
      </w:r>
    </w:p>
    <w:bookmarkEnd w:id="22"/>
    <w:bookmarkStart w:id="23" w:name="detailed-service-breakdown"/>
    <w:p>
      <w:pPr>
        <w:pStyle w:val="Heading3"/>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Film Director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2.1</w:t>
            </w:r>
          </w:p>
        </w:tc>
        <w:tc>
          <w:tcPr/>
          <w:p>
            <w:pPr>
              <w:pStyle w:val="Compact"/>
              <w:jc w:val="left"/>
            </w:pPr>
            <w:r>
              <w:t xml:space="preserve">Pre-production consultation &amp; script analysis in Italy Milan. Includes three in-person meetings at the production office in Milan, detailed shot-list development, location scouting across Milan's historic centre, the Navigli district, and the Brianza industrial zone.</w:t>
            </w:r>
          </w:p>
        </w:tc>
        <w:tc>
          <w:tcPr/>
          <w:p>
            <w:pPr>
              <w:pStyle w:val="Compact"/>
              <w:jc w:val="left"/>
            </w:pPr>
            <w:r>
              <w:t xml:space="preserve">4 weeks</w:t>
            </w:r>
          </w:p>
        </w:tc>
        <w:tc>
          <w:tcPr/>
          <w:p>
            <w:pPr>
              <w:pStyle w:val="Compact"/>
              <w:jc w:val="left"/>
            </w:pPr>
            <w:r>
              <w:t xml:space="preserve">3,500 / week</w:t>
            </w:r>
          </w:p>
        </w:tc>
        <w:tc>
          <w:tcPr/>
          <w:p>
            <w:pPr>
              <w:pStyle w:val="Compact"/>
              <w:jc w:val="left"/>
            </w:pPr>
            <w:r>
              <w:t xml:space="preserve">14,000.00</w:t>
            </w:r>
          </w:p>
        </w:tc>
      </w:tr>
      <w:tr>
        <w:tc>
          <w:tcPr/>
          <w:p>
            <w:pPr>
              <w:pStyle w:val="Compact"/>
              <w:jc w:val="left"/>
            </w:pPr>
            <w:r>
              <w:t xml:space="preserve">2.2</w:t>
            </w:r>
          </w:p>
        </w:tc>
        <w:tc>
          <w:tcPr/>
          <w:p>
            <w:pPr>
              <w:pStyle w:val="Compact"/>
              <w:jc w:val="left"/>
            </w:pPr>
            <w:r>
              <w:t xml:space="preserve">Casting direction &amp; rehearsal supervision. The Film Director shall conduct all auditions, select principal and supporting cast, and lead a minimum of five full rehearsal days at a soundstage in Italy Milan (e.g., Cinecittà Lido or local Milan facilities).</w:t>
            </w:r>
          </w:p>
        </w:tc>
        <w:tc>
          <w:tcPr/>
          <w:p>
            <w:pPr>
              <w:pStyle w:val="Compact"/>
              <w:jc w:val="left"/>
            </w:pPr>
            <w:r>
              <w:t xml:space="preserve">5 days</w:t>
            </w:r>
          </w:p>
        </w:tc>
        <w:tc>
          <w:tcPr/>
          <w:p>
            <w:pPr>
              <w:pStyle w:val="Compact"/>
              <w:jc w:val="left"/>
            </w:pPr>
            <w:r>
              <w:t xml:space="preserve">2,800 / day</w:t>
            </w:r>
          </w:p>
        </w:tc>
        <w:tc>
          <w:tcPr/>
          <w:p>
            <w:pPr>
              <w:pStyle w:val="Compact"/>
              <w:jc w:val="left"/>
            </w:pPr>
            <w:r>
              <w:t xml:space="preserve">14,000.00</w:t>
            </w:r>
          </w:p>
        </w:tc>
      </w:tr>
      <w:tr>
        <w:tc>
          <w:tcPr/>
          <w:p>
            <w:pPr>
              <w:pStyle w:val="Compact"/>
              <w:jc w:val="left"/>
            </w:pPr>
            <w:r>
              <w:t xml:space="preserve">2.3</w:t>
            </w:r>
          </w:p>
        </w:tc>
        <w:tc>
          <w:tcPr/>
          <w:p>
            <w:pPr>
              <w:pStyle w:val="Compact"/>
              <w:jc w:val="left"/>
            </w:pPr>
            <w:r>
              <w:t xml:space="preserve">Principal photography direction. Full on-set creative leadership for all shooting days within Italy Milan and approved secondary locations in the Lombardy region. Includes daily call-sheet approval, blocking, performance direction, and real-time creative decision-making.</w:t>
            </w:r>
          </w:p>
        </w:tc>
        <w:tc>
          <w:tcPr/>
          <w:p>
            <w:pPr>
              <w:pStyle w:val="Compact"/>
              <w:jc w:val="left"/>
            </w:pPr>
            <w:r>
              <w:t xml:space="preserve">12 days</w:t>
            </w:r>
          </w:p>
        </w:tc>
        <w:tc>
          <w:tcPr/>
          <w:p>
            <w:pPr>
              <w:pStyle w:val="Compact"/>
              <w:jc w:val="left"/>
            </w:pPr>
            <w:r>
              <w:t xml:space="preserve">4,500 / day</w:t>
            </w:r>
          </w:p>
        </w:tc>
        <w:tc>
          <w:tcPr/>
          <w:p>
            <w:pPr>
              <w:pStyle w:val="Compact"/>
              <w:jc w:val="left"/>
            </w:pPr>
            <w:r>
              <w:t xml:space="preserve">54,000.00</w:t>
            </w:r>
          </w:p>
        </w:tc>
      </w:tr>
      <w:tr>
        <w:tc>
          <w:tcPr/>
          <w:p>
            <w:pPr>
              <w:pStyle w:val="Compact"/>
              <w:jc w:val="left"/>
            </w:pPr>
            <w:r>
              <w:t xml:space="preserve">2.4</w:t>
            </w:r>
          </w:p>
        </w:tc>
        <w:tc>
          <w:tcPr/>
          <w:p>
            <w:pPr>
              <w:pStyle w:val="Compact"/>
              <w:jc w:val="left"/>
            </w:pPr>
            <w:r>
              <w:t xml:space="preserve">Post-production creative oversight. The Film Director shall attend editorial sessions, provide notes on the rough cut and fine cut, supervise colour grading sessions, and approve the final picture lock. All sessions to be held in Italy Milan post-production facilities.</w:t>
            </w:r>
          </w:p>
        </w:tc>
        <w:tc>
          <w:tcPr/>
          <w:p>
            <w:pPr>
              <w:pStyle w:val="Compact"/>
              <w:jc w:val="left"/>
            </w:pPr>
            <w:r>
              <w:t xml:space="preserve">3 weeks</w:t>
            </w:r>
          </w:p>
        </w:tc>
        <w:tc>
          <w:tcPr/>
          <w:p>
            <w:pPr>
              <w:pStyle w:val="Compact"/>
              <w:jc w:val="left"/>
            </w:pPr>
            <w:r>
              <w:t xml:space="preserve">2,200 / week</w:t>
            </w:r>
          </w:p>
        </w:tc>
        <w:tc>
          <w:tcPr/>
          <w:p>
            <w:pPr>
              <w:pStyle w:val="Compact"/>
              <w:jc w:val="left"/>
            </w:pPr>
            <w:r>
              <w:t xml:space="preserve">6,600.00</w:t>
            </w:r>
          </w:p>
        </w:tc>
      </w:tr>
      <w:tr>
        <w:tc>
          <w:tcPr/>
          <w:p>
            <w:pPr>
              <w:pStyle w:val="Compact"/>
              <w:jc w:val="left"/>
            </w:pPr>
            <w:r>
              <w:t xml:space="preserve">2.5</w:t>
            </w:r>
          </w:p>
        </w:tc>
        <w:tc>
          <w:tcPr/>
          <w:p>
            <w:pPr>
              <w:pStyle w:val="Compact"/>
              <w:jc w:val="left"/>
            </w:pPr>
            <w:r>
              <w:t xml:space="preserve">Travel &amp; local transportation within Italy Milan. Covers daily commuting between the production office, shooting locations across Milan, and post-production suites. Includes parking, public transport, and a dedicated production vehicle for the Film Director.</w:t>
            </w:r>
          </w:p>
        </w:tc>
        <w:tc>
          <w:tcPr/>
          <w:p>
            <w:pPr>
              <w:pStyle w:val="Compact"/>
              <w:jc w:val="left"/>
            </w:pPr>
            <w:r>
              <w:t xml:space="preserve">29 days</w:t>
            </w:r>
          </w:p>
        </w:tc>
        <w:tc>
          <w:tcPr/>
          <w:p>
            <w:pPr>
              <w:pStyle w:val="Compact"/>
              <w:jc w:val="left"/>
            </w:pPr>
            <w:r>
              <w:t xml:space="preserve">180 / day</w:t>
            </w:r>
          </w:p>
        </w:tc>
        <w:tc>
          <w:tcPr/>
          <w:p>
            <w:pPr>
              <w:pStyle w:val="Compact"/>
              <w:jc w:val="left"/>
            </w:pPr>
            <w:r>
              <w:t xml:space="preserve">5,220.00</w:t>
            </w:r>
          </w:p>
        </w:tc>
      </w:tr>
      <w:tr>
        <w:tc>
          <w:tcPr/>
          <w:p>
            <w:pPr>
              <w:pStyle w:val="Compact"/>
              <w:jc w:val="left"/>
            </w:pPr>
            <w:r>
              <w:t xml:space="preserve">2.6</w:t>
            </w:r>
          </w:p>
        </w:tc>
        <w:tc>
          <w:tcPr/>
          <w:p>
            <w:pPr>
              <w:pStyle w:val="Compact"/>
              <w:jc w:val="left"/>
            </w:pPr>
            <w:r>
              <w:t xml:space="preserve">Accommodation &amp; per diem. In the event that the Film Director is required to stay overnight due to extended shooting schedules or location work outside central Milan, this line covers hotel accommodation (three-star or equivalent in Italy Milan) and a daily meal allowance.</w:t>
            </w:r>
          </w:p>
        </w:tc>
        <w:tc>
          <w:tcPr/>
          <w:p>
            <w:pPr>
              <w:pStyle w:val="Compact"/>
              <w:jc w:val="left"/>
            </w:pPr>
            <w:r>
              <w:t xml:space="preserve">10 nights</w:t>
            </w:r>
          </w:p>
        </w:tc>
        <w:tc>
          <w:tcPr/>
          <w:p>
            <w:pPr>
              <w:pStyle w:val="Compact"/>
              <w:jc w:val="left"/>
            </w:pPr>
            <w:r>
              <w:t xml:space="preserve">250 / night</w:t>
            </w:r>
          </w:p>
        </w:tc>
        <w:tc>
          <w:tcPr/>
          <w:p>
            <w:pPr>
              <w:pStyle w:val="Compact"/>
              <w:jc w:val="left"/>
            </w:pPr>
            <w:r>
              <w:t xml:space="preserve">2,500.00</w:t>
            </w:r>
          </w:p>
        </w:tc>
      </w:tr>
      <w:tr>
        <w:tc>
          <w:tcPr/>
          <w:p>
            <w:pPr>
              <w:pStyle w:val="Compact"/>
              <w:jc w:val="left"/>
            </w:pPr>
            <w:r>
              <w:t xml:space="preserve">2.7</w:t>
            </w:r>
          </w:p>
        </w:tc>
        <w:tc>
          <w:tcPr/>
          <w:p>
            <w:pPr>
              <w:pStyle w:val="Compact"/>
              <w:jc w:val="left"/>
            </w:pPr>
            <w:r>
              <w:t xml:space="preserve">Contingency &amp; reshoot provision. A reserved allocation for up to two additional shooting days in Italy Milan should the production schedule require reshoots, weather delays, or creative revisions approved by the producer.</w:t>
            </w:r>
          </w:p>
        </w:tc>
        <w:tc>
          <w:tcPr/>
          <w:p>
            <w:pPr>
              <w:pStyle w:val="Compact"/>
              <w:jc w:val="left"/>
            </w:pPr>
            <w:r>
              <w:t xml:space="preserve">2 days</w:t>
            </w:r>
          </w:p>
        </w:tc>
        <w:tc>
          <w:tcPr/>
          <w:p>
            <w:pPr>
              <w:pStyle w:val="Compact"/>
              <w:jc w:val="left"/>
            </w:pPr>
            <w:r>
              <w:t xml:space="preserve">4,500 / day</w:t>
            </w:r>
          </w:p>
        </w:tc>
        <w:tc>
          <w:tcPr/>
          <w:p>
            <w:pPr>
              <w:pStyle w:val="Compact"/>
              <w:jc w:val="left"/>
            </w:pPr>
            <w:r>
              <w:t xml:space="preserve">9,000.00</w:t>
            </w:r>
          </w:p>
        </w:tc>
      </w:tr>
      <w:tr>
        <w:tc>
          <w:tcPr>
            <w:gridSpan w:val="4"/>
          </w:tcPr>
          <w:p>
            <w:pPr>
              <w:pStyle w:val="Compact"/>
              <w:jc w:val="right"/>
            </w:pPr>
            <w:r>
              <w:t xml:space="preserve">TOTAL ESTIMATED FEE (excl. VAT)</w:t>
            </w:r>
          </w:p>
        </w:tc>
        <w:tc>
          <w:tcPr/>
          <w:p>
            <w:pPr>
              <w:pStyle w:val="Compact"/>
              <w:jc w:val="left"/>
            </w:pPr>
            <w:r>
              <w:t xml:space="preserve">105,320.00</w:t>
            </w:r>
          </w:p>
        </w:tc>
      </w:tr>
      <w:tr>
        <w:tc>
          <w:tcPr>
            <w:gridSpan w:val="4"/>
          </w:tcPr>
          <w:p>
            <w:pPr>
              <w:pStyle w:val="Compact"/>
              <w:jc w:val="right"/>
            </w:pPr>
            <w:r>
              <w:t xml:space="preserve">Italian VAT (22%)</w:t>
            </w:r>
          </w:p>
        </w:tc>
        <w:tc>
          <w:tcPr/>
          <w:p>
            <w:pPr>
              <w:pStyle w:val="Compact"/>
              <w:jc w:val="left"/>
            </w:pPr>
            <w:r>
              <w:t xml:space="preserve">23,170.40</w:t>
            </w:r>
          </w:p>
        </w:tc>
      </w:tr>
      <w:tr>
        <w:tc>
          <w:tcPr>
            <w:gridSpan w:val="4"/>
          </w:tcPr>
          <w:p>
            <w:pPr>
              <w:pStyle w:val="Compact"/>
              <w:jc w:val="right"/>
            </w:pPr>
            <w:r>
              <w:t xml:space="preserve">GRAND TOTAL (incl. VAT)</w:t>
            </w:r>
          </w:p>
        </w:tc>
        <w:tc>
          <w:tcPr/>
          <w:p>
            <w:pPr>
              <w:pStyle w:val="Compact"/>
              <w:jc w:val="left"/>
            </w:pPr>
            <w:r>
              <w:t xml:space="preserve">128,490.40</w:t>
            </w:r>
          </w:p>
        </w:tc>
      </w:tr>
    </w:tbl>
    <w:bookmarkEnd w:id="23"/>
    <w:bookmarkStart w:id="24" w:name="payment-terms"/>
    <w:p>
      <w:pPr>
        <w:pStyle w:val="Heading3"/>
      </w:pPr>
      <w:r>
        <w:t xml:space="preserve">3. Payment Terms</w:t>
      </w:r>
    </w:p>
    <w:p>
      <w:pPr>
        <w:pStyle w:val="FirstParagraph"/>
      </w:pPr>
      <w:r>
        <w:t xml:space="preserve">This Quotation Estimate stipulates the following payment schedule: 30% of the total fee shall be due upon signature of the production agreement; 40% shall be payable upon commencement of principal photography in Italy Milan; and the remaining 30% shall be settled within fifteen (15) business days following the Film Director's final approval of the picture lock. All payments shall be made via bank transfer to the account details provided on the accompanying invoice. Late payments shall incur a penalty of 1.5% per month in accordance with Italian commercial law (Codice Civile, Art. 1284).</w:t>
      </w:r>
    </w:p>
    <w:bookmarkEnd w:id="24"/>
    <w:bookmarkStart w:id="25" w:name="terms-conditions"/>
    <w:p>
      <w:pPr>
        <w:pStyle w:val="Heading3"/>
      </w:pPr>
      <w:r>
        <w:t xml:space="preserve">4. Terms &amp; Conditions</w:t>
      </w:r>
    </w:p>
    <w:p>
      <w:pPr>
        <w:pStyle w:val="FirstParagraph"/>
      </w:pPr>
      <w:r>
        <w:t xml:space="preserve">4.1 This Quotation Estimate is valid for thirty (30) calendar days from the date of issue. Beyond this period, rates and availability of the Film Director are subject to reconfirmation.</w:t>
      </w:r>
    </w:p>
    <w:p>
      <w:pPr>
        <w:pStyle w:val="BodyText"/>
      </w:pPr>
      <w:r>
        <w:t xml:space="preserve">4.2 The Film Director retains full creative authority over all artistic and interpretive decisions during principal photography. Final cut approval rests with the producer, subject to the contractual deliverables outlined in the master services agreement.</w:t>
      </w:r>
    </w:p>
    <w:p>
      <w:pPr>
        <w:pStyle w:val="BodyText"/>
      </w:pPr>
      <w:r>
        <w:t xml:space="preserve">4.3 All work performed under this Quotation Estimate is governed by the laws of the Italian Republic. Any disputes shall be resolved by the competent courts of Milan, Italy.</w:t>
      </w:r>
    </w:p>
    <w:p>
      <w:pPr>
        <w:pStyle w:val="BodyText"/>
      </w:pPr>
      <w:r>
        <w:t xml:space="preserve">4.4 The Film Director shall comply with all applicable Italian labour regulations, safety protocols on set, and the collective bargaining agreements (CCNL) relevant to the audiovisual sector in Italy Milan.</w:t>
      </w:r>
    </w:p>
    <w:p>
      <w:pPr>
        <w:pStyle w:val="BodyText"/>
      </w:pPr>
      <w:r>
        <w:t xml:space="preserve">4.5 Intellectual property rights in the final delivered footage and all creative materials produced under this engagement shall vest in the production company, subject to the Film Director's moral rights as protected under Italian copyright law (Legge 633/1941).</w:t>
      </w:r>
    </w:p>
    <w:p>
      <w:pPr>
        <w:pStyle w:val="BodyText"/>
      </w:pPr>
      <w:r>
        <w:t xml:space="preserve">4.6 Cancellation by the client after the pre-production phase has commenced shall entitle the Film Director to 50% of the remaining contracted fee as liquidated damages.</w:t>
      </w:r>
    </w:p>
    <w:bookmarkEnd w:id="25"/>
    <w:bookmarkStart w:id="26" w:name="acceptance-signature"/>
    <w:p>
      <w:pPr>
        <w:pStyle w:val="Heading3"/>
      </w:pPr>
      <w:r>
        <w:t xml:space="preserve">5. Acceptance &amp; Signature</w:t>
      </w:r>
    </w:p>
    <w:p>
      <w:pPr>
        <w:pStyle w:val="FirstParagraph"/>
      </w:pPr>
      <w:r>
        <w:t xml:space="preserve">By signing below, the client acknowledges receipt of this Quotation Estimate for Film Director services in Italy Milan and agrees to the terms, conditions, and fee structure outlined herein. This document, once countersigned by both parties, constitutes a binding preliminary agreement pending execution of the full Master Services Agreement.</w:t>
      </w:r>
    </w:p>
    <w:p>
      <w:pPr>
        <w:pStyle w:val="BodyText"/>
      </w:pPr>
      <w:r>
        <w:rPr>
          <w:bCs/>
          <w:b/>
        </w:rPr>
        <w:t xml:space="preserve">For the Film Director</w:t>
      </w:r>
      <w:r>
        <w:br/>
      </w:r>
      <w:r>
        <w:t xml:space="preserve">Marco Bellini</w:t>
      </w:r>
      <w:r>
        <w:br/>
      </w:r>
      <w:r>
        <w:t xml:space="preserve">Date: _______________</w:t>
      </w:r>
    </w:p>
    <w:p>
      <w:pPr>
        <w:pStyle w:val="BodyText"/>
      </w:pPr>
      <w:r>
        <w:rPr>
          <w:bCs/>
          <w:b/>
        </w:rPr>
        <w:t xml:space="preserve">For the Client / Production Company</w:t>
      </w:r>
      <w:r>
        <w:br/>
      </w:r>
      <w:r>
        <w:t xml:space="preserve">Name: _______________</w:t>
      </w:r>
      <w:r>
        <w:br/>
      </w:r>
      <w:r>
        <w:t xml:space="preserve">Date: _______________</w:t>
      </w:r>
    </w:p>
    <w:p>
      <w:pPr>
        <w:pStyle w:val="BodyText"/>
      </w:pPr>
      <w:r>
        <w:t xml:space="preserve">Quotation Estimate Ref. QTE-MIL-2025-0472 | Film Director Services | Italy Milan</w:t>
      </w:r>
    </w:p>
    <w:p>
      <w:pPr>
        <w:pStyle w:val="BodyText"/>
      </w:pPr>
      <w:r>
        <w:t xml:space="preserve">This document is issued in duplicate. One copy for the Film Director's records, one copy for the client. © 2025 Bellini Film Direction S.r.l. — P.IVA: IT01234567890 — Milan,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Italy Milan</dc:title>
  <dc:creator/>
  <dc:language>en</dc:language>
  <cp:keywords/>
  <dcterms:created xsi:type="dcterms:W3CDTF">2026-10-10T05:10:37Z</dcterms:created>
  <dcterms:modified xsi:type="dcterms:W3CDTF">2026-10-10T05:10:37Z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