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Film Director Services — Japan Kyoto Production</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QE-KYO-2025-0472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Production Location:</w:t>
      </w:r>
      <w:r>
        <w:t xml:space="preserve"> </w:t>
      </w:r>
      <w:r>
        <w:t xml:space="preserve">Japan Kyoto</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Kiyomizu Visual Productions Ltd.</w:t>
      </w:r>
    </w:p>
    <w:p>
      <w:pPr>
        <w:pStyle w:val="BodyText"/>
      </w:pPr>
      <w:r>
        <w:rPr>
          <w:bCs/>
          <w:b/>
        </w:rPr>
        <w:t xml:space="preserve">Address:</w:t>
      </w:r>
      <w:r>
        <w:t xml:space="preserve"> </w:t>
      </w:r>
      <w:r>
        <w:t xml:space="preserve">42-7 Gion-machi, Higashiyama-ku, Japan Kyoto 605-0074</w:t>
      </w:r>
    </w:p>
    <w:p>
      <w:pPr>
        <w:pStyle w:val="BodyText"/>
      </w:pPr>
      <w:r>
        <w:rPr>
          <w:bCs/>
          <w:b/>
        </w:rPr>
        <w:t xml:space="preserve">Contact:</w:t>
      </w:r>
      <w:r>
        <w:t xml:space="preserve"> </w:t>
      </w:r>
      <w:r>
        <w:t xml:space="preserve">production@kiyomizuvisual.jp</w:t>
      </w:r>
    </w:p>
    <w:p>
      <w:pPr>
        <w:pStyle w:val="BodyText"/>
      </w:pPr>
      <w:r>
        <w:rPr>
          <w:bCs/>
          <w:b/>
        </w:rPr>
        <w:t xml:space="preserve">Phone:</w:t>
      </w:r>
      <w:r>
        <w:t xml:space="preserve"> </w:t>
      </w:r>
      <w:r>
        <w:t xml:space="preserve">+81-75-555-0198</w:t>
      </w:r>
    </w:p>
    <w:bookmarkEnd w:id="22"/>
    <w:bookmarkStart w:id="23" w:name="prepared-for-client"/>
    <w:p>
      <w:pPr>
        <w:pStyle w:val="Heading3"/>
      </w:pPr>
      <w:r>
        <w:t xml:space="preserve">Prepared For (Client)</w:t>
      </w:r>
    </w:p>
    <w:p>
      <w:pPr>
        <w:pStyle w:val="FirstParagraph"/>
      </w:pPr>
      <w:r>
        <w:rPr>
          <w:bCs/>
          <w:b/>
        </w:rPr>
        <w:t xml:space="preserve">Company:</w:t>
      </w:r>
      <w:r>
        <w:t xml:space="preserve"> </w:t>
      </w:r>
      <w:r>
        <w:t xml:space="preserve">Sakura Horizon Media Group</w:t>
      </w:r>
    </w:p>
    <w:p>
      <w:pPr>
        <w:pStyle w:val="BodyText"/>
      </w:pPr>
      <w:r>
        <w:rPr>
          <w:bCs/>
          <w:b/>
        </w:rPr>
        <w:t xml:space="preserve">Attn:</w:t>
      </w:r>
      <w:r>
        <w:t xml:space="preserve"> </w:t>
      </w:r>
      <w:r>
        <w:t xml:space="preserve">Mr. Takeshi Yamamoto, Head of Production</w:t>
      </w:r>
    </w:p>
    <w:p>
      <w:pPr>
        <w:pStyle w:val="BodyText"/>
      </w:pPr>
      <w:r>
        <w:rPr>
          <w:bCs/>
          <w:b/>
        </w:rPr>
        <w:t xml:space="preserve">Address:</w:t>
      </w:r>
      <w:r>
        <w:t xml:space="preserve"> </w:t>
      </w:r>
      <w:r>
        <w:t xml:space="preserve">18-3 Shijo-dori, Nakagyo-ku, Japan Kyoto 604-8082</w:t>
      </w:r>
    </w:p>
    <w:p>
      <w:pPr>
        <w:pStyle w:val="BodyText"/>
      </w:pPr>
      <w:r>
        <w:rPr>
          <w:bCs/>
          <w:b/>
        </w:rPr>
        <w:t xml:space="preserve">Project Title:</w:t>
      </w:r>
      <w:r>
        <w:t xml:space="preserve"> </w:t>
      </w:r>
      <w:r>
        <w:t xml:space="preserve">"Whispers of the Ancient Capital"</w:t>
      </w:r>
    </w:p>
    <w:bookmarkEnd w:id="23"/>
    <w:bookmarkStart w:id="24" w:name="project-summary"/>
    <w:p>
      <w:pPr>
        <w:pStyle w:val="Heading3"/>
      </w:pPr>
      <w:r>
        <w:t xml:space="preserve">Project Summary</w:t>
      </w:r>
    </w:p>
    <w:p>
      <w:pPr>
        <w:pStyle w:val="FirstParagraph"/>
      </w:pPr>
      <w:r>
        <w:rPr>
          <w:bCs/>
          <w:b/>
        </w:rPr>
        <w:t xml:space="preserve">Genre:</w:t>
      </w:r>
      <w:r>
        <w:t xml:space="preserve"> </w:t>
      </w:r>
      <w:r>
        <w:t xml:space="preserve">Historical Drama / Feature Film</w:t>
      </w:r>
    </w:p>
    <w:p>
      <w:pPr>
        <w:pStyle w:val="BodyText"/>
      </w:pPr>
      <w:r>
        <w:rPr>
          <w:bCs/>
          <w:b/>
        </w:rPr>
        <w:t xml:space="preserve">Shooting Duration:</w:t>
      </w:r>
      <w:r>
        <w:t xml:space="preserve"> </w:t>
      </w:r>
      <w:r>
        <w:t xml:space="preserve">22 working days</w:t>
      </w:r>
    </w:p>
    <w:p>
      <w:pPr>
        <w:pStyle w:val="BodyText"/>
      </w:pPr>
      <w:r>
        <w:rPr>
          <w:bCs/>
          <w:b/>
        </w:rPr>
        <w:t xml:space="preserve">Primary Location:</w:t>
      </w:r>
      <w:r>
        <w:t xml:space="preserve"> </w:t>
      </w:r>
      <w:r>
        <w:t xml:space="preserve">Japan Kyoto (Higashiyama, Fushimi, Arashiyama districts)</w:t>
      </w:r>
    </w:p>
    <w:p>
      <w:pPr>
        <w:pStyle w:val="BodyText"/>
      </w:pPr>
      <w:r>
        <w:rPr>
          <w:bCs/>
          <w:b/>
        </w:rPr>
        <w:t xml:space="preserve">Estimated Screen Time:</w:t>
      </w:r>
      <w:r>
        <w:t xml:space="preserve"> </w:t>
      </w:r>
      <w:r>
        <w:t xml:space="preserve">118 minutes</w:t>
      </w:r>
    </w:p>
    <w:bookmarkEnd w:id="24"/>
    <w:bookmarkStart w:id="25" w:name="X3a043b835e814aab7caacc4da830d94fa8a28be"/>
    <w:p>
      <w:pPr>
        <w:pStyle w:val="Heading2"/>
      </w:pPr>
      <w:r>
        <w:t xml:space="preserve">1. Scope of Services — Film Director Engagement</w:t>
      </w:r>
    </w:p>
    <w:p>
      <w:pPr>
        <w:pStyle w:val="FirstParagraph"/>
      </w:pPr>
      <w:r>
        <w:t xml:space="preserve">This</w:t>
      </w:r>
      <w:r>
        <w:t xml:space="preserve"> </w:t>
      </w:r>
      <w:r>
        <w:t xml:space="preserve">Quotation Estimate</w:t>
      </w:r>
      <w:r>
        <w:t xml:space="preserve"> </w:t>
      </w:r>
      <w:r>
        <w:t xml:space="preserve">outlines the full professional engagement of a</w:t>
      </w:r>
      <w:r>
        <w:t xml:space="preserve"> </w:t>
      </w:r>
      <w:r>
        <w:t xml:space="preserve">Film Director</w:t>
      </w:r>
      <w:r>
        <w:t xml:space="preserve"> </w:t>
      </w:r>
      <w:r>
        <w:t xml:space="preserve">for the production of the feature film "Whispers of the Ancient Capital," to be shot primarily in</w:t>
      </w:r>
      <w:r>
        <w:t xml:space="preserve"> </w:t>
      </w:r>
      <w:r>
        <w:t xml:space="preserve">Japan Kyoto</w:t>
      </w:r>
      <w:r>
        <w:t xml:space="preserve">. The Film Director will oversee all creative and technical aspects of the production, including but not limited to: pre-production planning and script breakdown, casting coordination with local Japan Kyoto talent agencies, on-set direction of principal and supporting actors, collaboration with the cinematography and sound departments, daily editorial review, and post-production supervision. The Film Director will be based in Japan Kyoto for the entire 22-day shooting schedule and will also attend a 5-day pre-production workshop in Japan Kyoto to finalize shot lists, location scouting, and cultural authenticity consultations with local historians and cultural preservation officers.</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Film Director — Pre-production workshop, script analysis, and location scouting in Japan Kyoto</w:t>
            </w:r>
          </w:p>
        </w:tc>
        <w:tc>
          <w:tcPr/>
          <w:p>
            <w:pPr>
              <w:pStyle w:val="Compact"/>
              <w:jc w:val="left"/>
            </w:pPr>
            <w:r>
              <w:t xml:space="preserve">5 days</w:t>
            </w:r>
          </w:p>
        </w:tc>
        <w:tc>
          <w:tcPr/>
          <w:p>
            <w:pPr>
              <w:pStyle w:val="Compact"/>
              <w:jc w:val="left"/>
            </w:pPr>
            <w:r>
              <w:t xml:space="preserve">¥350,000</w:t>
            </w:r>
          </w:p>
        </w:tc>
        <w:tc>
          <w:tcPr/>
          <w:p>
            <w:pPr>
              <w:pStyle w:val="Compact"/>
              <w:jc w:val="left"/>
            </w:pPr>
            <w:r>
              <w:t xml:space="preserve">¥1,750,000</w:t>
            </w:r>
          </w:p>
        </w:tc>
        <w:tc>
          <w:tcPr/>
          <w:p>
            <w:pPr>
              <w:pStyle w:val="Compact"/>
              <w:jc w:val="left"/>
            </w:pPr>
            <w:r>
              <w:t xml:space="preserve">$11,667</w:t>
            </w:r>
          </w:p>
        </w:tc>
      </w:tr>
      <w:tr>
        <w:tc>
          <w:tcPr/>
          <w:p>
            <w:pPr>
              <w:pStyle w:val="Compact"/>
              <w:jc w:val="left"/>
            </w:pPr>
            <w:r>
              <w:t xml:space="preserve">2</w:t>
            </w:r>
          </w:p>
        </w:tc>
        <w:tc>
          <w:tcPr/>
          <w:p>
            <w:pPr>
              <w:pStyle w:val="Compact"/>
              <w:jc w:val="left"/>
            </w:pPr>
            <w:r>
              <w:t xml:space="preserve">Film Director — Principal photography on-set direction (Japan Kyoto locations)</w:t>
            </w:r>
          </w:p>
        </w:tc>
        <w:tc>
          <w:tcPr/>
          <w:p>
            <w:pPr>
              <w:pStyle w:val="Compact"/>
              <w:jc w:val="left"/>
            </w:pPr>
            <w:r>
              <w:t xml:space="preserve">22 days</w:t>
            </w:r>
          </w:p>
        </w:tc>
        <w:tc>
          <w:tcPr/>
          <w:p>
            <w:pPr>
              <w:pStyle w:val="Compact"/>
              <w:jc w:val="left"/>
            </w:pPr>
            <w:r>
              <w:t xml:space="preserve">¥420,000</w:t>
            </w:r>
          </w:p>
        </w:tc>
        <w:tc>
          <w:tcPr/>
          <w:p>
            <w:pPr>
              <w:pStyle w:val="Compact"/>
              <w:jc w:val="left"/>
            </w:pPr>
            <w:r>
              <w:t xml:space="preserve">¥9,240,000</w:t>
            </w:r>
          </w:p>
        </w:tc>
        <w:tc>
          <w:tcPr/>
          <w:p>
            <w:pPr>
              <w:pStyle w:val="Compact"/>
              <w:jc w:val="left"/>
            </w:pPr>
            <w:r>
              <w:t xml:space="preserve">$61,600</w:t>
            </w:r>
          </w:p>
        </w:tc>
      </w:tr>
      <w:tr>
        <w:tc>
          <w:tcPr/>
          <w:p>
            <w:pPr>
              <w:pStyle w:val="Compact"/>
              <w:jc w:val="left"/>
            </w:pPr>
            <w:r>
              <w:t xml:space="preserve">3</w:t>
            </w:r>
          </w:p>
        </w:tc>
        <w:tc>
          <w:tcPr/>
          <w:p>
            <w:pPr>
              <w:pStyle w:val="Compact"/>
              <w:jc w:val="left"/>
            </w:pPr>
            <w:r>
              <w:t xml:space="preserve">Film Director — Post-production supervision, dailies review, and final cut approval</w:t>
            </w:r>
          </w:p>
        </w:tc>
        <w:tc>
          <w:tcPr/>
          <w:p>
            <w:pPr>
              <w:pStyle w:val="Compact"/>
              <w:jc w:val="left"/>
            </w:pPr>
            <w:r>
              <w:t xml:space="preserve">10 days</w:t>
            </w:r>
          </w:p>
        </w:tc>
        <w:tc>
          <w:tcPr/>
          <w:p>
            <w:pPr>
              <w:pStyle w:val="Compact"/>
              <w:jc w:val="left"/>
            </w:pPr>
            <w:r>
              <w:t xml:space="preserve">¥300,000</w:t>
            </w:r>
          </w:p>
        </w:tc>
        <w:tc>
          <w:tcPr/>
          <w:p>
            <w:pPr>
              <w:pStyle w:val="Compact"/>
              <w:jc w:val="left"/>
            </w:pPr>
            <w:r>
              <w:t xml:space="preserve">¥3,000,000</w:t>
            </w:r>
          </w:p>
        </w:tc>
        <w:tc>
          <w:tcPr/>
          <w:p>
            <w:pPr>
              <w:pStyle w:val="Compact"/>
              <w:jc w:val="left"/>
            </w:pPr>
            <w:r>
              <w:t xml:space="preserve">$20,000</w:t>
            </w:r>
          </w:p>
        </w:tc>
      </w:tr>
      <w:tr>
        <w:tc>
          <w:tcPr/>
          <w:p>
            <w:pPr>
              <w:pStyle w:val="Compact"/>
              <w:jc w:val="left"/>
            </w:pPr>
            <w:r>
              <w:t xml:space="preserve">4</w:t>
            </w:r>
          </w:p>
        </w:tc>
        <w:tc>
          <w:tcPr/>
          <w:p>
            <w:pPr>
              <w:pStyle w:val="Compact"/>
              <w:jc w:val="left"/>
            </w:pPr>
            <w:r>
              <w:t xml:space="preserve">Film Director — Casting sessions and actor rehearsals in Japan Kyoto</w:t>
            </w:r>
          </w:p>
        </w:tc>
        <w:tc>
          <w:tcPr/>
          <w:p>
            <w:pPr>
              <w:pStyle w:val="Compact"/>
              <w:jc w:val="left"/>
            </w:pPr>
            <w:r>
              <w:t xml:space="preserve">4 days</w:t>
            </w:r>
          </w:p>
        </w:tc>
        <w:tc>
          <w:tcPr/>
          <w:p>
            <w:pPr>
              <w:pStyle w:val="Compact"/>
              <w:jc w:val="left"/>
            </w:pPr>
            <w:r>
              <w:t xml:space="preserve">¥280,000</w:t>
            </w:r>
          </w:p>
        </w:tc>
        <w:tc>
          <w:tcPr/>
          <w:p>
            <w:pPr>
              <w:pStyle w:val="Compact"/>
              <w:jc w:val="left"/>
            </w:pPr>
            <w:r>
              <w:t xml:space="preserve">¥1,120,000</w:t>
            </w:r>
          </w:p>
        </w:tc>
        <w:tc>
          <w:tcPr/>
          <w:p>
            <w:pPr>
              <w:pStyle w:val="Compact"/>
              <w:jc w:val="left"/>
            </w:pPr>
            <w:r>
              <w:t xml:space="preserve">$7,467</w:t>
            </w:r>
          </w:p>
        </w:tc>
      </w:tr>
      <w:tr>
        <w:tc>
          <w:tcPr/>
          <w:p>
            <w:pPr>
              <w:pStyle w:val="Compact"/>
              <w:jc w:val="left"/>
            </w:pPr>
            <w:r>
              <w:t xml:space="preserve">5</w:t>
            </w:r>
          </w:p>
        </w:tc>
        <w:tc>
          <w:tcPr/>
          <w:p>
            <w:pPr>
              <w:pStyle w:val="Compact"/>
              <w:jc w:val="left"/>
            </w:pPr>
            <w:r>
              <w:t xml:space="preserve">Assistant Director (AD) support to the Film Director during all shooting days</w:t>
            </w:r>
          </w:p>
        </w:tc>
        <w:tc>
          <w:tcPr/>
          <w:p>
            <w:pPr>
              <w:pStyle w:val="Compact"/>
              <w:jc w:val="left"/>
            </w:pPr>
            <w:r>
              <w:t xml:space="preserve">22 days</w:t>
            </w:r>
          </w:p>
        </w:tc>
        <w:tc>
          <w:tcPr/>
          <w:p>
            <w:pPr>
              <w:pStyle w:val="Compact"/>
              <w:jc w:val="left"/>
            </w:pPr>
            <w:r>
              <w:t xml:space="preserve">¥180,000</w:t>
            </w:r>
          </w:p>
        </w:tc>
        <w:tc>
          <w:tcPr/>
          <w:p>
            <w:pPr>
              <w:pStyle w:val="Compact"/>
              <w:jc w:val="left"/>
            </w:pPr>
            <w:r>
              <w:t xml:space="preserve">¥3,960,000</w:t>
            </w:r>
          </w:p>
        </w:tc>
        <w:tc>
          <w:tcPr/>
          <w:p>
            <w:pPr>
              <w:pStyle w:val="Compact"/>
              <w:jc w:val="left"/>
            </w:pPr>
            <w:r>
              <w:t xml:space="preserve">$26,400</w:t>
            </w:r>
          </w:p>
        </w:tc>
      </w:tr>
      <w:tr>
        <w:tc>
          <w:tcPr/>
          <w:p>
            <w:pPr>
              <w:pStyle w:val="Compact"/>
              <w:jc w:val="left"/>
            </w:pPr>
            <w:r>
              <w:t xml:space="preserve">6</w:t>
            </w:r>
          </w:p>
        </w:tc>
        <w:tc>
          <w:tcPr/>
          <w:p>
            <w:pPr>
              <w:pStyle w:val="Compact"/>
              <w:jc w:val="left"/>
            </w:pPr>
            <w:r>
              <w:t xml:space="preserve">Location permits and cultural heritage site access fees (Japan Kyoto municipal authorities)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¥2,500,000</w:t>
            </w:r>
          </w:p>
        </w:tc>
        <w:tc>
          <w:tcPr/>
          <w:p>
            <w:pPr>
              <w:pStyle w:val="Compact"/>
              <w:jc w:val="left"/>
            </w:pPr>
            <w:r>
              <w:t xml:space="preserve">$16,667</w:t>
            </w:r>
          </w:p>
        </w:tc>
      </w:tr>
      <w:tr>
        <w:tc>
          <w:tcPr/>
          <w:p>
            <w:pPr>
              <w:pStyle w:val="Compact"/>
              <w:jc w:val="left"/>
            </w:pPr>
            <w:r>
              <w:t xml:space="preserve">7</w:t>
            </w:r>
          </w:p>
        </w:tc>
        <w:tc>
          <w:tcPr/>
          <w:p>
            <w:pPr>
              <w:pStyle w:val="Compact"/>
              <w:jc w:val="left"/>
            </w:pPr>
            <w:r>
              <w:t xml:space="preserve">Accommodation and local transport for Film Director and AD team in Japan Kyoto</w:t>
            </w:r>
          </w:p>
        </w:tc>
        <w:tc>
          <w:tcPr/>
          <w:p>
            <w:pPr>
              <w:pStyle w:val="Compact"/>
              <w:jc w:val="left"/>
            </w:pPr>
            <w:r>
              <w:t xml:space="preserve">31 days</w:t>
            </w:r>
          </w:p>
        </w:tc>
        <w:tc>
          <w:tcPr/>
          <w:p>
            <w:pPr>
              <w:pStyle w:val="Compact"/>
              <w:jc w:val="left"/>
            </w:pPr>
            <w:r>
              <w:t xml:space="preserve">¥95,000</w:t>
            </w:r>
          </w:p>
        </w:tc>
        <w:tc>
          <w:tcPr/>
          <w:p>
            <w:pPr>
              <w:pStyle w:val="Compact"/>
              <w:jc w:val="left"/>
            </w:pPr>
            <w:r>
              <w:t xml:space="preserve">¥2,945,000</w:t>
            </w:r>
          </w:p>
        </w:tc>
        <w:tc>
          <w:tcPr/>
          <w:p>
            <w:pPr>
              <w:pStyle w:val="Compact"/>
              <w:jc w:val="left"/>
            </w:pPr>
            <w:r>
              <w:t xml:space="preserve">$19,633</w:t>
            </w:r>
          </w:p>
        </w:tc>
      </w:tr>
      <w:tr>
        <w:tc>
          <w:tcPr/>
          <w:p>
            <w:pPr>
              <w:pStyle w:val="Compact"/>
              <w:jc w:val="left"/>
            </w:pPr>
            <w:r>
              <w:t xml:space="preserve">8</w:t>
            </w:r>
          </w:p>
        </w:tc>
        <w:tc>
          <w:tcPr/>
          <w:p>
            <w:pPr>
              <w:pStyle w:val="Compact"/>
              <w:jc w:val="left"/>
            </w:pPr>
            <w:r>
              <w:t xml:space="preserve">Insurance (professional liability, on-set accident, and equipment) for Film Director engagement</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¥1,200,000</w:t>
            </w:r>
          </w:p>
        </w:tc>
        <w:tc>
          <w:tcPr/>
          <w:p>
            <w:pPr>
              <w:pStyle w:val="Compact"/>
              <w:jc w:val="left"/>
            </w:pPr>
            <w:r>
              <w:t xml:space="preserve">$8,000</w:t>
            </w:r>
          </w:p>
        </w:tc>
      </w:tr>
      <w:tr>
        <w:tc>
          <w:tcPr/>
          <w:p>
            <w:pPr>
              <w:pStyle w:val="Compact"/>
              <w:jc w:val="left"/>
            </w:pPr>
            <w:r>
              <w:t xml:space="preserve">9</w:t>
            </w:r>
          </w:p>
        </w:tc>
        <w:tc>
          <w:tcPr/>
          <w:p>
            <w:pPr>
              <w:pStyle w:val="Compact"/>
              <w:jc w:val="left"/>
            </w:pPr>
            <w:r>
              <w:t xml:space="preserve">Contingency and miscellaneous production costs (Japan Kyoto local crew, meals, utilities)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¥1,800,000</w:t>
            </w:r>
          </w:p>
        </w:tc>
        <w:tc>
          <w:tcPr/>
          <w:p>
            <w:pPr>
              <w:pStyle w:val="Compact"/>
              <w:jc w:val="left"/>
            </w:pPr>
            <w:r>
              <w:t xml:space="preserve">$12,000</w:t>
            </w:r>
          </w:p>
        </w:tc>
      </w:tr>
      <w:tr>
        <w:tc>
          <w:tcPr>
            <w:gridSpan w:val="4"/>
          </w:tcPr>
          <w:p>
            <w:pPr>
              <w:pStyle w:val="Compact"/>
              <w:jc w:val="right"/>
            </w:pPr>
            <w:r>
              <w:t xml:space="preserve">TOTAL ESTIMATED COST</w:t>
            </w:r>
          </w:p>
        </w:tc>
        <w:tc>
          <w:tcPr/>
          <w:p>
            <w:pPr>
              <w:pStyle w:val="Compact"/>
              <w:jc w:val="left"/>
            </w:pPr>
            <w:r>
              <w:t xml:space="preserve">¥27,515,000</w:t>
            </w:r>
          </w:p>
        </w:tc>
        <w:tc>
          <w:tcPr/>
          <w:p>
            <w:pPr>
              <w:pStyle w:val="Compact"/>
              <w:jc w:val="left"/>
            </w:pPr>
            <w:r>
              <w:t xml:space="preserve">$183,434</w:t>
            </w:r>
          </w:p>
        </w:tc>
      </w:tr>
    </w:tbl>
    <w:p>
      <w:pPr>
        <w:pStyle w:val="BodyText"/>
      </w:pPr>
      <w:r>
        <w:t xml:space="preserve">* Exchange rate used: 1 USD = 150 JPY. All amounts in Japanese Yen (JPY) are subject to final confirmation at the time of contract execution. USD equivalents are provided for reference only.</w:t>
      </w:r>
    </w:p>
    <w:bookmarkEnd w:id="26"/>
    <w:bookmarkStart w:id="27" w:name="payment-schedule"/>
    <w:p>
      <w:pPr>
        <w:pStyle w:val="Heading2"/>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(JPY)</w:t>
            </w:r>
          </w:p>
        </w:tc>
        <w:tc>
          <w:tcPr/>
          <w:p>
            <w:pPr>
              <w:pStyle w:val="Compact"/>
              <w:jc w:val="left"/>
            </w:pPr>
            <w:r>
              <w:t xml:space="preserve">Due Date</w:t>
            </w:r>
          </w:p>
        </w:tc>
      </w:tr>
      <w:tr>
        <w:tc>
          <w:tcPr/>
          <w:p>
            <w:pPr>
              <w:pStyle w:val="Compact"/>
              <w:jc w:val="left"/>
            </w:pPr>
            <w:r>
              <w:t xml:space="preserve">Contract signing and advance (Film Director commitment)</w:t>
            </w:r>
          </w:p>
        </w:tc>
        <w:tc>
          <w:tcPr/>
          <w:p>
            <w:pPr>
              <w:pStyle w:val="Compact"/>
              <w:jc w:val="left"/>
            </w:pPr>
            <w:r>
              <w:t xml:space="preserve">30%</w:t>
            </w:r>
          </w:p>
        </w:tc>
        <w:tc>
          <w:tcPr/>
          <w:p>
            <w:pPr>
              <w:pStyle w:val="Compact"/>
              <w:jc w:val="left"/>
            </w:pPr>
            <w:r>
              <w:t xml:space="preserve">¥8,254,500</w:t>
            </w:r>
          </w:p>
        </w:tc>
        <w:tc>
          <w:tcPr/>
          <w:p>
            <w:pPr>
              <w:pStyle w:val="Compact"/>
              <w:jc w:val="left"/>
            </w:pPr>
            <w:r>
              <w:t xml:space="preserve">Upon execution of agreement</w:t>
            </w:r>
          </w:p>
        </w:tc>
      </w:tr>
      <w:tr>
        <w:tc>
          <w:tcPr/>
          <w:p>
            <w:pPr>
              <w:pStyle w:val="Compact"/>
              <w:jc w:val="left"/>
            </w:pPr>
            <w:r>
              <w:t xml:space="preserve">Completion of pre-production phase in Japan Kyoto</w:t>
            </w:r>
          </w:p>
        </w:tc>
        <w:tc>
          <w:tcPr/>
          <w:p>
            <w:pPr>
              <w:pStyle w:val="Compact"/>
              <w:jc w:val="left"/>
            </w:pPr>
            <w:r>
              <w:t xml:space="preserve">25%</w:t>
            </w:r>
          </w:p>
        </w:tc>
        <w:tc>
          <w:tcPr/>
          <w:p>
            <w:pPr>
              <w:pStyle w:val="Compact"/>
              <w:jc w:val="left"/>
            </w:pPr>
            <w:r>
              <w:t xml:space="preserve">¥6,878,750</w:t>
            </w:r>
          </w:p>
        </w:tc>
        <w:tc>
          <w:tcPr/>
          <w:p>
            <w:pPr>
              <w:pStyle w:val="Compact"/>
              <w:jc w:val="left"/>
            </w:pPr>
            <w:r>
              <w:t xml:space="preserve">Day 6 of production schedule</w:t>
            </w:r>
          </w:p>
        </w:tc>
      </w:tr>
      <w:tr>
        <w:tc>
          <w:tcPr/>
          <w:p>
            <w:pPr>
              <w:pStyle w:val="Compact"/>
              <w:jc w:val="left"/>
            </w:pPr>
            <w:r>
              <w:t xml:space="preserve">Mid-point of principal photography</w:t>
            </w:r>
          </w:p>
        </w:tc>
        <w:tc>
          <w:tcPr/>
          <w:p>
            <w:pPr>
              <w:pStyle w:val="Compact"/>
              <w:jc w:val="left"/>
            </w:pPr>
            <w:r>
              <w:t xml:space="preserve">25%</w:t>
            </w:r>
          </w:p>
        </w:tc>
        <w:tc>
          <w:tcPr/>
          <w:p>
            <w:pPr>
              <w:pStyle w:val="Compact"/>
              <w:jc w:val="left"/>
            </w:pPr>
            <w:r>
              <w:t xml:space="preserve">¥6,878,750</w:t>
            </w:r>
          </w:p>
        </w:tc>
        <w:tc>
          <w:tcPr/>
          <w:p>
            <w:pPr>
              <w:pStyle w:val="Compact"/>
              <w:jc w:val="left"/>
            </w:pPr>
            <w:r>
              <w:t xml:space="preserve">Day 17 of production schedule</w:t>
            </w:r>
          </w:p>
        </w:tc>
      </w:tr>
      <w:tr>
        <w:tc>
          <w:tcPr/>
          <w:p>
            <w:pPr>
              <w:pStyle w:val="Compact"/>
              <w:jc w:val="left"/>
            </w:pPr>
            <w:r>
              <w:t xml:space="preserve">Final delivery and post-production sign-off</w:t>
            </w:r>
          </w:p>
        </w:tc>
        <w:tc>
          <w:tcPr/>
          <w:p>
            <w:pPr>
              <w:pStyle w:val="Compact"/>
              <w:jc w:val="left"/>
            </w:pPr>
            <w:r>
              <w:t xml:space="preserve">20%</w:t>
            </w:r>
          </w:p>
        </w:tc>
        <w:tc>
          <w:tcPr/>
          <w:p>
            <w:pPr>
              <w:pStyle w:val="Compact"/>
              <w:jc w:val="left"/>
            </w:pPr>
            <w:r>
              <w:t xml:space="preserve">¥5,503,000</w:t>
            </w:r>
          </w:p>
        </w:tc>
        <w:tc>
          <w:tcPr/>
          <w:p>
            <w:pPr>
              <w:pStyle w:val="Compact"/>
              <w:jc w:val="left"/>
            </w:pPr>
            <w:r>
              <w:t xml:space="preserve">Within 14 days of final cut approval</w:t>
            </w:r>
          </w:p>
        </w:tc>
      </w:tr>
    </w:tbl>
    <w:bookmarkEnd w:id="27"/>
    <w:bookmarkStart w:id="28"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a period of thirty (30) calendar days from the date of issue. Beyond this period, rates and availability of the Film Director may be subject to revision.</w:t>
      </w:r>
    </w:p>
    <w:p>
      <w:pPr>
        <w:pStyle w:val="BodyText"/>
      </w:pPr>
      <w:r>
        <w:rPr>
          <w:bCs/>
          <w:b/>
        </w:rPr>
        <w:t xml:space="preserve">4.2</w:t>
      </w:r>
      <w:r>
        <w:t xml:space="preserve"> </w:t>
      </w:r>
      <w:r>
        <w:t xml:space="preserve">The Film Director retains full creative authority over artistic decisions during production in Japan Kyoto, subject to mutual agreement with the client on major narrative or budgetary changes.</w:t>
      </w:r>
    </w:p>
    <w:p>
      <w:pPr>
        <w:pStyle w:val="BodyText"/>
      </w:pPr>
      <w:r>
        <w:rPr>
          <w:bCs/>
          <w:b/>
        </w:rPr>
        <w:t xml:space="preserve">4.3</w:t>
      </w:r>
      <w:r>
        <w:t xml:space="preserve"> </w:t>
      </w:r>
      <w:r>
        <w:t xml:space="preserve">All shooting locations within Japan Kyoto require prior written permission from the Kyoto City Cultural Properties Bureau and relevant landowners. The Film Director will coordinate all permit applications, and associated fees are included in Line Item 6 of this Quotation Estimate.</w:t>
      </w:r>
    </w:p>
    <w:p>
      <w:pPr>
        <w:pStyle w:val="BodyText"/>
      </w:pPr>
      <w:r>
        <w:rPr>
          <w:bCs/>
          <w:b/>
        </w:rPr>
        <w:t xml:space="preserve">4.4</w:t>
      </w:r>
      <w:r>
        <w:t xml:space="preserve"> </w:t>
      </w:r>
      <w:r>
        <w:t xml:space="preserve">In the event of force majeure (natural disasters, government-mandated shutdowns, or public health emergencies affecting Japan Kyoto), the production schedule may be extended without additional cost to the client, up to a maximum of ten (10) additional working days.</w:t>
      </w:r>
    </w:p>
    <w:p>
      <w:pPr>
        <w:pStyle w:val="BodyText"/>
      </w:pPr>
      <w:r>
        <w:rPr>
          <w:bCs/>
          <w:b/>
        </w:rPr>
        <w:t xml:space="preserve">4.5</w:t>
      </w:r>
      <w:r>
        <w:t xml:space="preserve"> </w:t>
      </w:r>
      <w:r>
        <w:t xml:space="preserve">The Film Director and all associated crew members will comply with all Japanese labor laws, local Japan Kyoto filming regulations, and cultural heritage protection statutes.</w:t>
      </w:r>
    </w:p>
    <w:p>
      <w:pPr>
        <w:pStyle w:val="BodyText"/>
      </w:pPr>
      <w:r>
        <w:rPr>
          <w:bCs/>
          <w:b/>
        </w:rPr>
        <w:t xml:space="preserve">4.6</w:t>
      </w:r>
      <w:r>
        <w:t xml:space="preserve"> </w:t>
      </w:r>
      <w:r>
        <w:t xml:space="preserve">Intellectual property rights in the final film shall be owned by the client. The Film Director retains the right to display the work in professional portfolios and festival submissions, subject to a 90-day embargo from the film's official release.</w:t>
      </w:r>
    </w:p>
    <w:p>
      <w:pPr>
        <w:pStyle w:val="BodyText"/>
      </w:pPr>
      <w:r>
        <w:rPr>
          <w:bCs/>
          <w:b/>
        </w:rPr>
        <w:t xml:space="preserve">4.7</w:t>
      </w:r>
      <w:r>
        <w:t xml:space="preserve"> </w:t>
      </w:r>
      <w:r>
        <w:t xml:space="preserve">Any changes to the scope of work, additional shooting days, or relocation of production outside Japan Kyoto must be documented in a written amendment to this Quotation Estimate and signed by both parties before execution.</w:t>
      </w:r>
    </w:p>
    <w:p>
      <w:pPr>
        <w:pStyle w:val="BodyText"/>
      </w:pPr>
      <w:r>
        <w:rPr>
          <w:bCs/>
          <w:b/>
        </w:rPr>
        <w:t xml:space="preserve">4.8</w:t>
      </w:r>
      <w:r>
        <w:t xml:space="preserve"> </w:t>
      </w:r>
      <w:r>
        <w:t xml:space="preserve">All payments are due within fourteen (14) days of invoice date. Late payments shall accrue interest at a rate of 1.5% per month.</w:t>
      </w:r>
    </w:p>
    <w:bookmarkEnd w:id="28"/>
    <w:bookmarkStart w:id="31" w:name="acceptance-and-authorization"/>
    <w:p>
      <w:pPr>
        <w:pStyle w:val="Heading2"/>
      </w:pPr>
      <w:r>
        <w:t xml:space="preserve">5. Acceptance and Authorization</w:t>
      </w:r>
    </w:p>
    <w:p>
      <w:pPr>
        <w:pStyle w:val="FirstParagraph"/>
      </w:pPr>
      <w:r>
        <w:t xml:space="preserve">By signing below, both parties acknowledge and agree to the terms, conditions, and cost structure outlined in this Quotation Estimate for the Film Director engagement in Japan Kyoto.</w:t>
      </w:r>
    </w:p>
    <w:bookmarkStart w:id="29" w:name="Xf2baddb6aea0286c9e58d2490718247a508d112"/>
    <w:p>
      <w:pPr>
        <w:pStyle w:val="Heading4"/>
      </w:pPr>
      <w:r>
        <w:t xml:space="preserve">For Kiyomizu Visual Productions Ltd. (Film Director's Company)</w:t>
      </w:r>
    </w:p>
    <w:p>
      <w:pPr>
        <w:pStyle w:val="FirstParagraph"/>
      </w:pPr>
      <w:r>
        <w:t xml:space="preserve">Name: ______________________________</w:t>
      </w:r>
    </w:p>
    <w:p>
      <w:pPr>
        <w:pStyle w:val="BodyText"/>
      </w:pPr>
      <w:r>
        <w:t xml:space="preserve">Title: ______________________________</w:t>
      </w:r>
    </w:p>
    <w:p>
      <w:pPr>
        <w:pStyle w:val="BodyText"/>
      </w:pPr>
      <w:r>
        <w:t xml:space="preserve">Signature &amp; Date</w:t>
      </w:r>
    </w:p>
    <w:bookmarkEnd w:id="29"/>
    <w:bookmarkStart w:id="30" w:name="for-sakura-horizon-media-group-client"/>
    <w:p>
      <w:pPr>
        <w:pStyle w:val="Heading4"/>
      </w:pPr>
      <w:r>
        <w:t xml:space="preserve">For Sakura Horizon Media Group (Client)</w:t>
      </w:r>
    </w:p>
    <w:p>
      <w:pPr>
        <w:pStyle w:val="FirstParagraph"/>
      </w:pPr>
      <w:r>
        <w:t xml:space="preserve">Name: ______________________________</w:t>
      </w:r>
    </w:p>
    <w:p>
      <w:pPr>
        <w:pStyle w:val="BodyText"/>
      </w:pPr>
      <w:r>
        <w:t xml:space="preserve">Title: ______________________________</w:t>
      </w:r>
    </w:p>
    <w:p>
      <w:pPr>
        <w:pStyle w:val="BodyText"/>
      </w:pPr>
      <w:r>
        <w:t xml:space="preserve">Signature &amp; Date</w:t>
      </w:r>
    </w:p>
    <w:bookmarkEnd w:id="30"/>
    <w:p>
      <w:pPr>
        <w:pStyle w:val="BodyText"/>
      </w:pPr>
      <w:r>
        <w:t xml:space="preserve">This Quotation Estimate (Ref: QE-KYO-2025-0472) is a confidential document prepared exclusively for the named client. It does not constitute a binding contract until countersigned by both parties. © 2025 Kiyomizu Visual Productions Ltd., Japan Kyoto.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Japan Kyoto</dc:title>
  <dc:creator/>
  <dc:language>en</dc:language>
  <cp:keywords/>
  <dcterms:created xsi:type="dcterms:W3CDTF">2026-10-10T03:53:53Z</dcterms:created>
  <dcterms:modified xsi:type="dcterms:W3CDTF">2026-10-10T03:53:53Z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