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sahel-vision-productions-sarl"/>
    <w:p>
      <w:pPr>
        <w:pStyle w:val="Heading1"/>
      </w:pPr>
      <w:r>
        <w:t xml:space="preserve">Sahel Vision Productions SARL</w:t>
      </w:r>
    </w:p>
    <w:p>
      <w:pPr>
        <w:pStyle w:val="FirstParagraph"/>
      </w:pPr>
      <w:r>
        <w:t xml:space="preserve">Professional Film &amp; Media Production Services</w:t>
      </w:r>
    </w:p>
    <w:p>
      <w:pPr>
        <w:pStyle w:val="BodyText"/>
      </w:pPr>
      <w:r>
        <w:t xml:space="preserve">12 Avenue Cheikh Anta Diop, Plateau, Dakar, Senegal</w:t>
      </w:r>
    </w:p>
    <w:p>
      <w:pPr>
        <w:pStyle w:val="BodyText"/>
      </w:pPr>
      <w:r>
        <w:t xml:space="preserve">Tel: +221 33 800 12 34 | Email: quotes@sahelvision.sn</w:t>
      </w:r>
    </w:p>
    <w:p>
      <w:pPr>
        <w:pStyle w:val="BodyText"/>
      </w:pPr>
      <w:r>
        <w:t xml:space="preserve">RC: SN-DKR-2019-45872 | NIF: 00458720001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QTE-2025-SD-0347</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from date of issue</w:t>
      </w:r>
    </w:p>
    <w:p>
      <w:pPr>
        <w:pStyle w:val="BodyText"/>
      </w:pPr>
      <w:r>
        <w:rPr>
          <w:bCs/>
          <w:b/>
        </w:rPr>
        <w:t xml:space="preserve">Project Location:</w:t>
      </w:r>
      <w:r>
        <w:t xml:space="preserve"> </w:t>
      </w:r>
      <w:r>
        <w:t xml:space="preserve">Senegal Dakar</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Company / Individual Name]</w:t>
      </w:r>
    </w:p>
    <w:p>
      <w:pPr>
        <w:pStyle w:val="BodyText"/>
      </w:pPr>
      <w:r>
        <w:rPr>
          <w:bCs/>
          <w:b/>
        </w:rPr>
        <w:t xml:space="preserve">Address:</w:t>
      </w:r>
      <w:r>
        <w:t xml:space="preserve"> </w:t>
      </w:r>
      <w:r>
        <w:t xml:space="preserve">[Client Address], Dakar, Senegal</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[client.email@example.com]</w:t>
      </w:r>
    </w:p>
    <w:bookmarkEnd w:id="22"/>
    <w:p>
      <w:pPr>
        <w:pStyle w:val="BodyText"/>
      </w:pPr>
      <w:r>
        <w:t xml:space="preserve">Dear Valued Client,</w:t>
      </w:r>
    </w:p>
    <w:p>
      <w:pPr>
        <w:pStyle w:val="BodyText"/>
      </w:pPr>
      <w:r>
        <w:t xml:space="preserve">Thank you for your inquiry regarding professional</w:t>
      </w:r>
      <w:r>
        <w:t xml:space="preserve"> </w:t>
      </w:r>
      <w:r>
        <w:t xml:space="preserve">Film Director</w:t>
      </w:r>
      <w:r>
        <w:t xml:space="preserve"> </w:t>
      </w:r>
      <w:r>
        <w:t xml:space="preserve">services for your upcoming production project in</w:t>
      </w:r>
      <w:r>
        <w:t xml:space="preserve"> </w:t>
      </w:r>
      <w:r>
        <w:t xml:space="preserve">Senegal Dakar</w:t>
      </w:r>
      <w:r>
        <w:t xml:space="preserve">. This</w:t>
      </w:r>
      <w:r>
        <w:t xml:space="preserve"> </w:t>
      </w:r>
      <w:r>
        <w:t xml:space="preserve">Quotation Estimate</w:t>
      </w:r>
      <w:r>
        <w:t xml:space="preserve"> </w:t>
      </w:r>
      <w:r>
        <w:t xml:space="preserve">has been carefully prepared to outline the full scope of services, associated costs, and terms governing our engagement. Our team at Sahel Vision Productions SARL brings over fifteen years of experience in directing, producing, and managing film and media projects across West Africa, with a particular focus on the vibrant cultural landscape of Senegal Dakar.</w:t>
      </w:r>
    </w:p>
    <w:p>
      <w:pPr>
        <w:pStyle w:val="BodyText"/>
      </w:pPr>
      <w:r>
        <w:t xml:space="preserve">Scope of Services – Film Director Engagement in Senegal Dakar</w:t>
      </w:r>
    </w:p>
    <w:p>
      <w:pPr>
        <w:pStyle w:val="BodyText"/>
      </w:pPr>
      <w:r>
        <w:t xml:space="preserve">This Quotation Estimate covers the full engagement of a senior Film Director to oversee the creative and technical execution of your production. The Film Director will be responsible for all aspects of the project from pre-production through post-production, including but not limited to: script development and adaptation, casting coordination, location scouting within and around Senegal Dakar, shot composition and visual storytelling, on-set direction of actors and crew, collaboration with cinematography and sound teams, and final editorial oversight. The Film Director will work full-time on-site in Senegal Dakar for the duration of the production schedule specified below.</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(XOF)</w:t>
            </w:r>
          </w:p>
        </w:tc>
        <w:tc>
          <w:tcPr/>
          <w:p>
            <w:pPr>
              <w:pStyle w:val="Compact"/>
              <w:jc w:val="left"/>
            </w:pPr>
            <w:r>
              <w:t xml:space="preserve">Amount (XOF)</w:t>
            </w:r>
          </w:p>
        </w:tc>
        <w:tc>
          <w:tcPr/>
          <w:p>
            <w:pPr>
              <w:pStyle w:val="Compact"/>
              <w:jc w:val="left"/>
            </w:pPr>
            <w:r>
              <w:t xml:space="preserve">Currency</w:t>
            </w:r>
          </w:p>
        </w:tc>
      </w:tr>
      <w:tr>
        <w:tc>
          <w:tcPr/>
          <w:p>
            <w:pPr>
              <w:pStyle w:val="Compact"/>
              <w:jc w:val="left"/>
            </w:pPr>
            <w:r>
              <w:t xml:space="preserve">1</w:t>
            </w:r>
          </w:p>
        </w:tc>
        <w:tc>
          <w:tcPr/>
          <w:p>
            <w:pPr>
              <w:pStyle w:val="Compact"/>
              <w:jc w:val="left"/>
            </w:pPr>
            <w:r>
              <w:t xml:space="preserve">Senior Film Director – Pre-Production Phase (script review, storyboarding, casting, location scouting in Senegal Dakar)</w:t>
            </w:r>
          </w:p>
        </w:tc>
        <w:tc>
          <w:tcPr/>
          <w:p>
            <w:pPr>
              <w:pStyle w:val="Compact"/>
              <w:jc w:val="left"/>
            </w:pPr>
            <w:r>
              <w:t xml:space="preserve">10 working days</w:t>
            </w:r>
          </w:p>
        </w:tc>
        <w:tc>
          <w:tcPr/>
          <w:p>
            <w:pPr>
              <w:pStyle w:val="Compact"/>
              <w:jc w:val="left"/>
            </w:pPr>
            <w:r>
              <w:t xml:space="preserve">250,000</w:t>
            </w:r>
          </w:p>
        </w:tc>
        <w:tc>
          <w:tcPr/>
          <w:p>
            <w:pPr>
              <w:pStyle w:val="Compact"/>
              <w:jc w:val="left"/>
            </w:pPr>
            <w:r>
              <w:t xml:space="preserve">2,500,000</w:t>
            </w:r>
          </w:p>
        </w:tc>
        <w:tc>
          <w:tcPr/>
          <w:p>
            <w:pPr>
              <w:pStyle w:val="Compact"/>
              <w:jc w:val="left"/>
            </w:pPr>
            <w:r>
              <w:t xml:space="preserve">XOF (CFA)</w:t>
            </w:r>
          </w:p>
        </w:tc>
      </w:tr>
      <w:tr>
        <w:tc>
          <w:tcPr/>
          <w:p>
            <w:pPr>
              <w:pStyle w:val="Compact"/>
              <w:jc w:val="left"/>
            </w:pPr>
            <w:r>
              <w:t xml:space="preserve">2</w:t>
            </w:r>
          </w:p>
        </w:tc>
        <w:tc>
          <w:tcPr/>
          <w:p>
            <w:pPr>
              <w:pStyle w:val="Compact"/>
              <w:jc w:val="left"/>
            </w:pPr>
            <w:r>
              <w:t xml:space="preserve">Senior Film Director – Principal Photography / On-Set Direction (full creative and technical direction in Senegal Dakar)</w:t>
            </w:r>
          </w:p>
        </w:tc>
        <w:tc>
          <w:tcPr/>
          <w:p>
            <w:pPr>
              <w:pStyle w:val="Compact"/>
              <w:jc w:val="left"/>
            </w:pPr>
            <w:r>
              <w:t xml:space="preserve">20 working days</w:t>
            </w:r>
          </w:p>
        </w:tc>
        <w:tc>
          <w:tcPr/>
          <w:p>
            <w:pPr>
              <w:pStyle w:val="Compact"/>
              <w:jc w:val="left"/>
            </w:pPr>
            <w:r>
              <w:t xml:space="preserve">350,000</w:t>
            </w:r>
          </w:p>
        </w:tc>
        <w:tc>
          <w:tcPr/>
          <w:p>
            <w:pPr>
              <w:pStyle w:val="Compact"/>
              <w:jc w:val="left"/>
            </w:pPr>
            <w:r>
              <w:t xml:space="preserve">7,000,000</w:t>
            </w:r>
          </w:p>
        </w:tc>
        <w:tc>
          <w:tcPr/>
          <w:p>
            <w:pPr>
              <w:pStyle w:val="Compact"/>
              <w:jc w:val="left"/>
            </w:pPr>
            <w:r>
              <w:t xml:space="preserve">XOF (CFA)</w:t>
            </w:r>
          </w:p>
        </w:tc>
      </w:tr>
      <w:tr>
        <w:tc>
          <w:tcPr/>
          <w:p>
            <w:pPr>
              <w:pStyle w:val="Compact"/>
              <w:jc w:val="left"/>
            </w:pPr>
            <w:r>
              <w:t xml:space="preserve">3</w:t>
            </w:r>
          </w:p>
        </w:tc>
        <w:tc>
          <w:tcPr/>
          <w:p>
            <w:pPr>
              <w:pStyle w:val="Compact"/>
              <w:jc w:val="left"/>
            </w:pPr>
            <w:r>
              <w:t xml:space="preserve">Senior Film Director – Post-Production Supervision (editorial review, color grading oversight, final cut approval)</w:t>
            </w:r>
          </w:p>
        </w:tc>
        <w:tc>
          <w:tcPr/>
          <w:p>
            <w:pPr>
              <w:pStyle w:val="Compact"/>
              <w:jc w:val="left"/>
            </w:pPr>
            <w:r>
              <w:t xml:space="preserve">8 working days</w:t>
            </w:r>
          </w:p>
        </w:tc>
        <w:tc>
          <w:tcPr/>
          <w:p>
            <w:pPr>
              <w:pStyle w:val="Compact"/>
              <w:jc w:val="left"/>
            </w:pPr>
            <w:r>
              <w:t xml:space="preserve">280,000</w:t>
            </w:r>
          </w:p>
        </w:tc>
        <w:tc>
          <w:tcPr/>
          <w:p>
            <w:pPr>
              <w:pStyle w:val="Compact"/>
              <w:jc w:val="left"/>
            </w:pPr>
            <w:r>
              <w:t xml:space="preserve">2,240,000</w:t>
            </w:r>
          </w:p>
        </w:tc>
        <w:tc>
          <w:tcPr/>
          <w:p>
            <w:pPr>
              <w:pStyle w:val="Compact"/>
              <w:jc w:val="left"/>
            </w:pPr>
            <w:r>
              <w:t xml:space="preserve">XOF (CFA)</w:t>
            </w:r>
          </w:p>
        </w:tc>
      </w:tr>
      <w:tr>
        <w:tc>
          <w:tcPr/>
          <w:p>
            <w:pPr>
              <w:pStyle w:val="Compact"/>
              <w:jc w:val="left"/>
            </w:pPr>
            <w:r>
              <w:t xml:space="preserve">4</w:t>
            </w:r>
          </w:p>
        </w:tc>
        <w:tc>
          <w:tcPr/>
          <w:p>
            <w:pPr>
              <w:pStyle w:val="Compact"/>
              <w:jc w:val="left"/>
            </w:pPr>
            <w:r>
              <w:t xml:space="preserve">Assistant Director &amp; Production Coordinator (supporting the Film Director on all phases in Senegal Dakar)</w:t>
            </w:r>
          </w:p>
        </w:tc>
        <w:tc>
          <w:tcPr/>
          <w:p>
            <w:pPr>
              <w:pStyle w:val="Compact"/>
              <w:jc w:val="left"/>
            </w:pPr>
            <w:r>
              <w:t xml:space="preserve">38 working days</w:t>
            </w:r>
          </w:p>
        </w:tc>
        <w:tc>
          <w:tcPr/>
          <w:p>
            <w:pPr>
              <w:pStyle w:val="Compact"/>
              <w:jc w:val="left"/>
            </w:pPr>
            <w:r>
              <w:t xml:space="preserve">120,000</w:t>
            </w:r>
          </w:p>
        </w:tc>
        <w:tc>
          <w:tcPr/>
          <w:p>
            <w:pPr>
              <w:pStyle w:val="Compact"/>
              <w:jc w:val="left"/>
            </w:pPr>
            <w:r>
              <w:t xml:space="preserve">4,560,000</w:t>
            </w:r>
          </w:p>
        </w:tc>
        <w:tc>
          <w:tcPr/>
          <w:p>
            <w:pPr>
              <w:pStyle w:val="Compact"/>
              <w:jc w:val="left"/>
            </w:pPr>
            <w:r>
              <w:t xml:space="preserve">XOF (CFA)</w:t>
            </w:r>
          </w:p>
        </w:tc>
      </w:tr>
      <w:tr>
        <w:tc>
          <w:tcPr/>
          <w:p>
            <w:pPr>
              <w:pStyle w:val="Compact"/>
              <w:jc w:val="left"/>
            </w:pPr>
            <w:r>
              <w:t xml:space="preserve">5</w:t>
            </w:r>
          </w:p>
        </w:tc>
        <w:tc>
          <w:tcPr/>
          <w:p>
            <w:pPr>
              <w:pStyle w:val="Compact"/>
              <w:jc w:val="left"/>
            </w:pPr>
            <w:r>
              <w:t xml:space="preserve">Local Transport &amp; Logistics for Film Director Team (Dakar city and regional locations)</w:t>
            </w:r>
          </w:p>
        </w:tc>
        <w:tc>
          <w:tcPr/>
          <w:p>
            <w:pPr>
              <w:pStyle w:val="Compact"/>
              <w:jc w:val="left"/>
            </w:pPr>
            <w:r>
              <w:t xml:space="preserve">38 working days</w:t>
            </w:r>
          </w:p>
        </w:tc>
        <w:tc>
          <w:tcPr/>
          <w:p>
            <w:pPr>
              <w:pStyle w:val="Compact"/>
              <w:jc w:val="left"/>
            </w:pPr>
            <w:r>
              <w:t xml:space="preserve">45,000</w:t>
            </w:r>
          </w:p>
        </w:tc>
        <w:tc>
          <w:tcPr/>
          <w:p>
            <w:pPr>
              <w:pStyle w:val="Compact"/>
              <w:jc w:val="left"/>
            </w:pPr>
            <w:r>
              <w:t xml:space="preserve">1,710,000</w:t>
            </w:r>
          </w:p>
        </w:tc>
        <w:tc>
          <w:tcPr/>
          <w:p>
            <w:pPr>
              <w:pStyle w:val="Compact"/>
              <w:jc w:val="left"/>
            </w:pPr>
            <w:r>
              <w:t xml:space="preserve">XOF (CFA)</w:t>
            </w:r>
          </w:p>
        </w:tc>
      </w:tr>
      <w:tr>
        <w:tc>
          <w:tcPr/>
          <w:p>
            <w:pPr>
              <w:pStyle w:val="Compact"/>
              <w:jc w:val="left"/>
            </w:pPr>
            <w:r>
              <w:t xml:space="preserve">6</w:t>
            </w:r>
          </w:p>
        </w:tc>
        <w:tc>
          <w:tcPr/>
          <w:p>
            <w:pPr>
              <w:pStyle w:val="Compact"/>
              <w:jc w:val="left"/>
            </w:pPr>
            <w:r>
              <w:t xml:space="preserve">Accommodation &amp; Per Diem for Film Director and Assistant (3-star hotel, Plateau district, Dakar)</w:t>
            </w:r>
          </w:p>
        </w:tc>
        <w:tc>
          <w:tcPr/>
          <w:p>
            <w:pPr>
              <w:pStyle w:val="Compact"/>
              <w:jc w:val="left"/>
            </w:pPr>
            <w:r>
              <w:t xml:space="preserve">38 nights</w:t>
            </w:r>
          </w:p>
        </w:tc>
        <w:tc>
          <w:tcPr/>
          <w:p>
            <w:pPr>
              <w:pStyle w:val="Compact"/>
              <w:jc w:val="left"/>
            </w:pPr>
            <w:r>
              <w:t xml:space="preserve">85,000</w:t>
            </w:r>
          </w:p>
        </w:tc>
        <w:tc>
          <w:tcPr/>
          <w:p>
            <w:pPr>
              <w:pStyle w:val="Compact"/>
              <w:jc w:val="left"/>
            </w:pPr>
            <w:r>
              <w:t xml:space="preserve">3,230,000</w:t>
            </w:r>
          </w:p>
        </w:tc>
        <w:tc>
          <w:tcPr/>
          <w:p>
            <w:pPr>
              <w:pStyle w:val="Compact"/>
              <w:jc w:val="left"/>
            </w:pPr>
            <w:r>
              <w:t xml:space="preserve">XOF (CFA)</w:t>
            </w:r>
          </w:p>
        </w:tc>
      </w:tr>
      <w:tr>
        <w:tc>
          <w:tcPr/>
          <w:p>
            <w:pPr>
              <w:pStyle w:val="Compact"/>
              <w:jc w:val="left"/>
            </w:pPr>
            <w:r>
              <w:t xml:space="preserve">7</w:t>
            </w:r>
          </w:p>
        </w:tc>
        <w:tc>
          <w:tcPr/>
          <w:p>
            <w:pPr>
              <w:pStyle w:val="Compact"/>
              <w:jc w:val="left"/>
            </w:pPr>
            <w:r>
              <w:t xml:space="preserve">Production Insurance (professional liability, equipment, and crew coverage – Senegal Dakar jurisdiction)</w:t>
            </w:r>
          </w:p>
        </w:tc>
        <w:tc>
          <w:tcPr/>
          <w:p>
            <w:pPr>
              <w:pStyle w:val="Compact"/>
              <w:jc w:val="left"/>
            </w:pPr>
            <w:r>
              <w:t xml:space="preserve">1 policy</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XOF (CFA)</w:t>
            </w:r>
          </w:p>
        </w:tc>
      </w:tr>
      <w:tr>
        <w:tc>
          <w:tcPr/>
          <w:p>
            <w:pPr>
              <w:pStyle w:val="Compact"/>
              <w:jc w:val="left"/>
            </w:pPr>
            <w:r>
              <w:t xml:space="preserve">8</w:t>
            </w:r>
          </w:p>
        </w:tc>
        <w:tc>
          <w:tcPr/>
          <w:p>
            <w:pPr>
              <w:pStyle w:val="Compact"/>
              <w:jc w:val="left"/>
            </w:pPr>
            <w:r>
              <w:t xml:space="preserve">Administrative &amp; Permit Fees (filming permits from Senegalese authorities, location clearances in Dakar)</w:t>
            </w:r>
          </w:p>
        </w:tc>
        <w:tc>
          <w:tcPr/>
          <w:p>
            <w:pPr>
              <w:pStyle w:val="Compact"/>
              <w:jc w:val="left"/>
            </w:pPr>
            <w:r>
              <w:t xml:space="preserve">1 package</w:t>
            </w:r>
          </w:p>
        </w:tc>
        <w:tc>
          <w:tcPr/>
          <w:p>
            <w:pPr>
              <w:pStyle w:val="Compact"/>
              <w:jc w:val="left"/>
            </w:pPr>
            <w:r>
              <w:t xml:space="preserve">750,000</w:t>
            </w:r>
          </w:p>
        </w:tc>
        <w:tc>
          <w:tcPr/>
          <w:p>
            <w:pPr>
              <w:pStyle w:val="Compact"/>
              <w:jc w:val="left"/>
            </w:pPr>
            <w:r>
              <w:t xml:space="preserve">750,000</w:t>
            </w:r>
          </w:p>
        </w:tc>
        <w:tc>
          <w:tcPr/>
          <w:p>
            <w:pPr>
              <w:pStyle w:val="Compact"/>
              <w:jc w:val="left"/>
            </w:pPr>
            <w:r>
              <w:t xml:space="preserve">XOF (CFA)</w:t>
            </w:r>
          </w:p>
        </w:tc>
      </w:tr>
      <w:tr>
        <w:tc>
          <w:tcPr/>
          <w:p>
            <w:pPr>
              <w:pStyle w:val="Compact"/>
              <w:jc w:val="left"/>
            </w:pPr>
            <w:r>
              <w:t xml:space="preserve">9</w:t>
            </w:r>
          </w:p>
        </w:tc>
        <w:tc>
          <w:tcPr/>
          <w:p>
            <w:pPr>
              <w:pStyle w:val="Compact"/>
              <w:jc w:val="left"/>
            </w:pPr>
            <w:r>
              <w:t xml:space="preserve">Communication &amp; Coordination (satellite phone, internet, daily production reports)</w:t>
            </w:r>
          </w:p>
        </w:tc>
        <w:tc>
          <w:tcPr/>
          <w:p>
            <w:pPr>
              <w:pStyle w:val="Compact"/>
              <w:jc w:val="left"/>
            </w:pPr>
            <w:r>
              <w:t xml:space="preserve">38 working days</w:t>
            </w:r>
          </w:p>
        </w:tc>
        <w:tc>
          <w:tcPr/>
          <w:p>
            <w:pPr>
              <w:pStyle w:val="Compact"/>
              <w:jc w:val="left"/>
            </w:pPr>
            <w:r>
              <w:t xml:space="preserve">25,000</w:t>
            </w:r>
          </w:p>
        </w:tc>
        <w:tc>
          <w:tcPr/>
          <w:p>
            <w:pPr>
              <w:pStyle w:val="Compact"/>
              <w:jc w:val="left"/>
            </w:pPr>
            <w:r>
              <w:t xml:space="preserve">950,000</w:t>
            </w:r>
          </w:p>
        </w:tc>
        <w:tc>
          <w:tcPr/>
          <w:p>
            <w:pPr>
              <w:pStyle w:val="Compact"/>
              <w:jc w:val="left"/>
            </w:pPr>
            <w:r>
              <w:t xml:space="preserve">XOF (CFA)</w:t>
            </w:r>
          </w:p>
        </w:tc>
      </w:tr>
      <w:tr>
        <w:tc>
          <w:tcPr/>
          <w:p>
            <w:pPr>
              <w:pStyle w:val="Compact"/>
              <w:jc w:val="left"/>
            </w:pPr>
            <w:r>
              <w:t xml:space="preserve">10</w:t>
            </w:r>
          </w:p>
        </w:tc>
        <w:tc>
          <w:tcPr/>
          <w:p>
            <w:pPr>
              <w:pStyle w:val="Compact"/>
              <w:jc w:val="left"/>
            </w:pPr>
            <w:r>
              <w:t xml:space="preserve">Contingency &amp; Miscellaneous (10% of subtotal for unforeseen production needs in Senegal Dakar)</w:t>
            </w:r>
          </w:p>
        </w:tc>
        <w:tc>
          <w:tcPr/>
          <w:p>
            <w:pPr>
              <w:pStyle w:val="Compact"/>
              <w:jc w:val="left"/>
            </w:pPr>
            <w:r>
              <w:t xml:space="preserve">1 package</w:t>
            </w:r>
          </w:p>
        </w:tc>
        <w:tc>
          <w:tcPr/>
          <w:p>
            <w:pPr>
              <w:pStyle w:val="Compact"/>
              <w:jc w:val="left"/>
            </w:pPr>
            <w:r>
              <w:t xml:space="preserve">—</w:t>
            </w:r>
          </w:p>
        </w:tc>
        <w:tc>
          <w:tcPr/>
          <w:p>
            <w:pPr>
              <w:pStyle w:val="Compact"/>
              <w:jc w:val="left"/>
            </w:pPr>
            <w:r>
              <w:t xml:space="preserve">2,444,000</w:t>
            </w:r>
          </w:p>
        </w:tc>
        <w:tc>
          <w:tcPr/>
          <w:p>
            <w:pPr>
              <w:pStyle w:val="Compact"/>
              <w:jc w:val="left"/>
            </w:pPr>
            <w:r>
              <w:t xml:space="preserve">XOF (CFA)</w:t>
            </w:r>
          </w:p>
        </w:tc>
      </w:tr>
      <w:tr>
        <w:tc>
          <w:tcPr>
            <w:gridSpan w:val="4"/>
          </w:tcPr>
          <w:p>
            <w:pPr>
              <w:pStyle w:val="Compact"/>
              <w:jc w:val="right"/>
            </w:pPr>
            <w:r>
              <w:t xml:space="preserve">TOTAL ESTIMATED COST</w:t>
            </w:r>
          </w:p>
        </w:tc>
        <w:tc>
          <w:tcPr/>
          <w:p>
            <w:pPr>
              <w:pStyle w:val="Compact"/>
              <w:jc w:val="left"/>
            </w:pPr>
            <w:r>
              <w:t xml:space="preserve">28,884,000</w:t>
            </w:r>
          </w:p>
        </w:tc>
        <w:tc>
          <w:tcPr/>
          <w:p>
            <w:pPr>
              <w:pStyle w:val="Compact"/>
              <w:jc w:val="left"/>
            </w:pPr>
            <w:r>
              <w:t xml:space="preserve">XOF (CFA)</w:t>
            </w:r>
          </w:p>
        </w:tc>
      </w:tr>
    </w:tbl>
    <w:p>
      <w:pPr>
        <w:pStyle w:val="BodyText"/>
      </w:pPr>
      <w:r>
        <w:rPr>
          <w:iCs/>
          <w:i/>
        </w:rPr>
        <w:t xml:space="preserve">Exchange rate reference (indicative): 1 EUR ≈ 655.96 XOF | 1 USD ≈ 600 XOF. All amounts are quoted in West African CFA Franc (XOF). Final conversion at time of payment shall apply.</w:t>
      </w:r>
    </w:p>
    <w:p>
      <w:pPr>
        <w:pStyle w:val="BodyText"/>
      </w:pPr>
      <w:r>
        <w:t xml:space="preserve">Terms and Conditions of This Quotation Estimate</w:t>
      </w:r>
    </w:p>
    <w:p>
      <w:pPr>
        <w:numPr>
          <w:ilvl w:val="0"/>
          <w:numId w:val="1001"/>
        </w:numPr>
        <w:pStyle w:val="Compact"/>
      </w:pPr>
      <w:r>
        <w:t xml:space="preserve">This Quotation Estimate is valid for a period of thirty (30) calendar days from the date of issue. After this period, all rates and availability of the Film Director may be subject to revision.</w:t>
      </w:r>
    </w:p>
    <w:p>
      <w:pPr>
        <w:numPr>
          <w:ilvl w:val="0"/>
          <w:numId w:val="1001"/>
        </w:numPr>
        <w:pStyle w:val="Compact"/>
      </w:pPr>
      <w:r>
        <w:t xml:space="preserve">Payment terms: 40% advance payment upon acceptance of this Quotation Estimate, 40% upon completion of principal photography, and 20% upon delivery of the final cut and all production materials.</w:t>
      </w:r>
    </w:p>
    <w:p>
      <w:pPr>
        <w:numPr>
          <w:ilvl w:val="0"/>
          <w:numId w:val="1001"/>
        </w:numPr>
        <w:pStyle w:val="Compact"/>
      </w:pPr>
      <w:r>
        <w:t xml:space="preserve">All payments shall be made in XOF (CFA Franc) via bank transfer to the account of Sahel Vision Productions SARL, Bank of Africa (BOA), Dakar, Senegal. IBAN: SN08 0002 0001 2345 6789 0123 456.</w:t>
      </w:r>
    </w:p>
    <w:p>
      <w:pPr>
        <w:numPr>
          <w:ilvl w:val="0"/>
          <w:numId w:val="1001"/>
        </w:numPr>
        <w:pStyle w:val="Compact"/>
      </w:pPr>
      <w:r>
        <w:t xml:space="preserve">The Film Director's availability is confirmed subject to a signed service agreement. A deposit of 40% secures the Film Director's schedule for the production dates in Senegal Dakar.</w:t>
      </w:r>
    </w:p>
    <w:p>
      <w:pPr>
        <w:numPr>
          <w:ilvl w:val="0"/>
          <w:numId w:val="1001"/>
        </w:numPr>
        <w:pStyle w:val="Compact"/>
      </w:pPr>
      <w:r>
        <w:t xml:space="preserve">Any changes to the production schedule, scope, or location beyond Senegal Dakar (e.g., regional shoots in Thiès, Saint-Louis, or Ziguinchor) will require a supplementary Quotation Estimate and written client approval before additional costs are incurred.</w:t>
      </w:r>
    </w:p>
    <w:p>
      <w:pPr>
        <w:numPr>
          <w:ilvl w:val="0"/>
          <w:numId w:val="1001"/>
        </w:numPr>
        <w:pStyle w:val="Compact"/>
      </w:pPr>
      <w:r>
        <w:t xml:space="preserve">The Film Director retains full creative authority over artistic decisions during the production. The client reserves the right to request up to two (2) rounds of editorial revisions during post-production at no additional cost.</w:t>
      </w:r>
    </w:p>
    <w:p>
      <w:pPr>
        <w:numPr>
          <w:ilvl w:val="0"/>
          <w:numId w:val="1001"/>
        </w:numPr>
        <w:pStyle w:val="Compact"/>
      </w:pPr>
      <w:r>
        <w:t xml:space="preserve">All filming permits, location clearances, and regulatory compliance with Senegalese media and film authorities (including the Haute Autorité de l'Audiovisuel et de la Communication – HAAC) are the responsibility of the production company as outlined in this Quotation Estimate.</w:t>
      </w:r>
    </w:p>
    <w:p>
      <w:pPr>
        <w:numPr>
          <w:ilvl w:val="0"/>
          <w:numId w:val="1001"/>
        </w:numPr>
        <w:pStyle w:val="Compact"/>
      </w:pPr>
      <w:r>
        <w:t xml:space="preserve">This Quotation Estimate does not include costs for cast salaries, special effects, music licensing, or distribution, which shall be quoted separately upon request.</w:t>
      </w:r>
    </w:p>
    <w:p>
      <w:pPr>
        <w:numPr>
          <w:ilvl w:val="0"/>
          <w:numId w:val="1001"/>
        </w:numPr>
        <w:pStyle w:val="Compact"/>
      </w:pPr>
      <w:r>
        <w:t xml:space="preserve">In the event of force majeure (natural disaster, political unrest, government-mandated shutdowns in Senegal Dakar), either party may suspend or terminate the engagement with written notice. No penalties shall apply, and the advance payment shall be refunded pro-rata for unperformed services.</w:t>
      </w:r>
    </w:p>
    <w:p>
      <w:pPr>
        <w:numPr>
          <w:ilvl w:val="0"/>
          <w:numId w:val="1001"/>
        </w:numPr>
        <w:pStyle w:val="Compact"/>
      </w:pPr>
      <w:r>
        <w:t xml:space="preserve">Governing law: This Quotation Estimate and any resulting contract shall be governed by the laws of the Republic of Senegal. Disputes shall be resolved through arbitration in Dakar, Senegal, in accordance with the rules of the Senegalese Chamber of Commerce.</w:t>
      </w:r>
    </w:p>
    <w:p>
      <w:pPr>
        <w:numPr>
          <w:ilvl w:val="0"/>
          <w:numId w:val="1001"/>
        </w:numPr>
        <w:pStyle w:val="Compact"/>
      </w:pPr>
      <w:r>
        <w:t xml:space="preserve">Confidentiality: Both parties agree to maintain strict confidentiality regarding the content, budget, and creative details of the production. This obligation survives the termination of the engagement for a period of two (2) years.</w:t>
      </w:r>
    </w:p>
    <w:p>
      <w:pPr>
        <w:pStyle w:val="FirstParagraph"/>
      </w:pPr>
      <w:r>
        <w:t xml:space="preserve">Acceptance and Authorization</w:t>
      </w:r>
    </w:p>
    <w:p>
      <w:pPr>
        <w:pStyle w:val="BodyText"/>
      </w:pPr>
      <w:r>
        <w:t xml:space="preserve">By signing below, the client acknowledges receipt of this Quotation Estimate and agrees to the terms and conditions outlined herein. The Film Director engagement in Senegal Dakar shall commence upon receipt of the 40% advance payment and execution of the formal service agreement.</w:t>
      </w:r>
    </w:p>
    <w:p>
      <w:pPr>
        <w:pStyle w:val="BodyText"/>
      </w:pPr>
      <w:r>
        <w:rPr>
          <w:bCs/>
          <w:b/>
        </w:rPr>
        <w:t xml:space="preserve">For Sahel Vision Productions SARL</w:t>
      </w:r>
    </w:p>
    <w:p>
      <w:pPr>
        <w:pStyle w:val="BodyText"/>
      </w:pPr>
      <w:r>
        <w:t xml:space="preserve">Authorized Signatory</w:t>
      </w:r>
    </w:p>
    <w:p>
      <w:pPr>
        <w:pStyle w:val="BodyText"/>
      </w:pPr>
      <w:r>
        <w:t xml:space="preserve">Name: Moussa Diop</w:t>
      </w:r>
      <w:r>
        <w:br/>
      </w:r>
      <w:r>
        <w:t xml:space="preserve">Position: Managing Director</w:t>
      </w:r>
      <w:r>
        <w:br/>
      </w:r>
      <w:r>
        <w:t xml:space="preserve">Date: _______________</w:t>
      </w:r>
    </w:p>
    <w:p>
      <w:pPr>
        <w:pStyle w:val="BodyText"/>
      </w:pPr>
      <w:r>
        <w:rPr>
          <w:bCs/>
          <w:b/>
        </w:rPr>
        <w:t xml:space="preserve">For the Client</w:t>
      </w:r>
    </w:p>
    <w:p>
      <w:pPr>
        <w:pStyle w:val="BodyText"/>
      </w:pPr>
      <w:r>
        <w:t xml:space="preserve">Authorized Signatory</w:t>
      </w:r>
    </w:p>
    <w:p>
      <w:pPr>
        <w:pStyle w:val="BodyText"/>
      </w:pPr>
      <w:r>
        <w:t xml:space="preserve">Name: _________________________</w:t>
      </w:r>
      <w:r>
        <w:br/>
      </w:r>
      <w:r>
        <w:t xml:space="preserve">Position: _________________________</w:t>
      </w:r>
      <w:r>
        <w:br/>
      </w:r>
      <w:r>
        <w:t xml:space="preserve">Date: _______________</w:t>
      </w:r>
    </w:p>
    <w:p>
      <w:pPr>
        <w:pStyle w:val="BodyText"/>
      </w:pPr>
      <w:r>
        <w:rPr>
          <w:bCs/>
          <w:b/>
        </w:rPr>
        <w:t xml:space="preserve">Sahel Vision Productions SARL</w:t>
      </w:r>
      <w:r>
        <w:t xml:space="preserve"> </w:t>
      </w:r>
      <w:r>
        <w:t xml:space="preserve">– Quotation Estimate QTE-2025-SD-0347 – Film Director Services – Senegal Dakar</w:t>
      </w:r>
    </w:p>
    <w:p>
      <w:pPr>
        <w:pStyle w:val="BodyText"/>
      </w:pPr>
      <w:r>
        <w:t xml:space="preserve">This document is generated electronically and is valid without a physical stamp. Page 1 of 1.</w:t>
      </w:r>
    </w:p>
    <w:p>
      <w:pPr>
        <w:pStyle w:val="BodyText"/>
      </w:pPr>
      <w:r>
        <w:t xml:space="preserve">© 2025 Sahel Vision Productions SARL. All rights reserved. Dakar, Senegal.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Film Director Services - Senegal Dakar</dc:title>
  <dc:creator/>
  <dc:language>en</dc:language>
  <cp:keywords/>
  <dcterms:created xsi:type="dcterms:W3CDTF">2026-10-10T04:20:18Z</dcterms:created>
  <dcterms:modified xsi:type="dcterms:W3CDTF">2026-10-10T04:20:18Z</dcterms:modified>
</cp:coreProperties>
</file>

<file path=docProps/custom.xml><?xml version="1.0" encoding="utf-8"?>
<Properties xmlns="http://schemas.openxmlformats.org/officeDocument/2006/custom-properties" xmlns:vt="http://schemas.openxmlformats.org/officeDocument/2006/docPropsVTypes"/>
</file>