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Cinematic Vision Productions (Pvt) Ltd.</w:t>
      </w:r>
    </w:p>
    <w:p>
      <w:pPr>
        <w:pStyle w:val="BodyText"/>
      </w:pPr>
      <w:r>
        <w:t xml:space="preserve">42, Galle Road, Colombo 03, Sri Lanka Colombo</w:t>
      </w:r>
    </w:p>
    <w:p>
      <w:pPr>
        <w:pStyle w:val="BodyText"/>
      </w:pPr>
      <w:r>
        <w:t xml:space="preserve">Tel: +94 11 234 5678 | Email: quotes@cinematicvisionlk.com</w:t>
      </w:r>
    </w:p>
    <w:p>
      <w:pPr>
        <w:pStyle w:val="BodyText"/>
      </w:pPr>
      <w:r>
        <w:t xml:space="preserve">Registration No: C01234567 | VAT Reg: 123456789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No: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QTE-2025-0847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Anura Perera – Lankan Media Group (Pvt) Ltd.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Title: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"Serenity of the East" – Feature Documentary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Sri Lanka Colombo &amp; Surrounding Regions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Category:</w:t>
            </w:r>
          </w:p>
        </w:tc>
        <w:tc>
          <w:tcPr>
            <w:gridSpan w:val="3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Film Director</w:t>
            </w:r>
            <w:r>
              <w:t xml:space="preserve"> </w:t>
            </w:r>
            <w:r>
              <w:t xml:space="preserve">– Full Production Oversight &amp; Creative Direction</w:t>
            </w:r>
          </w:p>
        </w:tc>
      </w:tr>
    </w:tbl>
    <w:bookmarkStart w:id="21" w:name="introduction-scope-of-work"/>
    <w:p>
      <w:pPr>
        <w:pStyle w:val="Heading2"/>
      </w:pPr>
      <w:r>
        <w:t xml:space="preserve">1. Introduction &amp; Scope of Work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Cinematic Vision Productions (Pvt) Ltd. to Lankan Media Group (Pvt) Ltd. for the engagement of a professional</w:t>
      </w:r>
      <w:r>
        <w:t xml:space="preserve"> </w:t>
      </w:r>
      <w:r>
        <w:t xml:space="preserve">Film Director</w:t>
      </w:r>
      <w:r>
        <w:t xml:space="preserve"> </w:t>
      </w:r>
      <w:r>
        <w:t xml:space="preserve">to oversee the complete creative and operational production of the feature documentary titled "Serenity of the East." All principal filming, pre-production planning, and post-production supervision will be conducted within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and its surrounding districts, including the coastal areas of Negombo, the hill country of Kandy, and the ancient city of Anuradhapura.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Film Director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responsible for the entire creative vision of the project, including but not limited to: script development and refinement, storyboard creation, casting coordination, on-set direction of actors and crew, shot composition, pacing and narrative structure, and final editorial oversight. The director will work in close collaboration with the client's in-house production team based in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to ensure the finished product aligns with the client's brand identity and distribution objectives.</w:t>
      </w:r>
    </w:p>
    <w:bookmarkEnd w:id="21"/>
    <w:bookmarkStart w:id="22" w:name="itemized-cost-breakdown"/>
    <w:p>
      <w:pPr>
        <w:pStyle w:val="Heading2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(LKR)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Film Director</w:t>
            </w:r>
            <w:r>
              <w:t xml:space="preserve"> </w:t>
            </w:r>
            <w:r>
              <w:t xml:space="preserve">– Pre-Production Phase (script finalization, location scouting in Sri Lanka Colombo, casting, storyboard approval)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Film Director</w:t>
            </w:r>
            <w:r>
              <w:t xml:space="preserve"> </w:t>
            </w:r>
            <w:r>
              <w:t xml:space="preserve">– Principal Photography (on-set direction, crew coordination, daily shot supervision across Colombo, Kandy, and Anuradhapura)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Film Director</w:t>
            </w:r>
            <w:r>
              <w:t xml:space="preserve"> </w:t>
            </w:r>
            <w:r>
              <w:t xml:space="preserve">– Post-Production Supervision (rough cut review, fine cut approval, final color grading sign-off, sound design oversight)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Accommodation for the</w:t>
            </w:r>
            <w:r>
              <w:t xml:space="preserve"> </w:t>
            </w:r>
            <w:r>
              <w:rPr>
                <w:bCs/>
                <w:b/>
              </w:rPr>
              <w:t xml:space="preserve">Film Director</w:t>
            </w:r>
            <w:r>
              <w:t xml:space="preserve"> </w:t>
            </w:r>
            <w:r>
              <w:t xml:space="preserve">and immediate crew (Colombo to Kandy, Anuradhapura, and Negombo locations)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 days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1,665,000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Permit &amp; Location Coordination Fees (Sri Lanka Film Commission, local municipal authorities in Sri Lanka Colombo)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&amp; Scheduling Buffer (up to 5 additional days for weather delays or reshoots)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Deliverables: Final edited master (4K), director's commentary track, and two promotional trailers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12,630,000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@ 18%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2,273,400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AMOUNT DUE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14,903,400</w:t>
            </w:r>
          </w:p>
        </w:tc>
      </w:tr>
    </w:tbl>
    <w:bookmarkEnd w:id="22"/>
    <w:bookmarkStart w:id="23" w:name="payment-schedule"/>
    <w:p>
      <w:pPr>
        <w:pStyle w:val="Heading2"/>
      </w:pPr>
      <w:r>
        <w:t xml:space="preserve">3. Payment Schedule</w:t>
      </w:r>
    </w:p>
    <w:p>
      <w:pPr>
        <w:pStyle w:val="FirstParagraph"/>
      </w:pPr>
      <w:r>
        <w:t xml:space="preserve">In accordance with the terms outlined in this</w:t>
      </w:r>
      <w:r>
        <w:t xml:space="preserve"> </w:t>
      </w:r>
      <w:r>
        <w:t xml:space="preserve">Quotation Estimate</w:t>
      </w:r>
      <w:r>
        <w:t xml:space="preserve">, payment shall be structured as follows: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Advance (LKR 4,471,020)</w:t>
      </w:r>
      <w:r>
        <w:t xml:space="preserve"> </w:t>
      </w:r>
      <w:r>
        <w:t xml:space="preserve">– Due upon signing of the production agreement and confirmation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's availability.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40% Mid-Production (LKR 5,961,360)</w:t>
      </w:r>
      <w:r>
        <w:t xml:space="preserve"> </w:t>
      </w:r>
      <w:r>
        <w:t xml:space="preserve">– Due upon completion of principal photography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 </w:t>
      </w:r>
      <w:r>
        <w:t xml:space="preserve">and surrounding locations.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Final (LKR 4,471,020)</w:t>
      </w:r>
      <w:r>
        <w:t xml:space="preserve"> </w:t>
      </w:r>
      <w:r>
        <w:t xml:space="preserve">– Due upon delivery of the final master and all agreed deliverables.</w:t>
      </w:r>
    </w:p>
    <w:bookmarkEnd w:id="23"/>
    <w:bookmarkStart w:id="24" w:name="terms-conditions"/>
    <w:p>
      <w:pPr>
        <w:pStyle w:val="Heading2"/>
      </w:pPr>
      <w:r>
        <w:t xml:space="preserve">4. Terms &amp;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rates may be subject to revision based on market conditions in</w:t>
      </w:r>
      <w:r>
        <w:t xml:space="preserve"> </w:t>
      </w:r>
      <w:r>
        <w:t xml:space="preserve">Sri Lanka Colombo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Film Director</w:t>
      </w:r>
      <w:r>
        <w:t xml:space="preserve"> </w:t>
      </w:r>
      <w:r>
        <w:t xml:space="preserve">retains full creative authority over narrative structure, shot selection, and editorial pacing. The client reserves the right to request up to two (2) rounds of revisions at no additional cost.</w:t>
      </w:r>
    </w:p>
    <w:p>
      <w:pPr>
        <w:numPr>
          <w:ilvl w:val="0"/>
          <w:numId w:val="1002"/>
        </w:numPr>
        <w:pStyle w:val="Compact"/>
      </w:pPr>
      <w:r>
        <w:t xml:space="preserve">All filming activities within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and its environs shall comply with the Sri Lanka Film Commission regulations and local municipal bylaws. The client is responsible for securing any additional permits not covered under Item 5.</w:t>
      </w:r>
    </w:p>
    <w:p>
      <w:pPr>
        <w:numPr>
          <w:ilvl w:val="0"/>
          <w:numId w:val="1002"/>
        </w:numPr>
        <w:pStyle w:val="Compact"/>
      </w:pPr>
      <w:r>
        <w:t xml:space="preserve">Intellectual property of the final deliverables shall transfer to the client upon full payment. The</w:t>
      </w:r>
      <w:r>
        <w:t xml:space="preserve"> </w:t>
      </w:r>
      <w:r>
        <w:t xml:space="preserve">Film Director</w:t>
      </w:r>
      <w:r>
        <w:t xml:space="preserve"> </w:t>
      </w:r>
      <w:r>
        <w:t xml:space="preserve">retains the right to display the work in personal portfolios and industry festivals.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monsoon-related weather disruptions common to</w:t>
      </w:r>
      <w:r>
        <w:t xml:space="preserve"> </w:t>
      </w:r>
      <w:r>
        <w:t xml:space="preserve">Sri Lanka Colombo</w:t>
      </w:r>
      <w:r>
        <w:t xml:space="preserve">, shall extend the production timeline without penalty to either party.</w:t>
      </w:r>
    </w:p>
    <w:p>
      <w:pPr>
        <w:numPr>
          <w:ilvl w:val="0"/>
          <w:numId w:val="1002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arbitration in Colombo, Sri Lanka, in accordance with the Arbitration Act of Sri Lanka.</w:t>
      </w:r>
    </w:p>
    <w:p>
      <w:pPr>
        <w:numPr>
          <w:ilvl w:val="0"/>
          <w:numId w:val="1002"/>
        </w:numPr>
        <w:pStyle w:val="Compact"/>
      </w:pPr>
      <w:r>
        <w:t xml:space="preserve">All amounts stated in this document are in Sri Lankan Rupees (LKR) and are inclusive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's professional fees but exclusive of third-party vendor costs (camera rental, lighting, sound equipment) unless explicitly stated.</w:t>
      </w:r>
    </w:p>
    <w:bookmarkEnd w:id="24"/>
    <w:bookmarkStart w:id="25" w:name="acceptance-authorization"/>
    <w:p>
      <w:pPr>
        <w:pStyle w:val="Heading2"/>
      </w:pPr>
      <w:r>
        <w:t xml:space="preserve">5. Acceptance &amp; Authorization</w:t>
      </w:r>
    </w:p>
    <w:p>
      <w:pPr>
        <w:pStyle w:val="FirstParagraph"/>
      </w:pPr>
      <w:r>
        <w:t xml:space="preserve">By signing below, both parties acknowledge and agree to the terms, scope, and financial obligations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Film Director</w:t>
      </w:r>
      <w:r>
        <w:t xml:space="preserve"> </w:t>
      </w:r>
      <w:r>
        <w:t xml:space="preserve">for the production of "Serenity of the East" in</w:t>
      </w:r>
      <w:r>
        <w:t xml:space="preserve"> </w:t>
      </w:r>
      <w:r>
        <w:t xml:space="preserve">Sri Lanka Colombo</w:t>
      </w:r>
      <w:r>
        <w:t xml:space="preserve"> </w:t>
      </w:r>
      <w:r>
        <w:t xml:space="preserve">and surrounding regions.</w:t>
      </w:r>
    </w:p>
    <w:p>
      <w:pPr>
        <w:pStyle w:val="BodyText"/>
      </w:pPr>
      <w:r>
        <w:rPr>
          <w:bCs/>
          <w:b/>
        </w:rPr>
        <w:t xml:space="preserve">For: Cinematic Vision Productions (Pvt) Ltd.</w:t>
      </w:r>
      <w:r>
        <w:br/>
      </w:r>
      <w:r>
        <w:t xml:space="preserve">Name: Nadeesha Fernando</w:t>
      </w:r>
      <w:r>
        <w:br/>
      </w:r>
      <w:r>
        <w:t xml:space="preserve">Title: Managing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For: Lankan Media Group (Pvt) Ltd.</w:t>
      </w:r>
      <w:r>
        <w:br/>
      </w:r>
      <w:r>
        <w:t xml:space="preserve">Name: Anura Perera</w:t>
      </w:r>
      <w:r>
        <w:br/>
      </w:r>
      <w:r>
        <w:t xml:space="preserve">Title: Head of Production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was prepared by Cinematic Vision Productions (Pvt) Ltd., Sri Lanka Colombo. Document Ref: QTE-2025-0847. Page 1 of 1.</w:t>
      </w:r>
    </w:p>
    <w:p>
      <w:pPr>
        <w:pStyle w:val="BodyText"/>
      </w:pPr>
      <w:r>
        <w:t xml:space="preserve">© 2025 Cinematic Vision Productions (Pvt) Ltd. All rights reserved.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Film Director Services - Sri Lanka Colombo</dc:title>
  <dc:creator/>
  <dc:language>en</dc:language>
  <cp:keywords/>
  <dcterms:created xsi:type="dcterms:W3CDTF">2026-10-10T05:10:12Z</dcterms:created>
  <dcterms:modified xsi:type="dcterms:W3CDTF">2026-10-10T05:10:12Z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