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Official Document</w:t>
      </w:r>
    </w:p>
    <w:bookmarkStart w:id="21" w:name="quotation-estimate"/>
    <w:p>
      <w:pPr>
        <w:pStyle w:val="Heading1"/>
      </w:pPr>
      <w:r>
        <w:t xml:space="preserve">Quotation Estimate</w:t>
      </w:r>
    </w:p>
    <w:bookmarkStart w:id="20" w:name="professional-film-director-services"/>
    <w:p>
      <w:pPr>
        <w:pStyle w:val="Heading2"/>
      </w:pPr>
      <w:r>
        <w:t xml:space="preserve">Professional Film Director Services</w:t>
      </w:r>
    </w:p>
    <w:p>
      <w:pPr>
        <w:pStyle w:val="FirstParagraph"/>
      </w:pPr>
      <w:r>
        <w:t xml:space="preserve">Cinematic Arts &amp; Production GmbH — Bahnhofstrasse 42, 8001 Switzerland Zurich</w:t>
      </w:r>
    </w:p>
    <w:bookmarkEnd w:id="20"/>
    <w:bookmarkEnd w:id="21"/>
    <w:p>
      <w:pPr>
        <w:pStyle w:val="BodyText"/>
      </w:pPr>
      <w:r>
        <w:rPr>
          <w:bCs/>
          <w:b/>
        </w:rPr>
        <w:t xml:space="preserve">Quotation No.:</w:t>
      </w:r>
      <w:r>
        <w:t xml:space="preserve"> </w:t>
      </w:r>
      <w:r>
        <w:t xml:space="preserve">QE-2025-ZRH-0487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Helvetia Media Productions AG</w:t>
      </w:r>
      <w:r>
        <w:br/>
      </w:r>
      <w:r>
        <w:t xml:space="preserve">Seefeldstrasse 118, 8008 Switzerland Zurich</w:t>
      </w:r>
      <w:r>
        <w:br/>
      </w:r>
      <w:r>
        <w:t xml:space="preserve">Contact: Dr. Anna Keller, Managing Director</w:t>
      </w:r>
    </w:p>
    <w:bookmarkStart w:id="22" w:name="X091f0dfb82768bdcc14fb07ea5eabec314d991f"/>
    <w:p>
      <w:pPr>
        <w:pStyle w:val="Heading3"/>
      </w:pPr>
      <w:r>
        <w:t xml:space="preserve">1. Introduction and Purpose of This Quotation Estimate</w:t>
      </w:r>
    </w:p>
    <w:p>
      <w:pPr>
        <w:pStyle w:val="FirstParagraph"/>
      </w:pPr>
      <w:r>
        <w:t xml:space="preserve">This Quotation Estimate has been prepared by Cinematic Arts &amp; Production GmbH to formally outline the scope, deliverables, and associated costs for the engagement of a senior Film Director for a feature-length documentary production scheduled to take place across multiple locations within Switzerland Zurich and its surrounding cantonal regions. This document serves as a binding financial proposal and remains valid for thirty (30) calendar days from the date of issuance. All figures presented herein are quoted in Swiss Francs (CHF) and are inclusive of applicable Swiss Value Added Tax (VAT) at the standard rate of 8.1%, unless otherwise stated.</w:t>
      </w:r>
    </w:p>
    <w:p>
      <w:pPr>
        <w:pStyle w:val="BodyText"/>
      </w:pPr>
      <w:r>
        <w:t xml:space="preserve">The Film Director referenced in this Quotation Estimate is a certified and internationally experienced professional with over fifteen years of directing credits spanning narrative features, corporate productions, and documentary filmmaking. The engagement is specifically tailored to the unique logistical, cultural, and regulatory environment of Switzerland Zurich, ensuring full compliance with local filming permits, Swiss labour regulations, and the cantonal noise and public-space ordinances that govern production activities in the city.</w:t>
      </w:r>
    </w:p>
    <w:bookmarkEnd w:id="22"/>
    <w:bookmarkStart w:id="23" w:name="X3a043b835e814aab7caacc4da830d94fa8a28be"/>
    <w:p>
      <w:pPr>
        <w:pStyle w:val="Heading3"/>
      </w:pPr>
      <w:r>
        <w:t xml:space="preserve">2. Scope of Services — Film Director Engagement</w:t>
      </w:r>
    </w:p>
    <w:p>
      <w:pPr>
        <w:pStyle w:val="FirstParagraph"/>
      </w:pPr>
      <w:r>
        <w:t xml:space="preserve">The Film Director shall be responsible for the following core duties throughout the production lifecycle in Switzerland Zurich:</w:t>
      </w:r>
    </w:p>
    <w:p>
      <w:pPr>
        <w:numPr>
          <w:ilvl w:val="0"/>
          <w:numId w:val="1001"/>
        </w:numPr>
        <w:pStyle w:val="Compact"/>
      </w:pPr>
      <w:r>
        <w:rPr>
          <w:bCs/>
          <w:b/>
        </w:rPr>
        <w:t xml:space="preserve">Pre-Production (Weeks 1–4):</w:t>
      </w:r>
      <w:r>
        <w:t xml:space="preserve"> </w:t>
      </w:r>
      <w:r>
        <w:t xml:space="preserve">Script development and finalisation, location scouting across Switzerland Zurich districts (Kreis 1 through Kreis 12), casting coordination, shot-list creation, storyboard approval, and liaison with the Zurich Film Commission for permit acquisition.</w:t>
      </w:r>
    </w:p>
    <w:p>
      <w:pPr>
        <w:numPr>
          <w:ilvl w:val="0"/>
          <w:numId w:val="1001"/>
        </w:numPr>
        <w:pStyle w:val="Compact"/>
      </w:pPr>
      <w:r>
        <w:rPr>
          <w:bCs/>
          <w:b/>
        </w:rPr>
        <w:t xml:space="preserve">Principal Photography (Weeks 5–10):</w:t>
      </w:r>
      <w:r>
        <w:t xml:space="preserve"> </w:t>
      </w:r>
      <w:r>
        <w:t xml:space="preserve">On-set direction of all principal and supporting cast, camera crew supervision, daily creative decision-making, continuity oversight, and real-time adaptation to the variable weather conditions typical of the Zurich region.</w:t>
      </w:r>
    </w:p>
    <w:p>
      <w:pPr>
        <w:numPr>
          <w:ilvl w:val="0"/>
          <w:numId w:val="1001"/>
        </w:numPr>
        <w:pStyle w:val="Compact"/>
      </w:pPr>
      <w:r>
        <w:rPr>
          <w:bCs/>
          <w:b/>
        </w:rPr>
        <w:t xml:space="preserve">Post-Production Supervision (Weeks 11–16):</w:t>
      </w:r>
      <w:r>
        <w:t xml:space="preserve"> </w:t>
      </w:r>
      <w:r>
        <w:t xml:space="preserve">Editorial guidance, colour-grading consultation, sound design oversight, final cut approval, and delivery of the master file in formats compliant with Swiss broadcasting standards (SRG SSR specifications).</w:t>
      </w:r>
    </w:p>
    <w:p>
      <w:pPr>
        <w:numPr>
          <w:ilvl w:val="0"/>
          <w:numId w:val="1001"/>
        </w:numPr>
        <w:pStyle w:val="Compact"/>
      </w:pPr>
      <w:r>
        <w:rPr>
          <w:bCs/>
          <w:b/>
        </w:rPr>
        <w:t xml:space="preserve">Delivery and Wrap (Week 17):</w:t>
      </w:r>
      <w:r>
        <w:t xml:space="preserve"> </w:t>
      </w:r>
      <w:r>
        <w:t xml:space="preserve">Final delivery of all production materials, archival documentation, and a comprehensive production report filed with the relevant authorities in Switzerland Zurich.</w:t>
      </w:r>
    </w:p>
    <w:bookmarkEnd w:id="23"/>
    <w:bookmarkStart w:id="24" w:name="X163bad9532cf4f79db0625319df19f0f800d6d6"/>
    <w:p>
      <w:pPr>
        <w:pStyle w:val="Heading3"/>
      </w:pPr>
      <w:r>
        <w:t xml:space="preserve">3. Financial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Subtotal (CHF)</w:t>
            </w:r>
          </w:p>
        </w:tc>
      </w:tr>
      <w:tr>
        <w:tc>
          <w:tcPr/>
          <w:p>
            <w:pPr>
              <w:pStyle w:val="Compact"/>
              <w:jc w:val="left"/>
            </w:pPr>
            <w:r>
              <w:t xml:space="preserve">1.0</w:t>
            </w:r>
          </w:p>
        </w:tc>
        <w:tc>
          <w:tcPr/>
          <w:p>
            <w:pPr>
              <w:pStyle w:val="Compact"/>
              <w:jc w:val="left"/>
            </w:pPr>
            <w:r>
              <w:t xml:space="preserve">Film Director — Pre-Production &amp; Development</w:t>
            </w:r>
          </w:p>
        </w:tc>
        <w:tc>
          <w:tcPr/>
          <w:p>
            <w:pPr>
              <w:pStyle w:val="Compact"/>
              <w:jc w:val="left"/>
            </w:pPr>
            <w:r>
              <w:t xml:space="preserve">4 weeks</w:t>
            </w:r>
          </w:p>
        </w:tc>
        <w:tc>
          <w:tcPr/>
          <w:p>
            <w:pPr>
              <w:pStyle w:val="Compact"/>
              <w:jc w:val="left"/>
            </w:pPr>
            <w:r>
              <w:t xml:space="preserve">4,500 / day</w:t>
            </w:r>
          </w:p>
        </w:tc>
        <w:tc>
          <w:tcPr/>
          <w:p>
            <w:pPr>
              <w:pStyle w:val="Compact"/>
              <w:jc w:val="left"/>
            </w:pPr>
            <w:r>
              <w:t xml:space="preserve">72,000.00</w:t>
            </w:r>
          </w:p>
        </w:tc>
      </w:tr>
      <w:tr>
        <w:tc>
          <w:tcPr/>
          <w:p>
            <w:pPr>
              <w:pStyle w:val="Compact"/>
              <w:jc w:val="left"/>
            </w:pPr>
            <w:r>
              <w:t xml:space="preserve">2.0</w:t>
            </w:r>
          </w:p>
        </w:tc>
        <w:tc>
          <w:tcPr/>
          <w:p>
            <w:pPr>
              <w:pStyle w:val="Compact"/>
              <w:jc w:val="left"/>
            </w:pPr>
            <w:r>
              <w:t xml:space="preserve">Film Director — Principal Photography (On-Set)</w:t>
            </w:r>
          </w:p>
        </w:tc>
        <w:tc>
          <w:tcPr/>
          <w:p>
            <w:pPr>
              <w:pStyle w:val="Compact"/>
              <w:jc w:val="left"/>
            </w:pPr>
            <w:r>
              <w:t xml:space="preserve">6 weeks</w:t>
            </w:r>
          </w:p>
        </w:tc>
        <w:tc>
          <w:tcPr/>
          <w:p>
            <w:pPr>
              <w:pStyle w:val="Compact"/>
              <w:jc w:val="left"/>
            </w:pPr>
            <w:r>
              <w:t xml:space="preserve">5,200 / day</w:t>
            </w:r>
          </w:p>
        </w:tc>
        <w:tc>
          <w:tcPr/>
          <w:p>
            <w:pPr>
              <w:pStyle w:val="Compact"/>
              <w:jc w:val="left"/>
            </w:pPr>
            <w:r>
              <w:t xml:space="preserve">124,800.00</w:t>
            </w:r>
          </w:p>
        </w:tc>
      </w:tr>
      <w:tr>
        <w:tc>
          <w:tcPr/>
          <w:p>
            <w:pPr>
              <w:pStyle w:val="Compact"/>
              <w:jc w:val="left"/>
            </w:pPr>
            <w:r>
              <w:t xml:space="preserve">3.0</w:t>
            </w:r>
          </w:p>
        </w:tc>
        <w:tc>
          <w:tcPr/>
          <w:p>
            <w:pPr>
              <w:pStyle w:val="Compact"/>
              <w:jc w:val="left"/>
            </w:pPr>
            <w:r>
              <w:t xml:space="preserve">Film Director — Post-Production Supervision</w:t>
            </w:r>
          </w:p>
        </w:tc>
        <w:tc>
          <w:tcPr/>
          <w:p>
            <w:pPr>
              <w:pStyle w:val="Compact"/>
              <w:jc w:val="left"/>
            </w:pPr>
            <w:r>
              <w:t xml:space="preserve">6 weeks</w:t>
            </w:r>
          </w:p>
        </w:tc>
        <w:tc>
          <w:tcPr/>
          <w:p>
            <w:pPr>
              <w:pStyle w:val="Compact"/>
              <w:jc w:val="left"/>
            </w:pPr>
            <w:r>
              <w:t xml:space="preserve">3,800 / day</w:t>
            </w:r>
          </w:p>
        </w:tc>
        <w:tc>
          <w:tcPr/>
          <w:p>
            <w:pPr>
              <w:pStyle w:val="Compact"/>
              <w:jc w:val="left"/>
            </w:pPr>
            <w:r>
              <w:t xml:space="preserve">72,240.00</w:t>
            </w:r>
          </w:p>
        </w:tc>
      </w:tr>
      <w:tr>
        <w:tc>
          <w:tcPr/>
          <w:p>
            <w:pPr>
              <w:pStyle w:val="Compact"/>
              <w:jc w:val="left"/>
            </w:pPr>
            <w:r>
              <w:t xml:space="preserve">4.0</w:t>
            </w:r>
          </w:p>
        </w:tc>
        <w:tc>
          <w:tcPr/>
          <w:p>
            <w:pPr>
              <w:pStyle w:val="Compact"/>
              <w:jc w:val="left"/>
            </w:pPr>
            <w:r>
              <w:t xml:space="preserve">Location Scouting &amp; Permit Coordination (Switzerland Zurich)</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5.0</w:t>
            </w:r>
          </w:p>
        </w:tc>
        <w:tc>
          <w:tcPr/>
          <w:p>
            <w:pPr>
              <w:pStyle w:val="Compact"/>
              <w:jc w:val="left"/>
            </w:pPr>
            <w:r>
              <w:t xml:space="preserve">Travel, Accommodation &amp; Local Transport (Zurich area)</w:t>
            </w:r>
          </w:p>
        </w:tc>
        <w:tc>
          <w:tcPr/>
          <w:p>
            <w:pPr>
              <w:pStyle w:val="Compact"/>
              <w:jc w:val="left"/>
            </w:pPr>
            <w:r>
              <w:t xml:space="preserve">17 weeks</w:t>
            </w:r>
          </w:p>
        </w:tc>
        <w:tc>
          <w:tcPr/>
          <w:p>
            <w:pPr>
              <w:pStyle w:val="Compact"/>
              <w:jc w:val="left"/>
            </w:pPr>
            <w:r>
              <w:t xml:space="preserve">—</w:t>
            </w:r>
          </w:p>
        </w:tc>
        <w:tc>
          <w:tcPr/>
          <w:p>
            <w:pPr>
              <w:pStyle w:val="Compact"/>
              <w:jc w:val="left"/>
            </w:pPr>
            <w:r>
              <w:t xml:space="preserve">12,300.00</w:t>
            </w:r>
          </w:p>
        </w:tc>
      </w:tr>
      <w:tr>
        <w:tc>
          <w:tcPr/>
          <w:p>
            <w:pPr>
              <w:pStyle w:val="Compact"/>
              <w:jc w:val="left"/>
            </w:pPr>
            <w:r>
              <w:t xml:space="preserve">6.0</w:t>
            </w:r>
          </w:p>
        </w:tc>
        <w:tc>
          <w:tcPr/>
          <w:p>
            <w:pPr>
              <w:pStyle w:val="Compact"/>
              <w:jc w:val="left"/>
            </w:pPr>
            <w:r>
              <w:t xml:space="preserve">Contingency &amp; Overtime Provision (up to 10%)</w:t>
            </w:r>
          </w:p>
        </w:tc>
        <w:tc>
          <w:tcPr/>
          <w:p>
            <w:pPr>
              <w:pStyle w:val="Compact"/>
              <w:jc w:val="left"/>
            </w:pPr>
            <w:r>
              <w:t xml:space="preserve">—</w:t>
            </w:r>
          </w:p>
        </w:tc>
        <w:tc>
          <w:tcPr/>
          <w:p>
            <w:pPr>
              <w:pStyle w:val="Compact"/>
              <w:jc w:val="left"/>
            </w:pPr>
            <w:r>
              <w:t xml:space="preserve">—</w:t>
            </w:r>
          </w:p>
        </w:tc>
        <w:tc>
          <w:tcPr/>
          <w:p>
            <w:pPr>
              <w:pStyle w:val="Compact"/>
              <w:jc w:val="left"/>
            </w:pPr>
            <w:r>
              <w:t xml:space="preserve">28,774.00</w:t>
            </w:r>
          </w:p>
        </w:tc>
      </w:tr>
      <w:tr>
        <w:tc>
          <w:tcPr>
            <w:gridSpan w:val="4"/>
          </w:tcPr>
          <w:p>
            <w:pPr>
              <w:pStyle w:val="Compact"/>
              <w:jc w:val="left"/>
            </w:pPr>
            <w:r>
              <w:t xml:space="preserve">Subtotal (excl. VAT)</w:t>
            </w:r>
          </w:p>
        </w:tc>
        <w:tc>
          <w:tcPr/>
          <w:p>
            <w:pPr>
              <w:pStyle w:val="Compact"/>
              <w:jc w:val="left"/>
            </w:pPr>
            <w:r>
              <w:t xml:space="preserve">318,614.00</w:t>
            </w:r>
          </w:p>
        </w:tc>
      </w:tr>
      <w:tr>
        <w:tc>
          <w:tcPr>
            <w:gridSpan w:val="4"/>
          </w:tcPr>
          <w:p>
            <w:pPr>
              <w:pStyle w:val="Compact"/>
              <w:jc w:val="left"/>
            </w:pPr>
            <w:r>
              <w:t xml:space="preserve">Swiss VAT (8.1%)</w:t>
            </w:r>
          </w:p>
        </w:tc>
        <w:tc>
          <w:tcPr/>
          <w:p>
            <w:pPr>
              <w:pStyle w:val="Compact"/>
              <w:jc w:val="left"/>
            </w:pPr>
            <w:r>
              <w:t xml:space="preserve">25,807.73</w:t>
            </w:r>
          </w:p>
        </w:tc>
      </w:tr>
      <w:tr>
        <w:tc>
          <w:tcPr>
            <w:gridSpan w:val="4"/>
          </w:tcPr>
          <w:p>
            <w:pPr>
              <w:pStyle w:val="Compact"/>
              <w:jc w:val="left"/>
            </w:pPr>
            <w:r>
              <w:rPr>
                <w:bCs/>
                <w:b/>
              </w:rPr>
              <w:t xml:space="preserve">TOTAL — Quotation Estimate Amount</w:t>
            </w:r>
          </w:p>
        </w:tc>
        <w:tc>
          <w:tcPr/>
          <w:p>
            <w:pPr>
              <w:pStyle w:val="Compact"/>
              <w:jc w:val="left"/>
            </w:pPr>
            <w:r>
              <w:rPr>
                <w:bCs/>
                <w:b/>
              </w:rPr>
              <w:t xml:space="preserve">344,421.73</w:t>
            </w:r>
          </w:p>
        </w:tc>
      </w:tr>
    </w:tbl>
    <w:bookmarkEnd w:id="24"/>
    <w:bookmarkStart w:id="25" w:name="payment-terms"/>
    <w:p>
      <w:pPr>
        <w:pStyle w:val="Heading3"/>
      </w:pPr>
      <w:r>
        <w:t xml:space="preserve">4. Payment Terms</w:t>
      </w:r>
    </w:p>
    <w:p>
      <w:pPr>
        <w:pStyle w:val="FirstParagraph"/>
      </w:pPr>
      <w:r>
        <w:t xml:space="preserve">Payment against this Quotation Estimate shall be structured as follows: 30% upon signed acceptance of this document, 40% upon commencement of principal photography, and the remaining 30% upon final delivery of the completed master. All payments are to be made via bank transfer to the account of Cinematic Arts &amp; Production GmbH, UBS AG, Switzerland Zurich (IBAN: CH93 0023 0456 7890 1234 5). Late payments shall incur interest at the Swiss National Bank reference rate plus 2 percentage points, in accordance with Swiss Code of Obligations (OR) Article 104.</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non-binding until countersigned by both parties. Upon signature, it constitutes a legally binding service agreement governed by the laws of the Swiss Confederation, with jurisdiction vested in the courts of Switzerland Zurich.</w:t>
      </w:r>
    </w:p>
    <w:p>
      <w:pPr>
        <w:numPr>
          <w:ilvl w:val="0"/>
          <w:numId w:val="1002"/>
        </w:numPr>
        <w:pStyle w:val="Compact"/>
      </w:pPr>
      <w:r>
        <w:t xml:space="preserve">The Film Director retains full creative authority over artistic decisions during production. Material deviations from the approved script or shot list require written mutual consent.</w:t>
      </w:r>
    </w:p>
    <w:p>
      <w:pPr>
        <w:numPr>
          <w:ilvl w:val="0"/>
          <w:numId w:val="1002"/>
        </w:numPr>
        <w:pStyle w:val="Compact"/>
      </w:pPr>
      <w:r>
        <w:t xml:space="preserve">All intellectual property rights in the finished film shall vest in Helvetia Media Productions AG upon full payment. The Film Director retains the right to display the work in personal portfolios and festival submissions, subject to a 90-day embargo from theatrical release.</w:t>
      </w:r>
    </w:p>
    <w:p>
      <w:pPr>
        <w:numPr>
          <w:ilvl w:val="0"/>
          <w:numId w:val="1002"/>
        </w:numPr>
        <w:pStyle w:val="Compact"/>
      </w:pPr>
      <w:r>
        <w:t xml:space="preserve">Force majeure events, including but not limited to severe weather disruptions common to the Switzerland Zurich region, shall extend the production timeline on a day-for-day basis without additional cost to the client.</w:t>
      </w:r>
    </w:p>
    <w:p>
      <w:pPr>
        <w:numPr>
          <w:ilvl w:val="0"/>
          <w:numId w:val="1002"/>
        </w:numPr>
        <w:pStyle w:val="Compact"/>
      </w:pPr>
      <w:r>
        <w:t xml:space="preserve">This Quotation Estimate supersedes all prior verbal or written discussions between the parties regarding the scope and cost of the Film Director engagement.</w:t>
      </w:r>
    </w:p>
    <w:p>
      <w:pPr>
        <w:numPr>
          <w:ilvl w:val="0"/>
          <w:numId w:val="1002"/>
        </w:numPr>
        <w:pStyle w:val="Compact"/>
      </w:pPr>
      <w:r>
        <w:t xml:space="preserve">Confidentiality obligations under Swiss data protection law (DSG/FADP) apply to all production materials, cast information, and location details shared during the engagement.</w:t>
      </w:r>
    </w:p>
    <w:bookmarkEnd w:id="26"/>
    <w:bookmarkStart w:id="27" w:name="acceptance-and-signature"/>
    <w:p>
      <w:pPr>
        <w:pStyle w:val="Heading3"/>
      </w:pPr>
      <w:r>
        <w:t xml:space="preserve">6. Acceptance and Signature</w:t>
      </w:r>
    </w:p>
    <w:p>
      <w:pPr>
        <w:pStyle w:val="FirstParagraph"/>
      </w:pPr>
      <w:r>
        <w:t xml:space="preserve">By signing below, both parties acknowledge and agree to the terms, conditions, and financial figures set forth in this Quotation Estimate for the Film Director services to be rendered in Switzerland Zurich.</w:t>
      </w:r>
    </w:p>
    <w:p>
      <w:pPr>
        <w:pStyle w:val="BodyText"/>
      </w:pPr>
      <w:r>
        <w:rPr>
          <w:bCs/>
          <w:b/>
        </w:rPr>
        <w:t xml:space="preserve">For Cinematic Arts &amp; Production GmbH:</w:t>
      </w:r>
    </w:p>
    <w:p>
      <w:pPr>
        <w:pStyle w:val="BodyText"/>
      </w:pPr>
      <w:r>
        <w:t xml:space="preserve">Markus Steiner, CEO</w:t>
      </w:r>
      <w:r>
        <w:br/>
      </w:r>
      <w:r>
        <w:t xml:space="preserve">Signature &amp; Date</w:t>
      </w:r>
    </w:p>
    <w:p>
      <w:pPr>
        <w:pStyle w:val="BodyText"/>
      </w:pPr>
      <w:r>
        <w:rPr>
          <w:bCs/>
          <w:b/>
        </w:rPr>
        <w:t xml:space="preserve">For Helvetia Media Productions AG:</w:t>
      </w:r>
    </w:p>
    <w:p>
      <w:pPr>
        <w:pStyle w:val="BodyText"/>
      </w:pPr>
      <w:r>
        <w:t xml:space="preserve">Dr. Anna Keller, Managing Director</w:t>
      </w:r>
      <w:r>
        <w:br/>
      </w:r>
      <w:r>
        <w:t xml:space="preserve">Signature &amp; Date</w:t>
      </w:r>
    </w:p>
    <w:bookmarkEnd w:id="27"/>
    <w:p>
      <w:pPr>
        <w:pStyle w:val="BodyText"/>
      </w:pPr>
      <w:r>
        <w:rPr>
          <w:bCs/>
          <w:b/>
        </w:rPr>
        <w:t xml:space="preserve">Note:</w:t>
      </w:r>
      <w:r>
        <w:t xml:space="preserve"> </w:t>
      </w:r>
      <w:r>
        <w:t xml:space="preserve">This Quotation Estimate is issued exclusively for the production project referenced herein and is not transferable. Any changes to scope, duration, or location within Switzerland Zurich must be documented in a formal amendment to this document. Please direct all queries regarding this Quotation Estimate to the undersigned at +41 44 555 0192 or quotations@cinematicarts-zh.ch.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Switzerland Zurich</dc:title>
  <dc:creator/>
  <dc:language>en</dc:language>
  <cp:keywords/>
  <dcterms:created xsi:type="dcterms:W3CDTF">2026-10-10T02:02:49Z</dcterms:created>
  <dcterms:modified xsi:type="dcterms:W3CDTF">2026-10-10T02:02:49Z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