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Official Quotation Estimate</w:t>
      </w:r>
    </w:p>
    <w:bookmarkStart w:id="20" w:name="quotation-estimate"/>
    <w:p>
      <w:pPr>
        <w:pStyle w:val="Heading1"/>
      </w:pPr>
      <w:r>
        <w:t xml:space="preserve">QUOTATION ESTIMATE</w:t>
      </w:r>
    </w:p>
    <w:p>
      <w:pPr>
        <w:pStyle w:val="FirstParagraph"/>
      </w:pPr>
      <w:r>
        <w:t xml:space="preserve">Professional Film Director Services — Tanzania Dar es Salaam</w:t>
      </w:r>
    </w:p>
    <w:bookmarkEnd w:id="20"/>
    <w:bookmarkStart w:id="21" w:name="prepared-by"/>
    <w:p>
      <w:pPr>
        <w:pStyle w:val="Heading3"/>
      </w:pPr>
      <w:r>
        <w:t xml:space="preserve">Prepared By</w:t>
      </w:r>
    </w:p>
    <w:p>
      <w:pPr>
        <w:pStyle w:val="FirstParagraph"/>
      </w:pPr>
      <w:r>
        <w:rPr>
          <w:bCs/>
          <w:b/>
        </w:rPr>
        <w:t xml:space="preserve">Company:</w:t>
      </w:r>
      <w:r>
        <w:t xml:space="preserve"> </w:t>
      </w:r>
      <w:r>
        <w:t xml:space="preserve">Soko Visual Productions Ltd.</w:t>
      </w:r>
    </w:p>
    <w:p>
      <w:pPr>
        <w:pStyle w:val="BodyText"/>
      </w:pPr>
      <w:r>
        <w:rPr>
          <w:bCs/>
          <w:b/>
        </w:rPr>
        <w:t xml:space="preserve">Address:</w:t>
      </w:r>
      <w:r>
        <w:t xml:space="preserve"> </w:t>
      </w:r>
      <w:r>
        <w:t xml:space="preserve">Plot 14, Sam Nujoma Street, Kariakoo, Dar es Salaam, Tanzania</w:t>
      </w:r>
    </w:p>
    <w:p>
      <w:pPr>
        <w:pStyle w:val="BodyText"/>
      </w:pPr>
      <w:r>
        <w:rPr>
          <w:bCs/>
          <w:b/>
        </w:rPr>
        <w:t xml:space="preserve">Contact:</w:t>
      </w:r>
      <w:r>
        <w:t xml:space="preserve"> </w:t>
      </w:r>
      <w:r>
        <w:t xml:space="preserve">+255 754 123 456</w:t>
      </w:r>
    </w:p>
    <w:p>
      <w:pPr>
        <w:pStyle w:val="BodyText"/>
      </w:pPr>
      <w:r>
        <w:rPr>
          <w:bCs/>
          <w:b/>
        </w:rPr>
        <w:t xml:space="preserve">Email:</w:t>
      </w:r>
      <w:r>
        <w:t xml:space="preserve"> </w:t>
      </w:r>
      <w:r>
        <w:t xml:space="preserve">estimates@sokovisual.co.tz</w:t>
      </w:r>
    </w:p>
    <w:p>
      <w:pPr>
        <w:pStyle w:val="BodyText"/>
      </w:pPr>
      <w:r>
        <w:rPr>
          <w:bCs/>
          <w:b/>
        </w:rPr>
        <w:t xml:space="preserve">TIN:</w:t>
      </w:r>
      <w:r>
        <w:t xml:space="preserve"> </w:t>
      </w:r>
      <w:r>
        <w:t xml:space="preserve">123-456-789</w:t>
      </w:r>
    </w:p>
    <w:bookmarkEnd w:id="21"/>
    <w:bookmarkStart w:id="22" w:name="quotation-details"/>
    <w:p>
      <w:pPr>
        <w:pStyle w:val="Heading3"/>
      </w:pPr>
      <w:r>
        <w:t xml:space="preserve">Quotation Details</w:t>
      </w:r>
    </w:p>
    <w:p>
      <w:pPr>
        <w:pStyle w:val="FirstParagraph"/>
      </w:pPr>
      <w:r>
        <w:rPr>
          <w:bCs/>
          <w:b/>
        </w:rPr>
        <w:t xml:space="preserve">Quotation No.:</w:t>
      </w:r>
      <w:r>
        <w:t xml:space="preserve"> </w:t>
      </w:r>
      <w:r>
        <w:t xml:space="preserve">SV-2025-DSS-0472</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Project Location:</w:t>
      </w:r>
      <w:r>
        <w:t xml:space="preserve"> </w:t>
      </w:r>
      <w:r>
        <w:t xml:space="preserve">Dar es Salaam, Tanzania</w:t>
      </w:r>
    </w:p>
    <w:p>
      <w:pPr>
        <w:pStyle w:val="BodyText"/>
      </w:pPr>
      <w:r>
        <w:rPr>
          <w:bCs/>
          <w:b/>
        </w:rPr>
        <w:t xml:space="preserve">Client:</w:t>
      </w:r>
      <w:r>
        <w:t xml:space="preserve"> </w:t>
      </w:r>
      <w:r>
        <w:t xml:space="preserve">East African Broadcasting Corporation (EABC)</w:t>
      </w:r>
    </w:p>
    <w:p>
      <w:pPr>
        <w:pStyle w:val="BodyText"/>
      </w:pPr>
      <w:r>
        <w:rPr>
          <w:bCs/>
          <w:b/>
        </w:rPr>
        <w:t xml:space="preserve">Client Ref:</w:t>
      </w:r>
      <w:r>
        <w:t xml:space="preserve"> </w:t>
      </w:r>
      <w:r>
        <w:t xml:space="preserve">EABC-PROD-2025-089</w:t>
      </w:r>
    </w:p>
    <w:bookmarkEnd w:id="22"/>
    <w:bookmarkStart w:id="23" w:name="X3a043b835e814aab7caacc4da830d94fa8a28be"/>
    <w:p>
      <w:pPr>
        <w:pStyle w:val="Heading2"/>
      </w:pPr>
      <w:r>
        <w:t xml:space="preserve">1. Scope of Services — Film Director Engagement</w:t>
      </w:r>
    </w:p>
    <w:p>
      <w:pPr>
        <w:pStyle w:val="FirstParagraph"/>
      </w:pPr>
      <w:r>
        <w:t xml:space="preserve">This</w:t>
      </w:r>
      <w:r>
        <w:t xml:space="preserve"> </w:t>
      </w:r>
      <w:r>
        <w:t xml:space="preserve">Quotation Estimate</w:t>
      </w:r>
      <w:r>
        <w:t xml:space="preserve"> </w:t>
      </w:r>
      <w:r>
        <w:t xml:space="preserve">is issued by Soko Visual Productions Ltd. to formally outline the professional fees, deliverables, and associated costs for the engagement of a senior</w:t>
      </w:r>
      <w:r>
        <w:t xml:space="preserve"> </w:t>
      </w:r>
      <w:r>
        <w:t xml:space="preserve">Film Director</w:t>
      </w:r>
      <w:r>
        <w:t xml:space="preserve"> </w:t>
      </w:r>
      <w:r>
        <w:t xml:space="preserve">for a feature-length documentary production to be filmed across multiple locations in</w:t>
      </w:r>
      <w:r>
        <w:t xml:space="preserve"> </w:t>
      </w:r>
      <w:r>
        <w:t xml:space="preserve">Tanzania Dar es Salaam</w:t>
      </w:r>
      <w:r>
        <w:t xml:space="preserve">. The Film Director will be responsible for the complete creative and technical leadership of the production, including pre-production planning, on-set direction, actor and crew coordination, shot composition, pacing, and final editorial oversight. All services described herein are tailored specifically to the cultural, logistical, and regulatory environment of Tanzania Dar es Salaam, ensuring compliance with the Tanzania Film Commission guidelines and local broadcasting standards.</w:t>
      </w:r>
    </w:p>
    <w:bookmarkEnd w:id="23"/>
    <w:bookmarkStart w:id="24" w:name="itemised-cost-breakdown"/>
    <w:p>
      <w:pPr>
        <w:pStyle w:val="Heading2"/>
      </w:pPr>
      <w:r>
        <w:t xml:space="preserve">2.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(TZS)</w:t>
            </w:r>
          </w:p>
        </w:tc>
        <w:tc>
          <w:tcPr/>
          <w:p>
            <w:pPr>
              <w:pStyle w:val="Compact"/>
              <w:jc w:val="left"/>
            </w:pPr>
            <w:r>
              <w:t xml:space="preserve">Amount (TZS)</w:t>
            </w:r>
          </w:p>
        </w:tc>
        <w:tc>
          <w:tcPr/>
          <w:p>
            <w:pPr>
              <w:pStyle w:val="Compact"/>
              <w:jc w:val="left"/>
            </w:pPr>
            <w:r>
              <w:t xml:space="preserve">Currency</w:t>
            </w:r>
          </w:p>
        </w:tc>
      </w:tr>
      <w:tr>
        <w:tc>
          <w:tcPr/>
          <w:p>
            <w:pPr>
              <w:pStyle w:val="Compact"/>
              <w:jc w:val="left"/>
            </w:pPr>
            <w:r>
              <w:t xml:space="preserve">1</w:t>
            </w:r>
          </w:p>
        </w:tc>
        <w:tc>
          <w:tcPr/>
          <w:p>
            <w:pPr>
              <w:pStyle w:val="Compact"/>
              <w:jc w:val="left"/>
            </w:pPr>
            <w:r>
              <w:t xml:space="preserve">Pre-production consultation and creative development of the Film Director’s vision, including location scouting in Dar es Salaam (Kivukoni, Mbezi Beach, Kariakoo, and the Bagamoyo corridor)</w:t>
            </w:r>
          </w:p>
        </w:tc>
        <w:tc>
          <w:tcPr/>
          <w:p>
            <w:pPr>
              <w:pStyle w:val="Compact"/>
              <w:jc w:val="left"/>
            </w:pPr>
            <w:r>
              <w:t xml:space="preserve">10 working days</w:t>
            </w:r>
          </w:p>
        </w:tc>
        <w:tc>
          <w:tcPr/>
          <w:p>
            <w:pPr>
              <w:pStyle w:val="Compact"/>
              <w:jc w:val="left"/>
            </w:pPr>
            <w:r>
              <w:t xml:space="preserve">1,200,000</w:t>
            </w:r>
          </w:p>
        </w:tc>
        <w:tc>
          <w:tcPr/>
          <w:p>
            <w:pPr>
              <w:pStyle w:val="Compact"/>
              <w:jc w:val="left"/>
            </w:pPr>
            <w:r>
              <w:t xml:space="preserve">12,000,000</w:t>
            </w:r>
          </w:p>
        </w:tc>
        <w:tc>
          <w:tcPr/>
          <w:p>
            <w:pPr>
              <w:pStyle w:val="Compact"/>
              <w:jc w:val="left"/>
            </w:pPr>
            <w:r>
              <w:t xml:space="preserve">TZS</w:t>
            </w:r>
          </w:p>
        </w:tc>
      </w:tr>
      <w:tr>
        <w:tc>
          <w:tcPr/>
          <w:p>
            <w:pPr>
              <w:pStyle w:val="Compact"/>
              <w:jc w:val="left"/>
            </w:pPr>
            <w:r>
              <w:t xml:space="preserve">2</w:t>
            </w:r>
          </w:p>
        </w:tc>
        <w:tc>
          <w:tcPr/>
          <w:p>
            <w:pPr>
              <w:pStyle w:val="Compact"/>
              <w:jc w:val="left"/>
            </w:pPr>
            <w:r>
              <w:t xml:space="preserve">On-set direction and creative supervision by the Film Director during principal photography in Tanzania Dar es Salaam</w:t>
            </w:r>
          </w:p>
        </w:tc>
        <w:tc>
          <w:tcPr/>
          <w:p>
            <w:pPr>
              <w:pStyle w:val="Compact"/>
              <w:jc w:val="left"/>
            </w:pPr>
            <w:r>
              <w:t xml:space="preserve">25 shooting days</w:t>
            </w:r>
          </w:p>
        </w:tc>
        <w:tc>
          <w:tcPr/>
          <w:p>
            <w:pPr>
              <w:pStyle w:val="Compact"/>
              <w:jc w:val="left"/>
            </w:pPr>
            <w:r>
              <w:t xml:space="preserve">2,500,000</w:t>
            </w:r>
          </w:p>
        </w:tc>
        <w:tc>
          <w:tcPr/>
          <w:p>
            <w:pPr>
              <w:pStyle w:val="Compact"/>
              <w:jc w:val="left"/>
            </w:pPr>
            <w:r>
              <w:t xml:space="preserve">62,500,000</w:t>
            </w:r>
          </w:p>
        </w:tc>
        <w:tc>
          <w:tcPr/>
          <w:p>
            <w:pPr>
              <w:pStyle w:val="Compact"/>
              <w:jc w:val="left"/>
            </w:pPr>
            <w:r>
              <w:t xml:space="preserve">TZS</w:t>
            </w:r>
          </w:p>
        </w:tc>
      </w:tr>
      <w:tr>
        <w:tc>
          <w:tcPr/>
          <w:p>
            <w:pPr>
              <w:pStyle w:val="Compact"/>
              <w:jc w:val="left"/>
            </w:pPr>
            <w:r>
              <w:t xml:space="preserve">3</w:t>
            </w:r>
          </w:p>
        </w:tc>
        <w:tc>
          <w:tcPr/>
          <w:p>
            <w:pPr>
              <w:pStyle w:val="Compact"/>
              <w:jc w:val="left"/>
            </w:pPr>
            <w:r>
              <w:t xml:space="preserve">Script development, treatment writing, and shot-list preparation specific to the Tanzanian narrative context</w:t>
            </w:r>
          </w:p>
        </w:tc>
        <w:tc>
          <w:tcPr/>
          <w:p>
            <w:pPr>
              <w:pStyle w:val="Compact"/>
              <w:jc w:val="left"/>
            </w:pPr>
            <w:r>
              <w:t xml:space="preserve">15 working days</w:t>
            </w:r>
          </w:p>
        </w:tc>
        <w:tc>
          <w:tcPr/>
          <w:p>
            <w:pPr>
              <w:pStyle w:val="Compact"/>
              <w:jc w:val="left"/>
            </w:pPr>
            <w:r>
              <w:t xml:space="preserve">950,000</w:t>
            </w:r>
          </w:p>
        </w:tc>
        <w:tc>
          <w:tcPr/>
          <w:p>
            <w:pPr>
              <w:pStyle w:val="Compact"/>
              <w:jc w:val="left"/>
            </w:pPr>
            <w:r>
              <w:t xml:space="preserve">14,250,000</w:t>
            </w:r>
          </w:p>
        </w:tc>
        <w:tc>
          <w:tcPr/>
          <w:p>
            <w:pPr>
              <w:pStyle w:val="Compact"/>
              <w:jc w:val="left"/>
            </w:pPr>
            <w:r>
              <w:t xml:space="preserve">TZS</w:t>
            </w:r>
          </w:p>
        </w:tc>
      </w:tr>
      <w:tr>
        <w:tc>
          <w:tcPr/>
          <w:p>
            <w:pPr>
              <w:pStyle w:val="Compact"/>
              <w:jc w:val="left"/>
            </w:pPr>
            <w:r>
              <w:t xml:space="preserve">4</w:t>
            </w:r>
          </w:p>
        </w:tc>
        <w:tc>
          <w:tcPr/>
          <w:p>
            <w:pPr>
              <w:pStyle w:val="Compact"/>
              <w:jc w:val="left"/>
            </w:pPr>
            <w:r>
              <w:t xml:space="preserve">Post-production editorial direction, colour grading supervision, and final cut approval by the Film Director</w:t>
            </w:r>
          </w:p>
        </w:tc>
        <w:tc>
          <w:tcPr/>
          <w:p>
            <w:pPr>
              <w:pStyle w:val="Compact"/>
              <w:jc w:val="left"/>
            </w:pPr>
            <w:r>
              <w:t xml:space="preserve">20 working days</w:t>
            </w:r>
          </w:p>
        </w:tc>
        <w:tc>
          <w:tcPr/>
          <w:p>
            <w:pPr>
              <w:pStyle w:val="Compact"/>
              <w:jc w:val="left"/>
            </w:pPr>
            <w:r>
              <w:t xml:space="preserve">1,800,000</w:t>
            </w:r>
          </w:p>
        </w:tc>
        <w:tc>
          <w:tcPr/>
          <w:p>
            <w:pPr>
              <w:pStyle w:val="Compact"/>
              <w:jc w:val="left"/>
            </w:pPr>
            <w:r>
              <w:t xml:space="preserve">36,000,000</w:t>
            </w:r>
          </w:p>
        </w:tc>
        <w:tc>
          <w:tcPr/>
          <w:p>
            <w:pPr>
              <w:pStyle w:val="Compact"/>
              <w:jc w:val="left"/>
            </w:pPr>
            <w:r>
              <w:t xml:space="preserve">TZS</w:t>
            </w:r>
          </w:p>
        </w:tc>
      </w:tr>
      <w:tr>
        <w:tc>
          <w:tcPr/>
          <w:p>
            <w:pPr>
              <w:pStyle w:val="Compact"/>
              <w:jc w:val="left"/>
            </w:pPr>
            <w:r>
              <w:t xml:space="preserve">5</w:t>
            </w:r>
          </w:p>
        </w:tc>
        <w:tc>
          <w:tcPr/>
          <w:p>
            <w:pPr>
              <w:pStyle w:val="Compact"/>
              <w:jc w:val="left"/>
            </w:pPr>
            <w:r>
              <w:t xml:space="preserve">Local crew coordination, talent casting, and community liaison within Dar es Salaam districts</w:t>
            </w:r>
          </w:p>
        </w:tc>
        <w:tc>
          <w:tcPr/>
          <w:p>
            <w:pPr>
              <w:pStyle w:val="Compact"/>
              <w:jc w:val="left"/>
            </w:pPr>
            <w:r>
              <w:t xml:space="preserve">35 working days</w:t>
            </w:r>
          </w:p>
        </w:tc>
        <w:tc>
          <w:tcPr/>
          <w:p>
            <w:pPr>
              <w:pStyle w:val="Compact"/>
              <w:jc w:val="left"/>
            </w:pPr>
            <w:r>
              <w:t xml:space="preserve">750,000</w:t>
            </w:r>
          </w:p>
        </w:tc>
        <w:tc>
          <w:tcPr/>
          <w:p>
            <w:pPr>
              <w:pStyle w:val="Compact"/>
              <w:jc w:val="left"/>
            </w:pPr>
            <w:r>
              <w:t xml:space="preserve">26,250,000</w:t>
            </w:r>
          </w:p>
        </w:tc>
        <w:tc>
          <w:tcPr/>
          <w:p>
            <w:pPr>
              <w:pStyle w:val="Compact"/>
              <w:jc w:val="left"/>
            </w:pPr>
            <w:r>
              <w:t xml:space="preserve">TZS</w:t>
            </w:r>
          </w:p>
        </w:tc>
      </w:tr>
      <w:tr>
        <w:tc>
          <w:tcPr/>
          <w:p>
            <w:pPr>
              <w:pStyle w:val="Compact"/>
              <w:jc w:val="left"/>
            </w:pPr>
            <w:r>
              <w:t xml:space="preserve">6</w:t>
            </w:r>
          </w:p>
        </w:tc>
        <w:tc>
          <w:tcPr/>
          <w:p>
            <w:pPr>
              <w:pStyle w:val="Compact"/>
              <w:jc w:val="left"/>
            </w:pPr>
            <w:r>
              <w:t xml:space="preserve">Travel, accommodation, and per diem for the Film Director and immediate creative team within Tanzania Dar es Salaam</w:t>
            </w:r>
          </w:p>
        </w:tc>
        <w:tc>
          <w:tcPr/>
          <w:p>
            <w:pPr>
              <w:pStyle w:val="Compact"/>
              <w:jc w:val="left"/>
            </w:pPr>
            <w:r>
              <w:t xml:space="preserve">70 days</w:t>
            </w:r>
          </w:p>
        </w:tc>
        <w:tc>
          <w:tcPr/>
          <w:p>
            <w:pPr>
              <w:pStyle w:val="Compact"/>
              <w:jc w:val="left"/>
            </w:pPr>
            <w:r>
              <w:t xml:space="preserve">450,000</w:t>
            </w:r>
          </w:p>
        </w:tc>
        <w:tc>
          <w:tcPr/>
          <w:p>
            <w:pPr>
              <w:pStyle w:val="Compact"/>
              <w:jc w:val="left"/>
            </w:pPr>
            <w:r>
              <w:t xml:space="preserve">31,500,000</w:t>
            </w:r>
          </w:p>
        </w:tc>
        <w:tc>
          <w:tcPr/>
          <w:p>
            <w:pPr>
              <w:pStyle w:val="Compact"/>
              <w:jc w:val="left"/>
            </w:pPr>
            <w:r>
              <w:t xml:space="preserve">TZS</w:t>
            </w:r>
          </w:p>
        </w:tc>
      </w:tr>
      <w:tr>
        <w:tc>
          <w:tcPr/>
          <w:p>
            <w:pPr>
              <w:pStyle w:val="Compact"/>
              <w:jc w:val="left"/>
            </w:pPr>
            <w:r>
              <w:t xml:space="preserve">7</w:t>
            </w:r>
          </w:p>
        </w:tc>
        <w:tc>
          <w:tcPr/>
          <w:p>
            <w:pPr>
              <w:pStyle w:val="Compact"/>
              <w:jc w:val="left"/>
            </w:pPr>
            <w:r>
              <w:t xml:space="preserve">Permits, location fees, and regulatory compliance with the Tanzania Film Commission and Dar es Salaam City Council</w:t>
            </w:r>
          </w:p>
        </w:tc>
        <w:tc>
          <w:tcPr/>
          <w:p>
            <w:pPr>
              <w:pStyle w:val="Compact"/>
              <w:jc w:val="left"/>
            </w:pPr>
            <w:r>
              <w:t xml:space="preserve">One-time</w:t>
            </w:r>
          </w:p>
        </w:tc>
        <w:tc>
          <w:tcPr/>
          <w:p>
            <w:pPr>
              <w:pStyle w:val="Compact"/>
              <w:jc w:val="left"/>
            </w:pPr>
            <w:r>
              <w:t xml:space="preserve">8,500,000</w:t>
            </w:r>
          </w:p>
        </w:tc>
        <w:tc>
          <w:tcPr/>
          <w:p>
            <w:pPr>
              <w:pStyle w:val="Compact"/>
              <w:jc w:val="left"/>
            </w:pPr>
            <w:r>
              <w:t xml:space="preserve">8,500,000</w:t>
            </w:r>
          </w:p>
        </w:tc>
        <w:tc>
          <w:tcPr/>
          <w:p>
            <w:pPr>
              <w:pStyle w:val="Compact"/>
              <w:jc w:val="left"/>
            </w:pPr>
            <w:r>
              <w:t xml:space="preserve">TZS</w:t>
            </w:r>
          </w:p>
        </w:tc>
      </w:tr>
      <w:tr>
        <w:tc>
          <w:tcPr/>
          <w:p>
            <w:pPr>
              <w:pStyle w:val="Compact"/>
              <w:jc w:val="left"/>
            </w:pPr>
            <w:r>
              <w:t xml:space="preserve">8</w:t>
            </w:r>
          </w:p>
        </w:tc>
        <w:tc>
          <w:tcPr/>
          <w:p>
            <w:pPr>
              <w:pStyle w:val="Compact"/>
              <w:jc w:val="left"/>
            </w:pPr>
            <w:r>
              <w:t xml:space="preserve">Contingency and risk management (weather delays, equipment issues, rescheduling) — 8% of subtotal</w:t>
            </w:r>
          </w:p>
        </w:tc>
        <w:tc>
          <w:tcPr/>
          <w:p>
            <w:pPr>
              <w:pStyle w:val="Compact"/>
              <w:jc w:val="left"/>
            </w:pPr>
            <w:r>
              <w:t xml:space="preserve">Project-wide</w:t>
            </w:r>
          </w:p>
        </w:tc>
        <w:tc>
          <w:tcPr/>
          <w:p>
            <w:pPr>
              <w:pStyle w:val="Compact"/>
              <w:jc w:val="left"/>
            </w:pPr>
            <w:r>
              <w:t xml:space="preserve">—</w:t>
            </w:r>
          </w:p>
        </w:tc>
        <w:tc>
          <w:tcPr/>
          <w:p>
            <w:pPr>
              <w:pStyle w:val="Compact"/>
              <w:jc w:val="left"/>
            </w:pPr>
            <w:r>
              <w:t xml:space="preserve">12,900,000</w:t>
            </w:r>
          </w:p>
        </w:tc>
        <w:tc>
          <w:tcPr/>
          <w:p>
            <w:pPr>
              <w:pStyle w:val="Compact"/>
              <w:jc w:val="left"/>
            </w:pPr>
            <w:r>
              <w:t xml:space="preserve">TZS</w:t>
            </w:r>
          </w:p>
        </w:tc>
      </w:tr>
      <w:tr>
        <w:tc>
          <w:tcPr>
            <w:gridSpan w:val="4"/>
          </w:tcPr>
          <w:p>
            <w:pPr>
              <w:pStyle w:val="Compact"/>
              <w:jc w:val="left"/>
            </w:pPr>
            <w:r>
              <w:t xml:space="preserve">TOTAL ESTIMATED COST (TZS)</w:t>
            </w:r>
          </w:p>
        </w:tc>
        <w:tc>
          <w:tcPr/>
          <w:p>
            <w:pPr>
              <w:pStyle w:val="Compact"/>
              <w:jc w:val="left"/>
            </w:pPr>
            <w:r>
              <w:t xml:space="preserve">203,900,000</w:t>
            </w:r>
          </w:p>
        </w:tc>
        <w:tc>
          <w:tcPr/>
          <w:p>
            <w:pPr>
              <w:pStyle w:val="Compact"/>
              <w:jc w:val="left"/>
            </w:pPr>
            <w:r>
              <w:t xml:space="preserve">TZS</w:t>
            </w:r>
          </w:p>
        </w:tc>
      </w:tr>
      <w:tr>
        <w:tc>
          <w:tcPr>
            <w:gridSpan w:val="4"/>
          </w:tcPr>
          <w:p>
            <w:pPr>
              <w:pStyle w:val="Compact"/>
              <w:jc w:val="left"/>
            </w:pPr>
            <w:r>
              <w:t xml:space="preserve">TOTAL ESTIMATED COST (USD, at 2,650 TZS/USD)</w:t>
            </w:r>
          </w:p>
        </w:tc>
        <w:tc>
          <w:tcPr/>
          <w:p>
            <w:pPr>
              <w:pStyle w:val="Compact"/>
              <w:jc w:val="left"/>
            </w:pPr>
            <w:r>
              <w:t xml:space="preserve">76,943.39</w:t>
            </w:r>
          </w:p>
        </w:tc>
        <w:tc>
          <w:tcPr/>
          <w:p>
            <w:pPr>
              <w:pStyle w:val="Compact"/>
              <w:jc w:val="left"/>
            </w:pPr>
            <w:r>
              <w:t xml:space="preserve">USD</w:t>
            </w:r>
          </w:p>
        </w:tc>
      </w:tr>
    </w:tbl>
    <w:bookmarkEnd w:id="24"/>
    <w:bookmarkStart w:id="25" w:name="X985eb999f0cfcda5f1af1a675bf0b7c2e0a6c64"/>
    <w:p>
      <w:pPr>
        <w:pStyle w:val="Heading2"/>
      </w:pPr>
      <w:r>
        <w:t xml:space="preserve">3. Terms and Conditions of This Quotation Estimate</w:t>
      </w:r>
    </w:p>
    <w:p>
      <w:pPr>
        <w:pStyle w:val="FirstParagraph"/>
      </w:pPr>
      <w:r>
        <w:rPr>
          <w:bCs/>
          <w:b/>
        </w:rPr>
        <w:t xml:space="preserve">3.1</w:t>
      </w:r>
      <w:r>
        <w:t xml:space="preserve"> </w:t>
      </w:r>
      <w:r>
        <w:t xml:space="preserve">This Quotation Estimate is valid for thirty (30) calendar days from the date of issue. Beyond this period, all rates for the Film Director’s services and associated costs in Tanzania Dar es Salaam are subject to revision based on prevailing market conditions and exchange rate fluctuations.</w:t>
      </w:r>
    </w:p>
    <w:p>
      <w:pPr>
        <w:pStyle w:val="BodyText"/>
      </w:pPr>
      <w:r>
        <w:rPr>
          <w:bCs/>
          <w:b/>
        </w:rPr>
        <w:t xml:space="preserve">3.2</w:t>
      </w:r>
      <w:r>
        <w:t xml:space="preserve"> </w:t>
      </w:r>
      <w:r>
        <w:t xml:space="preserve">Payment terms: 30% advance payment upon acceptance of this Quotation Estimate, 40% upon completion of principal photography, and 30% upon delivery of the final edited master. All payments shall be made in Tanzanian Shillings (TZS) via bank transfer to the account of Soko Visual Productions Ltd., National Bank of Commerce, Dar es Salaam branch.</w:t>
      </w:r>
    </w:p>
    <w:p>
      <w:pPr>
        <w:pStyle w:val="BodyText"/>
      </w:pPr>
      <w:r>
        <w:rPr>
          <w:bCs/>
          <w:b/>
        </w:rPr>
        <w:t xml:space="preserve">3.3</w:t>
      </w:r>
      <w:r>
        <w:t xml:space="preserve"> </w:t>
      </w:r>
      <w:r>
        <w:t xml:space="preserve">The Film Director retains full creative authority over artistic decisions including shot selection, pacing, and narrative structure. The client reserves the right to request up to two (2) rounds of editorial revisions at no additional cost. Further revisions will be billed at the Film Director’s standard daily rate.</w:t>
      </w:r>
    </w:p>
    <w:p>
      <w:pPr>
        <w:pStyle w:val="BodyText"/>
      </w:pPr>
      <w:r>
        <w:rPr>
          <w:bCs/>
          <w:b/>
        </w:rPr>
        <w:t xml:space="preserve">3.4</w:t>
      </w:r>
      <w:r>
        <w:t xml:space="preserve"> </w:t>
      </w:r>
      <w:r>
        <w:t xml:space="preserve">All intellectual property rights in the final film product shall vest in the client upon full payment. The Film Director retains the right to display the work in professional portfolios, festival submissions, and industry showcases, subject to a 90-day embargo from the client’s public release date.</w:t>
      </w:r>
    </w:p>
    <w:p>
      <w:pPr>
        <w:pStyle w:val="BodyText"/>
      </w:pPr>
      <w:r>
        <w:rPr>
          <w:bCs/>
          <w:b/>
        </w:rPr>
        <w:t xml:space="preserve">3.5</w:t>
      </w:r>
      <w:r>
        <w:t xml:space="preserve"> </w:t>
      </w:r>
      <w:r>
        <w:t xml:space="preserve">This Quotation Estimate does not include costs for camera equipment rental, sound recording, music licensing, or distribution. These items may be quoted separately upon the client’s written request.</w:t>
      </w:r>
    </w:p>
    <w:p>
      <w:pPr>
        <w:pStyle w:val="BodyText"/>
      </w:pPr>
      <w:r>
        <w:rPr>
          <w:bCs/>
          <w:b/>
        </w:rPr>
        <w:t xml:space="preserve">3.6</w:t>
      </w:r>
      <w:r>
        <w:t xml:space="preserve"> </w:t>
      </w:r>
      <w:r>
        <w:t xml:space="preserve">Any force majeure event, including but not limited to government-imposed restrictions in Dar es Salaam, severe weather affecting coastal filming locations, or public health emergencies, shall suspend the production timeline without penalty to either party.</w:t>
      </w:r>
    </w:p>
    <w:p>
      <w:pPr>
        <w:pStyle w:val="BodyText"/>
      </w:pPr>
      <w:r>
        <w:rPr>
          <w:bCs/>
          <w:b/>
        </w:rPr>
        <w:t xml:space="preserve">3.7</w:t>
      </w:r>
      <w:r>
        <w:t xml:space="preserve"> </w:t>
      </w:r>
      <w:r>
        <w:t xml:space="preserve">All work shall be conducted in accordance with the Tanzania Copyright and Neighbouring Rights Act (Cap. 307) and the regulations of the Tanzania Film Commission. The Film Director and all crew members shall hold valid work permits as required by the Immigration and Passport Services of Tanzania.</w:t>
      </w:r>
    </w:p>
    <w:bookmarkEnd w:id="25"/>
    <w:bookmarkStart w:id="26" w:name="acceptance-and-authorisation"/>
    <w:p>
      <w:pPr>
        <w:pStyle w:val="Heading2"/>
      </w:pPr>
      <w:r>
        <w:t xml:space="preserve">4. Acceptance and Authorisation</w:t>
      </w:r>
    </w:p>
    <w:p>
      <w:pPr>
        <w:pStyle w:val="FirstParagraph"/>
      </w:pPr>
      <w:r>
        <w:t xml:space="preserve">By signing below, the client acknowledges receipt of this Quotation Estimate for Film Director services in Tanzania Dar es Salaam and agrees to the terms, conditions, and pricing outlined in this document. This signature constitutes a binding acceptance of the Quotation Estimate and authorises Soko Visual Productions Ltd. to commence pre-production activities.</w:t>
      </w:r>
    </w:p>
    <w:p>
      <w:pPr>
        <w:pStyle w:val="BodyText"/>
      </w:pPr>
      <w:r>
        <w:rPr>
          <w:bCs/>
          <w:b/>
        </w:rPr>
        <w:t xml:space="preserve">For and on behalf of Soko Visual Productions Ltd.:</w:t>
      </w:r>
    </w:p>
    <w:p>
      <w:pPr>
        <w:pStyle w:val="BodyText"/>
      </w:pPr>
      <w:r>
        <w:rPr>
          <w:bCs/>
          <w:b/>
        </w:rPr>
        <w:t xml:space="preserve">Name:</w:t>
      </w:r>
      <w:r>
        <w:t xml:space="preserve"> </w:t>
      </w:r>
      <w:r>
        <w:t xml:space="preserve">Amina Hassan Mwangi</w:t>
      </w:r>
      <w:r>
        <w:br/>
      </w:r>
      <w:r>
        <w:rPr>
          <w:bCs/>
          <w:b/>
        </w:rPr>
        <w:t xml:space="preserve">Title:</w:t>
      </w:r>
      <w:r>
        <w:t xml:space="preserve"> </w:t>
      </w:r>
      <w:r>
        <w:t xml:space="preserve">Managing Director &amp; Lead Film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the Client (EABC):</w:t>
      </w:r>
    </w:p>
    <w:p>
      <w:pPr>
        <w:pStyle w:val="BodyText"/>
      </w:pPr>
      <w:r>
        <w:rPr>
          <w:bCs/>
          <w:b/>
        </w:rPr>
        <w:t xml:space="preserve">Name:</w:t>
      </w:r>
      <w:r>
        <w:t xml:space="preserve"> </w:t>
      </w:r>
      <w:r>
        <w:t xml:space="preserve">_________________________</w:t>
      </w:r>
      <w:r>
        <w:br/>
      </w:r>
      <w:r>
        <w:rPr>
          <w:bCs/>
          <w:b/>
        </w:rPr>
        <w:t xml:space="preserve">Title:</w:t>
      </w:r>
      <w:r>
        <w:t xml:space="preserve"> </w:t>
      </w:r>
      <w:r>
        <w:t xml:space="preserve">_________________________</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This Quotation Estimate was prepared for Film Director services to be delivered in Tanzania Dar es Salaam. © 2025 Soko Visual Productions Ltd. All rights reserved.</w:t>
      </w:r>
      <w:r>
        <w:br/>
      </w:r>
      <w:r>
        <w:t xml:space="preserve">Document Ref: SV-2025-DSS-0472 | Page 1 of 1 | Confidential — For Client Use Only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Film Director Services - Tanzania Dar es Salaam</dc:title>
  <dc:creator/>
  <dc:language>en</dc:language>
  <cp:keywords/>
  <dcterms:created xsi:type="dcterms:W3CDTF">2026-10-10T04:19:33Z</dcterms:created>
  <dcterms:modified xsi:type="dcterms:W3CDTF">2026-10-10T04:19:33Z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