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fire-safety-solutions-bv"/>
    <w:p>
      <w:pPr>
        <w:pStyle w:val="Heading1"/>
      </w:pPr>
      <w:r>
        <w:t xml:space="preserve">Brussels Fire &amp; Safety Solutions BV</w:t>
      </w:r>
    </w:p>
    <w:p>
      <w:pPr>
        <w:pStyle w:val="FirstParagraph"/>
      </w:pPr>
      <w:r>
        <w:t xml:space="preserve">Rue de la Loi 245, 1040 Brussels, Belgium</w:t>
      </w:r>
    </w:p>
    <w:p>
      <w:pPr>
        <w:pStyle w:val="BodyText"/>
      </w:pPr>
      <w:r>
        <w:t xml:space="preserve">VAT No.: BE 0765.432.109 | Tel: +32 2 555 0147 | Email: quotes@brusselsfiresafety.be</w:t>
      </w:r>
    </w:p>
    <w:p>
      <w:pPr>
        <w:pStyle w:val="BodyText"/>
      </w:pPr>
      <w:r>
        <w:t xml:space="preserve">KBO/BCE: 0765.432.109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QTE-2025-BRU-0487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For:</w:t>
      </w:r>
      <w:r>
        <w:t xml:space="preserve"> </w:t>
      </w:r>
      <w:r>
        <w:t xml:space="preserve">Municipal Fire Department, Belgium Brussels</w:t>
      </w:r>
    </w:p>
    <w:p>
      <w:pPr>
        <w:pStyle w:val="BodyText"/>
      </w:pPr>
      <w:r>
        <w:rPr>
          <w:bCs/>
          <w:b/>
        </w:rPr>
        <w:t xml:space="preserve">Project Reference:</w:t>
      </w:r>
      <w:r>
        <w:t xml:space="preserve"> </w:t>
      </w:r>
      <w:r>
        <w:t xml:space="preserve">FFD-BRU-2025-TRN-012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City of Brussels – Fire &amp; Rescue Division</w:t>
      </w:r>
    </w:p>
    <w:p>
      <w:pPr>
        <w:pStyle w:val="BodyText"/>
      </w:pPr>
      <w:r>
        <w:rPr>
          <w:bCs/>
          <w:b/>
        </w:rPr>
        <w:t xml:space="preserve">Address:</w:t>
      </w:r>
      <w:r>
        <w:t xml:space="preserve"> </w:t>
      </w:r>
      <w:r>
        <w:t xml:space="preserve">Place de Meir 36, 1000 Belgium Brussels</w:t>
      </w:r>
    </w:p>
    <w:p>
      <w:pPr>
        <w:pStyle w:val="BodyText"/>
      </w:pPr>
      <w:r>
        <w:rPr>
          <w:bCs/>
          <w:b/>
        </w:rPr>
        <w:t xml:space="preserve">Contact Person:</w:t>
      </w:r>
      <w:r>
        <w:t xml:space="preserve"> </w:t>
      </w:r>
      <w:r>
        <w:t xml:space="preserve">Chief Inspector M. Vandenberghe</w:t>
      </w:r>
    </w:p>
    <w:p>
      <w:pPr>
        <w:pStyle w:val="BodyText"/>
      </w:pPr>
      <w:r>
        <w:rPr>
          <w:bCs/>
          <w:b/>
        </w:rPr>
        <w:t xml:space="preserve">Email:</w:t>
      </w:r>
      <w:r>
        <w:t xml:space="preserve"> </w:t>
      </w:r>
      <w:r>
        <w:t xml:space="preserve">m.vandenberghe@brusselsfire.be</w:t>
      </w:r>
    </w:p>
    <w:p>
      <w:pPr>
        <w:pStyle w:val="BodyText"/>
      </w:pPr>
      <w:r>
        <w:rPr>
          <w:bCs/>
          <w:b/>
        </w:rPr>
        <w:t xml:space="preserve">Phone:</w:t>
      </w:r>
      <w:r>
        <w:t xml:space="preserve"> </w:t>
      </w:r>
      <w:r>
        <w:t xml:space="preserve">+32 2 776 4000</w:t>
      </w:r>
    </w:p>
    <w:bookmarkEnd w:id="22"/>
    <w:p>
      <w:pPr>
        <w:pStyle w:val="BodyText"/>
      </w:pPr>
      <w:r>
        <w:t xml:space="preserve">Dear Chief Inspector Vandenberghe,</w:t>
      </w:r>
    </w:p>
    <w:p>
      <w:pPr>
        <w:pStyle w:val="BodyText"/>
      </w:pPr>
      <w:r>
        <w:t xml:space="preserve">Thank you for the opportunity to submit this</w:t>
      </w:r>
      <w:r>
        <w:t xml:space="preserve"> </w:t>
      </w:r>
      <w:r>
        <w:rPr>
          <w:bCs/>
          <w:b/>
        </w:rPr>
        <w:t xml:space="preserve">Quotation Estimate</w:t>
      </w:r>
      <w:r>
        <w:t xml:space="preserve"> </w:t>
      </w:r>
      <w:r>
        <w:t xml:space="preserve">for comprehensive</w:t>
      </w:r>
      <w:r>
        <w:t xml:space="preserve"> </w:t>
      </w:r>
      <w:r>
        <w:rPr>
          <w:bCs/>
          <w:b/>
        </w:rPr>
        <w:t xml:space="preserve">Firefighter</w:t>
      </w:r>
      <w:r>
        <w:t xml:space="preserve"> </w:t>
      </w:r>
      <w:r>
        <w:t xml:space="preserve">training, equipment supply, and operational support services to be delivered within the jurisdiction of</w:t>
      </w:r>
      <w:r>
        <w:t xml:space="preserve"> </w:t>
      </w:r>
      <w:r>
        <w:rPr>
          <w:bCs/>
          <w:b/>
        </w:rPr>
        <w:t xml:space="preserve">Belgium Brussels</w:t>
      </w:r>
      <w:r>
        <w:t xml:space="preserve">. Brussels Fire &amp; Safety Solutions BV has been providing specialised</w:t>
      </w:r>
      <w:r>
        <w:t xml:space="preserve"> </w:t>
      </w:r>
      <w:r>
        <w:rPr>
          <w:bCs/>
          <w:b/>
        </w:rPr>
        <w:t xml:space="preserve">Firefighter</w:t>
      </w:r>
      <w:r>
        <w:t xml:space="preserve"> </w:t>
      </w:r>
      <w:r>
        <w:t xml:space="preserve">professional development and technical services to public and private sector clients across the Brussels-Capital Region for over fifteen years. This</w:t>
      </w:r>
      <w:r>
        <w:t xml:space="preserve"> </w:t>
      </w:r>
      <w:r>
        <w:rPr>
          <w:bCs/>
          <w:b/>
        </w:rPr>
        <w:t xml:space="preserve">Quotation Estimate</w:t>
      </w:r>
      <w:r>
        <w:t xml:space="preserve"> </w:t>
      </w:r>
      <w:r>
        <w:t xml:space="preserve">reflects our commitment to delivering the highest standards of</w:t>
      </w:r>
      <w:r>
        <w:t xml:space="preserve"> </w:t>
      </w:r>
      <w:r>
        <w:rPr>
          <w:bCs/>
          <w:b/>
        </w:rPr>
        <w:t xml:space="preserve">Firefighter</w:t>
      </w:r>
      <w:r>
        <w:t xml:space="preserve"> </w:t>
      </w:r>
      <w:r>
        <w:t xml:space="preserve">readiness and safety compliance in accordance with Belgian federal regulations and European Union directives applicable to</w:t>
      </w:r>
      <w:r>
        <w:t xml:space="preserve"> </w:t>
      </w:r>
      <w:r>
        <w:rPr>
          <w:bCs/>
          <w:b/>
        </w:rPr>
        <w:t xml:space="preserve">Belgium Brussels</w:t>
      </w:r>
      <w:r>
        <w:t xml:space="preserve">.</w:t>
      </w:r>
    </w:p>
    <w:p>
      <w:pPr>
        <w:pStyle w:val="BodyText"/>
      </w:pPr>
      <w:r>
        <w:t xml:space="preserve">The scope of this</w:t>
      </w:r>
      <w:r>
        <w:t xml:space="preserve"> </w:t>
      </w:r>
      <w:r>
        <w:rPr>
          <w:bCs/>
          <w:b/>
        </w:rPr>
        <w:t xml:space="preserve">Quotation Estimate</w:t>
      </w:r>
      <w:r>
        <w:t xml:space="preserve"> </w:t>
      </w:r>
      <w:r>
        <w:t xml:space="preserve">encompasses the following</w:t>
      </w:r>
      <w:r>
        <w:t xml:space="preserve"> </w:t>
      </w:r>
      <w:r>
        <w:rPr>
          <w:bCs/>
          <w:b/>
        </w:rPr>
        <w:t xml:space="preserve">Firefighter</w:t>
      </w:r>
      <w:r>
        <w:t xml:space="preserve"> </w:t>
      </w:r>
      <w:r>
        <w:t xml:space="preserve">service categories, all tailored to the specific operational requirements of the municipal fire department serving</w:t>
      </w:r>
      <w:r>
        <w:t xml:space="preserve"> </w:t>
      </w:r>
      <w:r>
        <w:rPr>
          <w:bCs/>
          <w:b/>
        </w:rPr>
        <w:t xml:space="preserve">Belgium Brussels</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Firefighter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Firefighter Rescue Training Programme – 40-hour intensive course covering structural firefighting, urban search and rescue, and hazardous materials response. Delivered at the Brussels Fire Academy, Belgium Brussels.</w:t>
            </w:r>
          </w:p>
        </w:tc>
        <w:tc>
          <w:tcPr/>
          <w:p>
            <w:pPr>
              <w:pStyle w:val="Compact"/>
              <w:jc w:val="left"/>
            </w:pPr>
            <w:r>
              <w:t xml:space="preserve">24</w:t>
            </w:r>
          </w:p>
        </w:tc>
        <w:tc>
          <w:tcPr/>
          <w:p>
            <w:pPr>
              <w:pStyle w:val="Compact"/>
              <w:jc w:val="left"/>
            </w:pPr>
            <w:r>
              <w:t xml:space="preserve">Firefighter trainees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Firefighter Personal Protective Equipment (PPE) Supply – Full ensemble including EN 469:2020 compliant turnout gear, SCBA (Self-Contained Breathing Apparatus), protective gloves, and boots for active-duty Firefighter personnel.</w:t>
            </w:r>
          </w:p>
        </w:tc>
        <w:tc>
          <w:tcPr/>
          <w:p>
            <w:pPr>
              <w:pStyle w:val="Compact"/>
              <w:jc w:val="left"/>
            </w:pPr>
            <w:r>
              <w:t xml:space="preserve">60</w:t>
            </w:r>
          </w:p>
        </w:tc>
        <w:tc>
          <w:tcPr/>
          <w:p>
            <w:pPr>
              <w:pStyle w:val="Compact"/>
              <w:jc w:val="left"/>
            </w:pPr>
            <w:r>
              <w:t xml:space="preserve">Sets</w:t>
            </w:r>
          </w:p>
        </w:tc>
        <w:tc>
          <w:tcPr/>
          <w:p>
            <w:pPr>
              <w:pStyle w:val="Compact"/>
              <w:jc w:val="left"/>
            </w:pPr>
            <w:r>
              <w:t xml:space="preserve">2,340.00</w:t>
            </w:r>
          </w:p>
        </w:tc>
        <w:tc>
          <w:tcPr/>
          <w:p>
            <w:pPr>
              <w:pStyle w:val="Compact"/>
              <w:jc w:val="left"/>
            </w:pPr>
            <w:r>
              <w:t xml:space="preserve">140,400.00</w:t>
            </w:r>
          </w:p>
        </w:tc>
      </w:tr>
      <w:tr>
        <w:tc>
          <w:tcPr/>
          <w:p>
            <w:pPr>
              <w:pStyle w:val="Compact"/>
              <w:jc w:val="left"/>
            </w:pPr>
            <w:r>
              <w:t xml:space="preserve">03</w:t>
            </w:r>
          </w:p>
        </w:tc>
        <w:tc>
          <w:tcPr/>
          <w:p>
            <w:pPr>
              <w:pStyle w:val="Compact"/>
              <w:jc w:val="left"/>
            </w:pPr>
            <w:r>
              <w:t xml:space="preserve">Firefighter Vehicle Maintenance &amp; Calibration Service – Annual inspection, hydraulic system calibration, and pump testing for 12 fire appliances stationed across Belgium Brussels fire stations.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3,750.00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Firefighter Emergency Response Simulation – Full-scale live-fire and smoke evacuation drills conducted at the Brussels Expo training facility, Belgium Brussels. Includes after-action review and individual Firefighter performance assessment.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05</w:t>
            </w:r>
          </w:p>
        </w:tc>
        <w:tc>
          <w:tcPr/>
          <w:p>
            <w:pPr>
              <w:pStyle w:val="Compact"/>
              <w:jc w:val="left"/>
            </w:pPr>
            <w:r>
              <w:t xml:space="preserve">Firefighter Medical &amp; First Aid Certification – 24-hour course covering trauma care, burn treatment, and cardiac arrest response specific to Firefighter operational scenarios in Belgium Brussels.</w:t>
            </w:r>
          </w:p>
        </w:tc>
        <w:tc>
          <w:tcPr/>
          <w:p>
            <w:pPr>
              <w:pStyle w:val="Compact"/>
              <w:jc w:val="left"/>
            </w:pPr>
            <w:r>
              <w:t xml:space="preserve">48</w:t>
            </w:r>
          </w:p>
        </w:tc>
        <w:tc>
          <w:tcPr/>
          <w:p>
            <w:pPr>
              <w:pStyle w:val="Compact"/>
              <w:jc w:val="left"/>
            </w:pPr>
            <w:r>
              <w:t xml:space="preserve">Firefighter personnel</w:t>
            </w:r>
          </w:p>
        </w:tc>
        <w:tc>
          <w:tcPr/>
          <w:p>
            <w:pPr>
              <w:pStyle w:val="Compact"/>
              <w:jc w:val="left"/>
            </w:pPr>
            <w:r>
              <w:t xml:space="preserve">620.00</w:t>
            </w:r>
          </w:p>
        </w:tc>
        <w:tc>
          <w:tcPr/>
          <w:p>
            <w:pPr>
              <w:pStyle w:val="Compact"/>
              <w:jc w:val="left"/>
            </w:pPr>
            <w:r>
              <w:t xml:space="preserve">29,760.00</w:t>
            </w:r>
          </w:p>
        </w:tc>
      </w:tr>
      <w:tr>
        <w:tc>
          <w:tcPr/>
          <w:p>
            <w:pPr>
              <w:pStyle w:val="Compact"/>
              <w:jc w:val="left"/>
            </w:pPr>
            <w:r>
              <w:t xml:space="preserve">06</w:t>
            </w:r>
          </w:p>
        </w:tc>
        <w:tc>
          <w:tcPr/>
          <w:p>
            <w:pPr>
              <w:pStyle w:val="Compact"/>
              <w:jc w:val="left"/>
            </w:pPr>
            <w:r>
              <w:t xml:space="preserve">Firefighter Communication Systems Upgrade – Installation and configuration of digital radio and GPS tracking systems for all Firefighter units operating within the Belgium Brussels metropolitan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07</w:t>
            </w:r>
          </w:p>
        </w:tc>
        <w:tc>
          <w:tcPr/>
          <w:p>
            <w:pPr>
              <w:pStyle w:val="Compact"/>
              <w:jc w:val="left"/>
            </w:pPr>
            <w:r>
              <w:t xml:space="preserve">Firefighter Annual Health &amp; Fitness Assessment – Comprehensive medical screening, pulmonary function testing, and cardiovascular evaluation for all active Firefighter personnel as mandated by Belgian occupational health regulations.</w:t>
            </w:r>
          </w:p>
        </w:tc>
        <w:tc>
          <w:tcPr/>
          <w:p>
            <w:pPr>
              <w:pStyle w:val="Compact"/>
              <w:jc w:val="left"/>
            </w:pPr>
            <w:r>
              <w:t xml:space="preserve">120</w:t>
            </w:r>
          </w:p>
        </w:tc>
        <w:tc>
          <w:tcPr/>
          <w:p>
            <w:pPr>
              <w:pStyle w:val="Compact"/>
              <w:jc w:val="left"/>
            </w:pPr>
            <w:r>
              <w:t xml:space="preserve">Firefighter personnel</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Firefighter Incident Command Training – 16-hour leadership and tactical command course for senior Firefighter officers, aligned with the Brussels-Capital Region emergency management framework.</w:t>
            </w:r>
          </w:p>
        </w:tc>
        <w:tc>
          <w:tcPr/>
          <w:p>
            <w:pPr>
              <w:pStyle w:val="Compact"/>
              <w:jc w:val="left"/>
            </w:pPr>
            <w:r>
              <w:t xml:space="preserve">12</w:t>
            </w:r>
          </w:p>
        </w:tc>
        <w:tc>
          <w:tcPr/>
          <w:p>
            <w:pPr>
              <w:pStyle w:val="Compact"/>
              <w:jc w:val="left"/>
            </w:pPr>
            <w:r>
              <w:t xml:space="preserve">Firefighter officers</w:t>
            </w:r>
          </w:p>
        </w:tc>
        <w:tc>
          <w:tcPr/>
          <w:p>
            <w:pPr>
              <w:pStyle w:val="Compact"/>
              <w:jc w:val="left"/>
            </w:pPr>
            <w:r>
              <w:t xml:space="preserve">1,450.00</w:t>
            </w:r>
          </w:p>
        </w:tc>
        <w:tc>
          <w:tcPr/>
          <w:p>
            <w:pPr>
              <w:pStyle w:val="Compact"/>
              <w:jc w:val="left"/>
            </w:pPr>
            <w:r>
              <w:t xml:space="preserve">17,400.00</w:t>
            </w:r>
          </w:p>
        </w:tc>
      </w:tr>
    </w:tbl>
    <w:p>
      <w:pPr>
        <w:pStyle w:val="BodyText"/>
      </w:pPr>
      <w:r>
        <w:t xml:space="preserve">Subtotal:</w:t>
      </w:r>
      <w:r>
        <w:t xml:space="preserve">EUR 387,960.00</w:t>
      </w:r>
    </w:p>
    <w:p>
      <w:pPr>
        <w:pStyle w:val="BodyText"/>
      </w:pPr>
      <w:r>
        <w:t xml:space="preserve">VAT (21% – Belgium standard rate):</w:t>
      </w:r>
      <w:r>
        <w:t xml:space="preserve">EUR 81,471.60</w:t>
      </w:r>
    </w:p>
    <w:p>
      <w:pPr>
        <w:pStyle w:val="BodyText"/>
      </w:pPr>
      <w:r>
        <w:t xml:space="preserve">Grand Total:</w:t>
      </w:r>
      <w:r>
        <w:t xml:space="preserve">EUR 469,431.60</w:t>
      </w:r>
    </w:p>
    <w:p>
      <w:pPr>
        <w:pStyle w:val="BodyText"/>
      </w:pPr>
      <w:r>
        <w:t xml:space="preserve">All prices in this Quotation Estimate are quoted in Euros (EUR) and include delivery to the designated Firefighter training and operational sites within Belgium Brussels unless otherwise stated. Prices are exclusive of any applicable Belgian withholding tax or customs duties that may apply to imported Firefighter equipment components.</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90 calendar days from the date of issue. After expiry, all Firefighter service rates and equipment pricing may be subject to revision based on market conditions in Belgium Brussels.</w:t>
      </w:r>
    </w:p>
    <w:p>
      <w:pPr>
        <w:numPr>
          <w:ilvl w:val="0"/>
          <w:numId w:val="1001"/>
        </w:numPr>
        <w:pStyle w:val="Compact"/>
      </w:pPr>
      <w:r>
        <w:t xml:space="preserve">Payment terms: 30% advance payment upon acceptance of this Quotation Estimate, 40% upon completion of Firefighter training and equipment delivery, and 30% upon final acceptance and sign-off by the client's designated Firefighter operations manager.</w:t>
      </w:r>
    </w:p>
    <w:p>
      <w:pPr>
        <w:numPr>
          <w:ilvl w:val="0"/>
          <w:numId w:val="1001"/>
        </w:numPr>
        <w:pStyle w:val="Compact"/>
      </w:pPr>
      <w:r>
        <w:t xml:space="preserve">All Firefighter training programmes are conducted by certified instructors holding valid Belgian and European Firefighter professional qualifications. Training locations are within the administrative boundaries of Belgium Brussels.</w:t>
      </w:r>
    </w:p>
    <w:p>
      <w:pPr>
        <w:numPr>
          <w:ilvl w:val="0"/>
          <w:numId w:val="1001"/>
        </w:numPr>
        <w:pStyle w:val="Compact"/>
      </w:pPr>
      <w:r>
        <w:t xml:space="preserve">Firefighter PPE and equipment supplied under this Quotation Estimate carry a minimum 5-year manufacturer warranty and comply with EN 469:2020, EN 137:2006, and applicable Belgian federal safety standards.</w:t>
      </w:r>
    </w:p>
    <w:p>
      <w:pPr>
        <w:numPr>
          <w:ilvl w:val="0"/>
          <w:numId w:val="1001"/>
        </w:numPr>
        <w:pStyle w:val="Compact"/>
      </w:pPr>
      <w:r>
        <w:t xml:space="preserve">Brussels Fire &amp; Safety Solutions BV shall maintain full professional liability insurance covering all Firefighter training and operational activities conducted in Belgium Brussels, with a minimum coverage of EUR 5,000,000 per incident.</w:t>
      </w:r>
    </w:p>
    <w:p>
      <w:pPr>
        <w:numPr>
          <w:ilvl w:val="0"/>
          <w:numId w:val="1001"/>
        </w:numPr>
        <w:pStyle w:val="Compact"/>
      </w:pPr>
      <w:r>
        <w:t xml:space="preserve">Any changes to the scope of Firefighter services outlined in this Quotation Estimate must be agreed in writing by both parties prior to implementation. A supplementary Quotation Estimate will be issued for any additional Firefighter services requested.</w:t>
      </w:r>
    </w:p>
    <w:p>
      <w:pPr>
        <w:numPr>
          <w:ilvl w:val="0"/>
          <w:numId w:val="1001"/>
        </w:numPr>
        <w:pStyle w:val="Compact"/>
      </w:pPr>
      <w:r>
        <w:t xml:space="preserve">This Quotation Estimate is governed by the laws of Belgium. Any disputes arising from this Quotation Estimate shall be resolved by the competent courts of Belgium Brussels.</w:t>
      </w:r>
    </w:p>
    <w:p>
      <w:pPr>
        <w:numPr>
          <w:ilvl w:val="0"/>
          <w:numId w:val="1001"/>
        </w:numPr>
        <w:pStyle w:val="Compact"/>
      </w:pPr>
      <w:r>
        <w:t xml:space="preserve">Confidentiality: All operational data, Firefighter personnel records, and tactical information shared in connection with this Quotation Estimate shall be treated as strictly confidential by both parties.</w:t>
      </w:r>
    </w:p>
    <w:bookmarkEnd w:id="23"/>
    <w:p>
      <w:pPr>
        <w:pStyle w:val="FirstParagraph"/>
      </w:pPr>
      <w:r>
        <w:t xml:space="preserve">We trust that this</w:t>
      </w:r>
      <w:r>
        <w:t xml:space="preserve"> </w:t>
      </w:r>
      <w:r>
        <w:rPr>
          <w:bCs/>
          <w:b/>
        </w:rPr>
        <w:t xml:space="preserve">Quotation Estimate</w:t>
      </w:r>
      <w:r>
        <w:t xml:space="preserve"> </w:t>
      </w:r>
      <w:r>
        <w:t xml:space="preserve">fully addresses the</w:t>
      </w:r>
      <w:r>
        <w:t xml:space="preserve"> </w:t>
      </w:r>
      <w:r>
        <w:rPr>
          <w:bCs/>
          <w:b/>
        </w:rPr>
        <w:t xml:space="preserve">Firefighter</w:t>
      </w:r>
      <w:r>
        <w:t xml:space="preserve"> </w:t>
      </w:r>
      <w:r>
        <w:t xml:space="preserve">operational and training needs of your department in</w:t>
      </w:r>
      <w:r>
        <w:t xml:space="preserve"> </w:t>
      </w:r>
      <w:r>
        <w:rPr>
          <w:bCs/>
          <w:b/>
        </w:rPr>
        <w:t xml:space="preserve">Belgium Brussels</w:t>
      </w:r>
      <w:r>
        <w:t xml:space="preserve">. Our team remains available to discuss any aspect of this proposal, provide additional technical documentation on the</w:t>
      </w:r>
      <w:r>
        <w:t xml:space="preserve"> </w:t>
      </w:r>
      <w:r>
        <w:rPr>
          <w:bCs/>
          <w:b/>
        </w:rPr>
        <w:t xml:space="preserve">Firefighter</w:t>
      </w:r>
      <w:r>
        <w:t xml:space="preserve"> </w:t>
      </w:r>
      <w:r>
        <w:t xml:space="preserve">equipment specified, or arrange a site visit to our training facilities in Belgium Brussels at your earliest convenience. We are confident that the services outlined in this</w:t>
      </w:r>
      <w:r>
        <w:t xml:space="preserve"> </w:t>
      </w:r>
      <w:r>
        <w:rPr>
          <w:bCs/>
          <w:b/>
        </w:rPr>
        <w:t xml:space="preserve">Quotation Estimate</w:t>
      </w:r>
      <w:r>
        <w:t xml:space="preserve"> </w:t>
      </w:r>
      <w:r>
        <w:t xml:space="preserve">will significantly enhance the readiness, safety, and operational capability of your</w:t>
      </w:r>
      <w:r>
        <w:t xml:space="preserve"> </w:t>
      </w:r>
      <w:r>
        <w:rPr>
          <w:bCs/>
          <w:b/>
        </w:rPr>
        <w:t xml:space="preserve">Firefighter</w:t>
      </w:r>
      <w:r>
        <w:t xml:space="preserve"> </w:t>
      </w:r>
      <w:r>
        <w:t xml:space="preserve">personnel serving the citizens of</w:t>
      </w:r>
      <w:r>
        <w:t xml:space="preserve"> </w:t>
      </w:r>
      <w:r>
        <w:rPr>
          <w:bCs/>
          <w:b/>
        </w:rPr>
        <w:t xml:space="preserve">Belgium Brussels</w:t>
      </w:r>
      <w:r>
        <w:t xml:space="preserve">.</w:t>
      </w:r>
    </w:p>
    <w:p>
      <w:pPr>
        <w:pStyle w:val="BodyText"/>
      </w:pPr>
      <w:r>
        <w:rPr>
          <w:bCs/>
          <w:b/>
        </w:rPr>
        <w:t xml:space="preserve">For and on behalf of:</w:t>
      </w:r>
      <w:r>
        <w:br/>
      </w:r>
      <w:r>
        <w:t xml:space="preserve">Brussels Fire &amp; Safety Solutions BV</w:t>
      </w:r>
    </w:p>
    <w:p>
      <w:pPr>
        <w:pStyle w:val="BodyText"/>
      </w:pPr>
      <w:r>
        <w:t xml:space="preserve">Authorised Signatory</w:t>
      </w:r>
    </w:p>
    <w:p>
      <w:pPr>
        <w:pStyle w:val="BodyText"/>
      </w:pPr>
      <w:r>
        <w:t xml:space="preserve">Name: _________________________</w:t>
      </w:r>
    </w:p>
    <w:p>
      <w:pPr>
        <w:pStyle w:val="BodyText"/>
      </w:pPr>
      <w:r>
        <w:t xml:space="preserve">Date: _________________________</w:t>
      </w:r>
    </w:p>
    <w:p>
      <w:pPr>
        <w:pStyle w:val="BodyText"/>
      </w:pPr>
      <w:r>
        <w:t xml:space="preserve">Stamp:</w:t>
      </w:r>
    </w:p>
    <w:p>
      <w:pPr>
        <w:pStyle w:val="BodyText"/>
      </w:pPr>
      <w:r>
        <w:rPr>
          <w:bCs/>
          <w:b/>
        </w:rPr>
        <w:t xml:space="preserve">Accepted by (Client):</w:t>
      </w:r>
      <w:r>
        <w:br/>
      </w:r>
      <w:r>
        <w:t xml:space="preserve">City of Brussels – Fire &amp; Rescue Division</w:t>
      </w:r>
    </w:p>
    <w:p>
      <w:pPr>
        <w:pStyle w:val="BodyText"/>
      </w:pPr>
      <w:r>
        <w:t xml:space="preserve">Authorised Signatory</w:t>
      </w:r>
    </w:p>
    <w:p>
      <w:pPr>
        <w:pStyle w:val="BodyText"/>
      </w:pPr>
      <w:r>
        <w:t xml:space="preserve">Name: _________________________</w:t>
      </w:r>
    </w:p>
    <w:p>
      <w:pPr>
        <w:pStyle w:val="BodyText"/>
      </w:pPr>
      <w:r>
        <w:t xml:space="preserve">Date: _________________________</w:t>
      </w:r>
    </w:p>
    <w:p>
      <w:pPr>
        <w:pStyle w:val="BodyText"/>
      </w:pPr>
      <w:r>
        <w:t xml:space="preserve">Stamp:</w:t>
      </w:r>
    </w:p>
    <w:p>
      <w:pPr>
        <w:pStyle w:val="BodyText"/>
      </w:pPr>
      <w:r>
        <w:t xml:space="preserve">Brussels Fire &amp; Safety Solutions BV | Rue de la Loi 245, 1040 Belgium Brussels | VAT BE 0765.432.109</w:t>
      </w:r>
    </w:p>
    <w:p>
      <w:pPr>
        <w:pStyle w:val="BodyText"/>
      </w:pPr>
      <w:r>
        <w:t xml:space="preserve">Quotation Estimate No. QTE-2025-BRU-0487 | Page 1 of 1 | This document is electronically generated and valid without signature for internal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Belgium Brussels</dc:title>
  <dc:creator/>
  <dc:language>en</dc:language>
  <cp:keywords/>
  <dcterms:created xsi:type="dcterms:W3CDTF">2026-10-10T05:09:02Z</dcterms:created>
  <dcterms:modified xsi:type="dcterms:W3CDTF">2026-10-10T05:09:02Z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