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sûreté-flammes-méditerranée-sarl"/>
    <w:p>
      <w:pPr>
        <w:pStyle w:val="Heading1"/>
      </w:pPr>
      <w:r>
        <w:t xml:space="preserve">Sûreté Flammes Méditerranée SARL</w:t>
      </w:r>
    </w:p>
    <w:p>
      <w:pPr>
        <w:pStyle w:val="FirstParagraph"/>
      </w:pPr>
      <w:r>
        <w:t xml:space="preserve">12 Boulevard du Littoral, 13008 Marseille, France</w:t>
      </w:r>
    </w:p>
    <w:p>
      <w:pPr>
        <w:pStyle w:val="BodyText"/>
      </w:pPr>
      <w:r>
        <w:t xml:space="preserve">Tel: +33 4 91 00 00 00 | Email: contact@suereteflammes.fr</w:t>
      </w:r>
    </w:p>
    <w:p>
      <w:pPr>
        <w:pStyle w:val="BodyText"/>
      </w:pPr>
      <w:r>
        <w:t xml:space="preserve">SIRET: 842 567 891 00012 | TVA: FR 45 842567891</w:t>
      </w:r>
    </w:p>
    <w:bookmarkEnd w:id="20"/>
    <w:p>
      <w:pPr>
        <w:pStyle w:val="BodyText"/>
      </w:pPr>
      <w:r>
        <w:rPr>
          <w:bCs/>
          <w:b/>
        </w:rPr>
        <w:t xml:space="preserve">Quotation Estimate No:</w:t>
      </w:r>
      <w:r>
        <w:t xml:space="preserve"> </w:t>
      </w:r>
      <w:r>
        <w:t xml:space="preserve">QFE-2025-0487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bookmarkStart w:id="21" w:name="quotation-estimate"/>
    <w:p>
      <w:pPr>
        <w:pStyle w:val="Heading2"/>
      </w:pPr>
      <w:r>
        <w:t xml:space="preserve">QUOTATION ESTIMATE</w:t>
      </w:r>
    </w:p>
    <w:p>
      <w:pPr>
        <w:pStyle w:val="FirstParagraph"/>
      </w:pPr>
      <w:r>
        <w:t xml:space="preserve">Professional Firefighter Services &amp; Fire Safety Solutions — France Marseille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Centre Commercial Les Terrasses du Port, 13008 Marseille, France</w:t>
            </w:r>
          </w:p>
        </w:tc>
      </w:tr>
      <w:tr>
        <w:tc>
          <w:tcPr/>
          <w:p>
            <w:pPr>
              <w:pStyle w:val="Compact"/>
              <w:jc w:val="left"/>
            </w:pPr>
            <w:r>
              <w:t xml:space="preserve">Attention:</w:t>
            </w:r>
          </w:p>
        </w:tc>
        <w:tc>
          <w:tcPr/>
          <w:p>
            <w:pPr>
              <w:pStyle w:val="Compact"/>
              <w:jc w:val="left"/>
            </w:pPr>
            <w:r>
              <w:t xml:space="preserve">M. Philippe Durand, Facilities Director</w:t>
            </w:r>
          </w:p>
        </w:tc>
      </w:tr>
      <w:tr>
        <w:tc>
          <w:tcPr/>
          <w:p>
            <w:pPr>
              <w:pStyle w:val="Compact"/>
              <w:jc w:val="left"/>
            </w:pPr>
            <w:r>
              <w:t xml:space="preserve">Project Reference:</w:t>
            </w:r>
          </w:p>
        </w:tc>
        <w:tc>
          <w:tcPr/>
          <w:p>
            <w:pPr>
              <w:pStyle w:val="Compact"/>
              <w:jc w:val="left"/>
            </w:pPr>
            <w:r>
              <w:t xml:space="preserve">Firefighter Deployment &amp; Fire Safety Compliance — Marseille, France</w:t>
            </w:r>
          </w:p>
        </w:tc>
      </w:tr>
      <w:tr>
        <w:tc>
          <w:tcPr/>
          <w:p>
            <w:pPr>
              <w:pStyle w:val="Compact"/>
              <w:jc w:val="left"/>
            </w:pPr>
            <w:r>
              <w:t xml:space="preserve">Service Location:</w:t>
            </w:r>
          </w:p>
        </w:tc>
        <w:tc>
          <w:tcPr/>
          <w:p>
            <w:pPr>
              <w:pStyle w:val="Compact"/>
              <w:jc w:val="left"/>
            </w:pPr>
            <w:r>
              <w:t xml:space="preserve">All premises within the 13008 and 13001 districts, Marseille, France</w:t>
            </w:r>
          </w:p>
        </w:tc>
      </w:tr>
      <w:tr>
        <w:tc>
          <w:tcPr/>
          <w:p>
            <w:pPr>
              <w:pStyle w:val="Compact"/>
              <w:jc w:val="left"/>
            </w:pPr>
            <w:r>
              <w:t xml:space="preserve">Quotation Estimate Currency:</w:t>
            </w:r>
          </w:p>
        </w:tc>
        <w:tc>
          <w:tcPr/>
          <w:p>
            <w:pPr>
              <w:pStyle w:val="Compact"/>
              <w:jc w:val="left"/>
            </w:pPr>
            <w:r>
              <w:t xml:space="preserve">Euro (EUR) — French National Standard</w:t>
            </w:r>
          </w:p>
        </w:tc>
      </w:tr>
    </w:tbl>
    <w:p>
      <w:pPr>
        <w:pStyle w:val="BodyText"/>
      </w:pPr>
      <w:r>
        <w:t xml:space="preserve">1. SCOPE OF WORK — FIREFIGHTER SERVICES IN FRANCE MARSEILLE</w:t>
      </w:r>
    </w:p>
    <w:p>
      <w:pPr>
        <w:pStyle w:val="BodyText"/>
      </w:pPr>
      <w:r>
        <w:t xml:space="preserve">This</w:t>
      </w:r>
      <w:r>
        <w:t xml:space="preserve"> </w:t>
      </w:r>
      <w:r>
        <w:t xml:space="preserve">Quotation Estimate</w:t>
      </w:r>
      <w:r>
        <w:t xml:space="preserve"> </w:t>
      </w:r>
      <w:r>
        <w:t xml:space="preserve">is issued by Sûreté Flammes Méditerranée SARL to provide comprehensive</w:t>
      </w:r>
      <w:r>
        <w:t xml:space="preserve"> </w:t>
      </w:r>
      <w:r>
        <w:t xml:space="preserve">Firefighter</w:t>
      </w:r>
      <w:r>
        <w:t xml:space="preserve"> </w:t>
      </w:r>
      <w:r>
        <w:t xml:space="preserve">services, fire safety equipment supply, and regulatory compliance support for the client's commercial premises located in</w:t>
      </w:r>
      <w:r>
        <w:t xml:space="preserve"> </w:t>
      </w:r>
      <w:r>
        <w:t xml:space="preserve">France Marseille</w:t>
      </w:r>
      <w:r>
        <w:t xml:space="preserve">. The scope encompasses the deployment of certified Firefighter personnel, installation and maintenance of fire suppression systems, conduct of mandatory fire drills in accordance with French regulatory standards (Code du Travail, Articles R4227-28 to R4227-44), and full compliance with the local fire authority (SDIS 13 — Services Départementaux d'Incendie et de Secours de Bouches-du-Rhône) requirements specific to the Marseille metropolitan area.</w:t>
      </w:r>
    </w:p>
    <w:p>
      <w:pPr>
        <w:pStyle w:val="BodyText"/>
      </w:pPr>
      <w:r>
        <w:t xml:space="preserve">All Firefighter personnel assigned under this Quotation Estimate shall hold valid French professional certifications (Bac Pro Sécurité, CQP Agent de Sécurité, and specialized fire intervention diplomas) and shall be fully familiar with the urban fire risk profile of France Marseille, including the specific hazards associated with the port district, the dense residential quarters of the 1st and 2nd arrondissements, and the coastal wind conditions that influence fire propagation along the Mediterranean coastline.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Deployment of 4 certified Firefighter officers for 24/7 on-site presence at the Marseille commercial centre (4-week rotation cycle)</w:t>
            </w:r>
          </w:p>
        </w:tc>
        <w:tc>
          <w:tcPr/>
          <w:p>
            <w:pPr>
              <w:pStyle w:val="Compact"/>
              <w:jc w:val="left"/>
            </w:pPr>
            <w:r>
              <w:t xml:space="preserve">16 officers / month</w:t>
            </w:r>
          </w:p>
        </w:tc>
        <w:tc>
          <w:tcPr/>
          <w:p>
            <w:pPr>
              <w:pStyle w:val="Compact"/>
              <w:jc w:val="left"/>
            </w:pPr>
            <w:r>
              <w:t xml:space="preserve">4,200.00</w:t>
            </w:r>
          </w:p>
        </w:tc>
        <w:tc>
          <w:tcPr/>
          <w:p>
            <w:pPr>
              <w:pStyle w:val="Compact"/>
              <w:jc w:val="left"/>
            </w:pPr>
            <w:r>
              <w:t xml:space="preserve">67,200.00</w:t>
            </w:r>
          </w:p>
        </w:tc>
      </w:tr>
      <w:tr>
        <w:tc>
          <w:tcPr/>
          <w:p>
            <w:pPr>
              <w:pStyle w:val="Compact"/>
              <w:jc w:val="left"/>
            </w:pPr>
            <w:r>
              <w:t xml:space="preserve">02</w:t>
            </w:r>
          </w:p>
        </w:tc>
        <w:tc>
          <w:tcPr/>
          <w:p>
            <w:pPr>
              <w:pStyle w:val="Compact"/>
              <w:jc w:val="left"/>
            </w:pPr>
            <w:r>
              <w:t xml:space="preserve">Supply, installation, and annual maintenance of 120 Class ABC dry-powder fire extinguishers across all floors</w:t>
            </w:r>
          </w:p>
        </w:tc>
        <w:tc>
          <w:tcPr/>
          <w:p>
            <w:pPr>
              <w:pStyle w:val="Compact"/>
              <w:jc w:val="left"/>
            </w:pPr>
            <w:r>
              <w:t xml:space="preserve">120 units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Installation of automated sprinkler system (EN 12845 compliant) covering 12,500 m² of retail and warehouse space</w:t>
            </w:r>
          </w:p>
        </w:tc>
        <w:tc>
          <w:tcPr/>
          <w:p>
            <w:pPr>
              <w:pStyle w:val="Compact"/>
              <w:jc w:val="left"/>
            </w:pPr>
            <w:r>
              <w:t xml:space="preserve">1 system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Quarterly Firefighter-led fire evacuation drills for 850 employees (4 sessions per year, conducted in France Marseille premises)</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Fire alarm system (EN 54-16) with 240 detection zones, central monitoring, and SDIS 13 Marseille integration</w:t>
            </w:r>
          </w:p>
        </w:tc>
        <w:tc>
          <w:tcPr/>
          <w:p>
            <w:pPr>
              <w:pStyle w:val="Compact"/>
              <w:jc w:val="left"/>
            </w:pPr>
            <w:r>
              <w:t xml:space="preserve">1 system</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06</w:t>
            </w:r>
          </w:p>
        </w:tc>
        <w:tc>
          <w:tcPr/>
          <w:p>
            <w:pPr>
              <w:pStyle w:val="Compact"/>
              <w:jc w:val="left"/>
            </w:pPr>
            <w:r>
              <w:t xml:space="preserve">Annual fire safety audit and regulatory compliance report for French authorities (Mairie de Marseille, SDIS 13)</w:t>
            </w:r>
          </w:p>
        </w:tc>
        <w:tc>
          <w:tcPr/>
          <w:p>
            <w:pPr>
              <w:pStyle w:val="Compact"/>
              <w:jc w:val="left"/>
            </w:pPr>
            <w:r>
              <w:t xml:space="preserve">1 report / year</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07</w:t>
            </w:r>
          </w:p>
        </w:tc>
        <w:tc>
          <w:tcPr/>
          <w:p>
            <w:pPr>
              <w:pStyle w:val="Compact"/>
              <w:jc w:val="left"/>
            </w:pPr>
            <w:r>
              <w:t xml:space="preserve">Firefighter PPE and specialized equipment (thermal suits, SCBA, rescue tools) — annual replacement and calibration</w:t>
            </w:r>
          </w:p>
        </w:tc>
        <w:tc>
          <w:tcPr/>
          <w:p>
            <w:pPr>
              <w:pStyle w:val="Compact"/>
              <w:jc w:val="left"/>
            </w:pPr>
            <w:r>
              <w:t xml:space="preserve">16 sets</w:t>
            </w:r>
          </w:p>
        </w:tc>
        <w:tc>
          <w:tcPr/>
          <w:p>
            <w:pPr>
              <w:pStyle w:val="Compact"/>
              <w:jc w:val="left"/>
            </w:pPr>
            <w:r>
              <w:t xml:space="preserve">1,250.00</w:t>
            </w:r>
          </w:p>
        </w:tc>
        <w:tc>
          <w:tcPr/>
          <w:p>
            <w:pPr>
              <w:pStyle w:val="Compact"/>
              <w:jc w:val="left"/>
            </w:pPr>
            <w:r>
              <w:t xml:space="preserve">20,000.00</w:t>
            </w:r>
          </w:p>
        </w:tc>
      </w:tr>
      <w:tr>
        <w:tc>
          <w:tcPr/>
          <w:p>
            <w:pPr>
              <w:pStyle w:val="Compact"/>
              <w:jc w:val="left"/>
            </w:pPr>
            <w:r>
              <w:t xml:space="preserve">08</w:t>
            </w:r>
          </w:p>
        </w:tc>
        <w:tc>
          <w:tcPr/>
          <w:p>
            <w:pPr>
              <w:pStyle w:val="Compact"/>
              <w:jc w:val="left"/>
            </w:pPr>
            <w:r>
              <w:t xml:space="preserve">Emergency response coordination with SDIS 13 Marseille fire brigade — liaison officer and joint exercise (2 per year)</w:t>
            </w:r>
          </w:p>
        </w:tc>
        <w:tc>
          <w:tcPr/>
          <w:p>
            <w:pPr>
              <w:pStyle w:val="Compact"/>
              <w:jc w:val="left"/>
            </w:pPr>
            <w:r>
              <w:t xml:space="preserve">2 exercises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09</w:t>
            </w:r>
          </w:p>
        </w:tc>
        <w:tc>
          <w:tcPr/>
          <w:p>
            <w:pPr>
              <w:pStyle w:val="Compact"/>
              <w:jc w:val="left"/>
            </w:pPr>
            <w:r>
              <w:t xml:space="preserve">Fire-resistant signage, escape route mapping, and assembly point infrastructure for France Marseille site</w:t>
            </w:r>
          </w:p>
        </w:tc>
        <w:tc>
          <w:tcPr/>
          <w:p>
            <w:pPr>
              <w:pStyle w:val="Compact"/>
              <w:jc w:val="left"/>
            </w:pPr>
            <w:r>
              <w:t xml:space="preserve">1 package</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10</w:t>
            </w:r>
          </w:p>
        </w:tc>
        <w:tc>
          <w:tcPr/>
          <w:p>
            <w:pPr>
              <w:pStyle w:val="Compact"/>
              <w:jc w:val="left"/>
            </w:pPr>
            <w:r>
              <w:t xml:space="preserve">Project management, coordination, and administrative overhead for the full Quotation Estimate duration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 (excl. TVA)</w:t>
            </w:r>
          </w:p>
        </w:tc>
        <w:tc>
          <w:tcPr/>
          <w:p>
            <w:pPr>
              <w:pStyle w:val="Compact"/>
              <w:jc w:val="left"/>
            </w:pPr>
            <w:r>
              <w:t xml:space="preserve">456,100.00</w:t>
            </w:r>
          </w:p>
        </w:tc>
      </w:tr>
      <w:tr>
        <w:tc>
          <w:tcPr>
            <w:gridSpan w:val="4"/>
          </w:tcPr>
          <w:p>
            <w:pPr>
              <w:pStyle w:val="Compact"/>
              <w:jc w:val="left"/>
            </w:pPr>
            <w:r>
              <w:t xml:space="preserve">TVA 20% (French Value Added Tax)</w:t>
            </w:r>
          </w:p>
        </w:tc>
        <w:tc>
          <w:tcPr/>
          <w:p>
            <w:pPr>
              <w:pStyle w:val="Compact"/>
              <w:jc w:val="left"/>
            </w:pPr>
            <w:r>
              <w:t xml:space="preserve">91,220.00</w:t>
            </w:r>
          </w:p>
        </w:tc>
      </w:tr>
      <w:tr>
        <w:tc>
          <w:tcPr>
            <w:gridSpan w:val="4"/>
          </w:tcPr>
          <w:p>
            <w:pPr>
              <w:pStyle w:val="Compact"/>
              <w:jc w:val="left"/>
            </w:pPr>
            <w:r>
              <w:t xml:space="preserve">GRAND TOTAL (TTC) — Quotation Estimate</w:t>
            </w:r>
          </w:p>
        </w:tc>
        <w:tc>
          <w:tcPr/>
          <w:p>
            <w:pPr>
              <w:pStyle w:val="Compact"/>
              <w:jc w:val="left"/>
            </w:pPr>
            <w:r>
              <w:t xml:space="preserve">547,320.00 EUR</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this period, all Firefighter service rates and equipment pricing subject to this Quotation Estimate may be revised to reflect market conditions in France Marseille.</w:t>
      </w:r>
    </w:p>
    <w:p>
      <w:pPr>
        <w:numPr>
          <w:ilvl w:val="0"/>
          <w:numId w:val="1001"/>
        </w:numPr>
        <w:pStyle w:val="Compact"/>
      </w:pPr>
      <w:r>
        <w:rPr>
          <w:bCs/>
          <w:b/>
        </w:rPr>
        <w:t xml:space="preserve">Payment Terms:</w:t>
      </w:r>
      <w:r>
        <w:t xml:space="preserve"> </w:t>
      </w:r>
      <w:r>
        <w:t xml:space="preserve">30% advance payment upon acceptance of this Quotation Estimate; 40% upon completion of installation works; 30% upon final acceptance and delivery of the compliance report to the Mairie de Marseille.</w:t>
      </w:r>
    </w:p>
    <w:p>
      <w:pPr>
        <w:numPr>
          <w:ilvl w:val="0"/>
          <w:numId w:val="1001"/>
        </w:numPr>
        <w:pStyle w:val="Compact"/>
      </w:pPr>
      <w:r>
        <w:rPr>
          <w:bCs/>
          <w:b/>
        </w:rPr>
        <w:t xml:space="preserve">Regulatory Compliance:</w:t>
      </w:r>
      <w:r>
        <w:t xml:space="preserve"> </w:t>
      </w:r>
      <w:r>
        <w:t xml:space="preserve">All Firefighter services and equipment supplied under this Quotation Estimate shall comply with French national regulations, EU directives (2014/34/EU ATEX where applicable), and the specific fire safety ordinances of the Ville de Marseille and the Département des Bouches-du-Rhône.</w:t>
      </w:r>
    </w:p>
    <w:p>
      <w:pPr>
        <w:numPr>
          <w:ilvl w:val="0"/>
          <w:numId w:val="1001"/>
        </w:numPr>
        <w:pStyle w:val="Compact"/>
      </w:pPr>
      <w:r>
        <w:rPr>
          <w:bCs/>
          <w:b/>
        </w:rPr>
        <w:t xml:space="preserve">Insurance:</w:t>
      </w:r>
      <w:r>
        <w:t xml:space="preserve"> </w:t>
      </w:r>
      <w:r>
        <w:t xml:space="preserve">Sûreté Flammes Méditerranée SARL maintains full professional liability insurance (RC Pro) and Firefighter-specific occupational risk coverage as required by French labour law (Code du Travail, Livre IV).</w:t>
      </w:r>
    </w:p>
    <w:p>
      <w:pPr>
        <w:numPr>
          <w:ilvl w:val="0"/>
          <w:numId w:val="1001"/>
        </w:numPr>
        <w:pStyle w:val="Compact"/>
      </w:pPr>
      <w:r>
        <w:rPr>
          <w:bCs/>
          <w:b/>
        </w:rPr>
        <w:t xml:space="preserve">Warranty:</w:t>
      </w:r>
      <w:r>
        <w:t xml:space="preserve"> </w:t>
      </w:r>
      <w:r>
        <w:t xml:space="preserve">All installed fire suppression and detection systems carry a minimum 5-year manufacturer warranty. Firefighter PPE items carry a 2-year replacement guarantee.</w:t>
      </w:r>
    </w:p>
    <w:p>
      <w:pPr>
        <w:numPr>
          <w:ilvl w:val="0"/>
          <w:numId w:val="1001"/>
        </w:numPr>
        <w:pStyle w:val="Compact"/>
      </w:pPr>
      <w:r>
        <w:rPr>
          <w:bCs/>
          <w:b/>
        </w:rPr>
        <w:t xml:space="preserve">Force Majeure:</w:t>
      </w:r>
      <w:r>
        <w:t xml:space="preserve"> </w:t>
      </w:r>
      <w:r>
        <w:t xml:space="preserve">In the event of natural disasters, civil unrest, or government-mandated closures affecting operations in France Marseille, both parties shall negotiate in good faith to adjust timelines without penalty.</w:t>
      </w:r>
    </w:p>
    <w:p>
      <w:pPr>
        <w:numPr>
          <w:ilvl w:val="0"/>
          <w:numId w:val="1001"/>
        </w:numPr>
        <w:pStyle w:val="Compact"/>
      </w:pPr>
      <w:r>
        <w:rPr>
          <w:bCs/>
          <w:b/>
        </w:rPr>
        <w:t xml:space="preserve">Governing Law:</w:t>
      </w:r>
      <w:r>
        <w:t xml:space="preserve"> </w:t>
      </w:r>
      <w:r>
        <w:t xml:space="preserve">This Quotation Estimate and any resulting contract shall be governed by French law. Disputes shall be submitted to the competent courts of Marseille, France.</w:t>
      </w:r>
    </w:p>
    <w:p>
      <w:pPr>
        <w:pStyle w:val="FirstParagraph"/>
      </w:pPr>
      <w:r>
        <w:t xml:space="preserve">4. ACCEPTANCE AND SIGNATURE</w:t>
      </w:r>
    </w:p>
    <w:p>
      <w:pPr>
        <w:pStyle w:val="BodyText"/>
      </w:pPr>
      <w:r>
        <w:t xml:space="preserve">By signing below, the client acknowledges receipt of this Quotation Estimate for Firefighter services in France Marseille and agrees to the terms, conditions, and pricing outlined herein. This signature constitutes formal acceptance of the Quotation Estimate and authorizes Sûreté Flammes Méditerranée SARL to commence procurement and deployment of all Firefighter resources as specified.</w:t>
      </w:r>
    </w:p>
    <w:p>
      <w:pPr>
        <w:pStyle w:val="BodyText"/>
      </w:pPr>
      <w:r>
        <w:rPr>
          <w:bCs/>
          <w:b/>
        </w:rPr>
        <w:t xml:space="preserve">For Sûreté Flammes Méditerranée SARL</w:t>
      </w:r>
    </w:p>
    <w:p>
      <w:pPr>
        <w:pStyle w:val="BodyText"/>
      </w:pPr>
      <w:r>
        <w:t xml:space="preserve">Name: Captain Laurent Moreau</w:t>
      </w:r>
      <w:r>
        <w:br/>
      </w:r>
      <w:r>
        <w:t xml:space="preserve">Title: Director of Firefighter Operations</w:t>
      </w:r>
      <w:r>
        <w:br/>
      </w:r>
      <w:r>
        <w:t xml:space="preserve">Date: ____________________</w:t>
      </w:r>
    </w:p>
    <w:p>
      <w:pPr>
        <w:pStyle w:val="BodyText"/>
      </w:pPr>
      <w:r>
        <w:rPr>
          <w:bCs/>
          <w:b/>
        </w:rPr>
        <w:t xml:space="preserve">For the Client — Centre Commercial Les Terrasses du Port</w:t>
      </w:r>
    </w:p>
    <w:p>
      <w:pPr>
        <w:pStyle w:val="BodyText"/>
      </w:pPr>
      <w:r>
        <w:t xml:space="preserve">Name: M. Philippe Durand</w:t>
      </w:r>
      <w:r>
        <w:br/>
      </w:r>
      <w:r>
        <w:t xml:space="preserve">Title: Facilities Director</w:t>
      </w:r>
      <w:r>
        <w:br/>
      </w:r>
      <w:r>
        <w:t xml:space="preserve">Date: ____________________</w:t>
      </w:r>
    </w:p>
    <w:p>
      <w:pPr>
        <w:pStyle w:val="BodyText"/>
      </w:pPr>
      <w:r>
        <w:t xml:space="preserve">This Quotation Estimate document (Ref: QFE-2025-0487) was prepared exclusively for Firefighter services in France Marseille. It is the property of Sûreté Flammes Méditerranée SARL and may not be reproduced or distributed without written consent. All prices are in Euros (EUR) and subject to French TVA regulations. Document generated in Marseille, France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France Marseille</dc:title>
  <dc:creator/>
  <dc:language>en</dc:language>
  <cp:keywords/>
  <dcterms:created xsi:type="dcterms:W3CDTF">2026-10-10T02:17:44Z</dcterms:created>
  <dcterms:modified xsi:type="dcterms:W3CDTF">2026-10-10T02:17:44Z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