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fireguard-italia-s.r.l."/>
    <w:p>
      <w:pPr>
        <w:pStyle w:val="Heading1"/>
      </w:pPr>
      <w:r>
        <w:t xml:space="preserve">FireGuard Italia S.r.l.</w:t>
      </w:r>
    </w:p>
    <w:p>
      <w:pPr>
        <w:pStyle w:val="FirstParagraph"/>
      </w:pPr>
      <w:r>
        <w:t xml:space="preserve">Via Toledo 142, 80132 Naples (NA), Italy</w:t>
      </w:r>
    </w:p>
    <w:p>
      <w:pPr>
        <w:pStyle w:val="BodyText"/>
      </w:pPr>
      <w:r>
        <w:t xml:space="preserve">Phone: +39 081 555 0123 | Email: info@fireguarditalia.it</w:t>
      </w:r>
    </w:p>
    <w:p>
      <w:pPr>
        <w:pStyle w:val="BodyText"/>
      </w:pPr>
      <w:r>
        <w:t xml:space="preserve">VAT (P.IVA): IT01234567890</w:t>
      </w:r>
    </w:p>
    <w:bookmarkEnd w:id="20"/>
    <w:p>
      <w:pPr>
        <w:pStyle w:val="BodyText"/>
      </w:pPr>
      <w:r>
        <w:t xml:space="preserve">Quotation Estimate</w:t>
      </w:r>
    </w:p>
    <w:p>
      <w:pPr>
        <w:pStyle w:val="BodyText"/>
      </w:pPr>
      <w:r>
        <w:t xml:space="preserve">Ref: QTE-NAP-2025-0472</w:t>
      </w:r>
    </w:p>
    <w:bookmarkStart w:id="21" w:name="quotation-estimate"/>
    <w:p>
      <w:pPr>
        <w:pStyle w:val="Heading2"/>
      </w:pPr>
      <w:r>
        <w:t xml:space="preserve">QUOTATION ESTIMATE</w:t>
      </w:r>
    </w:p>
    <w:p>
      <w:pPr>
        <w:pStyle w:val="FirstParagraph"/>
      </w:pPr>
      <w:r>
        <w:t xml:space="preserve">Professional Firefighter Services &amp; Fire Safety Solutions — Italy Naples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Hotel Grand Napoli S.p.A. — Via Toledo 205, 80132 Naples, Italy</w:t>
            </w:r>
          </w:p>
        </w:tc>
      </w:tr>
      <w:tr>
        <w:tc>
          <w:tcPr/>
          <w:p>
            <w:pPr>
              <w:pStyle w:val="Compact"/>
              <w:jc w:val="left"/>
            </w:pPr>
            <w:r>
              <w:t xml:space="preserve">Project Location:</w:t>
            </w:r>
          </w:p>
        </w:tc>
        <w:tc>
          <w:tcPr/>
          <w:p>
            <w:pPr>
              <w:pStyle w:val="Compact"/>
              <w:jc w:val="left"/>
            </w:pPr>
            <w:r>
              <w:t xml:space="preserve">Italy Naples — Central District, Historic Centre (Zona Centro Storico)</w:t>
            </w:r>
          </w:p>
        </w:tc>
      </w:tr>
      <w:tr>
        <w:tc>
          <w:tcPr/>
          <w:p>
            <w:pPr>
              <w:pStyle w:val="Compact"/>
              <w:jc w:val="left"/>
            </w:pPr>
            <w:r>
              <w:t xml:space="preserve">Service Category:</w:t>
            </w:r>
          </w:p>
        </w:tc>
        <w:tc>
          <w:tcPr/>
          <w:p>
            <w:pPr>
              <w:pStyle w:val="Compact"/>
              <w:jc w:val="left"/>
            </w:pPr>
            <w:r>
              <w:t xml:space="preserve">Firefighter Training, Equipment Supply, and Annual Compliance Maintenance</w:t>
            </w:r>
          </w:p>
        </w:tc>
      </w:tr>
      <w:tr>
        <w:tc>
          <w:tcPr/>
          <w:p>
            <w:pPr>
              <w:pStyle w:val="Compact"/>
              <w:jc w:val="left"/>
            </w:pPr>
            <w:r>
              <w:t xml:space="preserve">Prepared By:</w:t>
            </w:r>
          </w:p>
        </w:tc>
        <w:tc>
          <w:tcPr/>
          <w:p>
            <w:pPr>
              <w:pStyle w:val="Compact"/>
              <w:jc w:val="left"/>
            </w:pPr>
            <w:r>
              <w:t xml:space="preserve">Ing. Marco De Luca — Senior Fire Safety Consultant</w:t>
            </w:r>
          </w:p>
        </w:tc>
      </w:tr>
    </w:tbl>
    <w:p>
      <w:pPr>
        <w:pStyle w:val="BodyText"/>
      </w:pPr>
      <w:r>
        <w:t xml:space="preserve">1. Scope of Work — Firefighter Services in Italy Naples</w:t>
      </w:r>
    </w:p>
    <w:p>
      <w:pPr>
        <w:pStyle w:val="BodyText"/>
      </w:pPr>
      <w:r>
        <w:t xml:space="preserve">This Quotation Estimate is issued by FireGuard Italia S.r.l. to provide a comprehensive package of Firefighter-related services tailored to the operational and regulatory requirements of the client's hospitality facility located in Italy Naples. The scope encompasses the supply, installation, and maintenance of certified Firefighter equipment, the delivery of on-site Firefighter training programmes compliant with Italian Legislative Decree D.Lgs. 81/2008 and the national fire safety code (CPI – Certificato di Prevenzione Incendi), and the provision of a dedicated Firefighter response team for the duration of the contracted period. All Firefighter personnel assigned to this project in Italy Naples will hold valid certifications issued by the Corpo Nazionale dei Vigili del Fuoco and will operate in full accordance with the local municipal fire regulations of the Comune di Napoli.</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Supply and installation of certified Firefighter extinguishers (CO₂ 5 kg, Class A/B/C) for all floors of the Naples facility</w:t>
            </w:r>
          </w:p>
        </w:tc>
        <w:tc>
          <w:tcPr/>
          <w:p>
            <w:pPr>
              <w:pStyle w:val="Compact"/>
              <w:jc w:val="left"/>
            </w:pPr>
            <w:r>
              <w:t xml:space="preserve">48 units</w:t>
            </w:r>
          </w:p>
        </w:tc>
        <w:tc>
          <w:tcPr/>
          <w:p>
            <w:pPr>
              <w:pStyle w:val="Compact"/>
              <w:jc w:val="left"/>
            </w:pPr>
            <w:r>
              <w:t xml:space="preserve">€ 185.00</w:t>
            </w:r>
          </w:p>
        </w:tc>
        <w:tc>
          <w:tcPr/>
          <w:p>
            <w:pPr>
              <w:pStyle w:val="Compact"/>
              <w:jc w:val="left"/>
            </w:pPr>
            <w:r>
              <w:t xml:space="preserve">€ 8,880.00</w:t>
            </w:r>
          </w:p>
        </w:tc>
        <w:tc>
          <w:tcPr/>
          <w:p>
            <w:pPr>
              <w:pStyle w:val="Compact"/>
              <w:jc w:val="left"/>
            </w:pPr>
            <w:r>
              <w:t xml:space="preserve">EN 3-7 certified; includes wall brackets and signage</w:t>
            </w:r>
          </w:p>
        </w:tc>
      </w:tr>
      <w:tr>
        <w:tc>
          <w:tcPr/>
          <w:p>
            <w:pPr>
              <w:pStyle w:val="Compact"/>
              <w:jc w:val="left"/>
            </w:pPr>
            <w:r>
              <w:t xml:space="preserve">2</w:t>
            </w:r>
          </w:p>
        </w:tc>
        <w:tc>
          <w:tcPr/>
          <w:p>
            <w:pPr>
              <w:pStyle w:val="Compact"/>
              <w:jc w:val="left"/>
            </w:pPr>
            <w:r>
              <w:t xml:space="preserve">Professional Firefighter training programme (16-hour course) for 30 hotel staff members in Italy Naples</w:t>
            </w:r>
          </w:p>
        </w:tc>
        <w:tc>
          <w:tcPr/>
          <w:p>
            <w:pPr>
              <w:pStyle w:val="Compact"/>
              <w:jc w:val="left"/>
            </w:pPr>
            <w:r>
              <w:t xml:space="preserve">1 course</w:t>
            </w:r>
          </w:p>
        </w:tc>
        <w:tc>
          <w:tcPr/>
          <w:p>
            <w:pPr>
              <w:pStyle w:val="Compact"/>
              <w:jc w:val="left"/>
            </w:pPr>
            <w:r>
              <w:t xml:space="preserve">€ 4,200.00</w:t>
            </w:r>
          </w:p>
        </w:tc>
        <w:tc>
          <w:tcPr/>
          <w:p>
            <w:pPr>
              <w:pStyle w:val="Compact"/>
              <w:jc w:val="left"/>
            </w:pPr>
            <w:r>
              <w:t xml:space="preserve">€ 4,200.00</w:t>
            </w:r>
          </w:p>
        </w:tc>
        <w:tc>
          <w:tcPr/>
          <w:p>
            <w:pPr>
              <w:pStyle w:val="Compact"/>
              <w:jc w:val="left"/>
            </w:pPr>
            <w:r>
              <w:t xml:space="preserve">Conducted by certified Firefighter instructors; includes practical drills</w:t>
            </w:r>
          </w:p>
        </w:tc>
      </w:tr>
      <w:tr>
        <w:tc>
          <w:tcPr/>
          <w:p>
            <w:pPr>
              <w:pStyle w:val="Compact"/>
              <w:jc w:val="left"/>
            </w:pPr>
            <w:r>
              <w:t xml:space="preserve">3</w:t>
            </w:r>
          </w:p>
        </w:tc>
        <w:tc>
          <w:tcPr/>
          <w:p>
            <w:pPr>
              <w:pStyle w:val="Compact"/>
              <w:jc w:val="left"/>
            </w:pPr>
            <w:r>
              <w:t xml:space="preserve">Annual Firefighter equipment inspection, pressure testing, and recertification of all installed units</w:t>
            </w:r>
          </w:p>
        </w:tc>
        <w:tc>
          <w:tcPr/>
          <w:p>
            <w:pPr>
              <w:pStyle w:val="Compact"/>
              <w:jc w:val="left"/>
            </w:pPr>
            <w:r>
              <w:t xml:space="preserve">12 months</w:t>
            </w:r>
          </w:p>
        </w:tc>
        <w:tc>
          <w:tcPr/>
          <w:p>
            <w:pPr>
              <w:pStyle w:val="Compact"/>
              <w:jc w:val="left"/>
            </w:pPr>
            <w:r>
              <w:t xml:space="preserve">€ 3,600.00</w:t>
            </w:r>
          </w:p>
        </w:tc>
        <w:tc>
          <w:tcPr/>
          <w:p>
            <w:pPr>
              <w:pStyle w:val="Compact"/>
              <w:jc w:val="left"/>
            </w:pPr>
            <w:r>
              <w:t xml:space="preserve">€ 3,600.00</w:t>
            </w:r>
          </w:p>
        </w:tc>
        <w:tc>
          <w:tcPr/>
          <w:p>
            <w:pPr>
              <w:pStyle w:val="Compact"/>
              <w:jc w:val="left"/>
            </w:pPr>
            <w:r>
              <w:t xml:space="preserve">Quarterly visits; full compliance report to Comune di Napoli</w:t>
            </w:r>
          </w:p>
        </w:tc>
      </w:tr>
      <w:tr>
        <w:tc>
          <w:tcPr/>
          <w:p>
            <w:pPr>
              <w:pStyle w:val="Compact"/>
              <w:jc w:val="left"/>
            </w:pPr>
            <w:r>
              <w:t xml:space="preserve">4</w:t>
            </w:r>
          </w:p>
        </w:tc>
        <w:tc>
          <w:tcPr/>
          <w:p>
            <w:pPr>
              <w:pStyle w:val="Compact"/>
              <w:jc w:val="left"/>
            </w:pPr>
            <w:r>
              <w:t xml:space="preserve">Supply of Firefighter personal protective equipment (PPE) kits — helmets, jackets, trousers, gloves, boots — for on-site response team</w:t>
            </w:r>
          </w:p>
        </w:tc>
        <w:tc>
          <w:tcPr/>
          <w:p>
            <w:pPr>
              <w:pStyle w:val="Compact"/>
              <w:jc w:val="left"/>
            </w:pPr>
            <w:r>
              <w:t xml:space="preserve">6 kits</w:t>
            </w:r>
          </w:p>
        </w:tc>
        <w:tc>
          <w:tcPr/>
          <w:p>
            <w:pPr>
              <w:pStyle w:val="Compact"/>
              <w:jc w:val="left"/>
            </w:pPr>
            <w:r>
              <w:t xml:space="preserve">€ 1,450.00</w:t>
            </w:r>
          </w:p>
        </w:tc>
        <w:tc>
          <w:tcPr/>
          <w:p>
            <w:pPr>
              <w:pStyle w:val="Compact"/>
              <w:jc w:val="left"/>
            </w:pPr>
            <w:r>
              <w:t xml:space="preserve">€ 8,700.00</w:t>
            </w:r>
          </w:p>
        </w:tc>
        <w:tc>
          <w:tcPr/>
          <w:p>
            <w:pPr>
              <w:pStyle w:val="Compact"/>
              <w:jc w:val="left"/>
            </w:pPr>
            <w:r>
              <w:t xml:space="preserve">EN 469:2020 compliant; FireGuard Italia branded</w:t>
            </w:r>
          </w:p>
        </w:tc>
      </w:tr>
      <w:tr>
        <w:tc>
          <w:tcPr/>
          <w:p>
            <w:pPr>
              <w:pStyle w:val="Compact"/>
              <w:jc w:val="left"/>
            </w:pPr>
            <w:r>
              <w:t xml:space="preserve">5</w:t>
            </w:r>
          </w:p>
        </w:tc>
        <w:tc>
          <w:tcPr/>
          <w:p>
            <w:pPr>
              <w:pStyle w:val="Compact"/>
              <w:jc w:val="left"/>
            </w:pPr>
            <w:r>
              <w:t xml:space="preserve">Dedicated Firefighter rapid-response team (24/7 standby) stationed at the Naples site for the first 12 months</w:t>
            </w:r>
          </w:p>
        </w:tc>
        <w:tc>
          <w:tcPr/>
          <w:p>
            <w:pPr>
              <w:pStyle w:val="Compact"/>
              <w:jc w:val="left"/>
            </w:pPr>
            <w:r>
              <w:t xml:space="preserve">12 months</w:t>
            </w:r>
          </w:p>
        </w:tc>
        <w:tc>
          <w:tcPr/>
          <w:p>
            <w:pPr>
              <w:pStyle w:val="Compact"/>
              <w:jc w:val="left"/>
            </w:pPr>
            <w:r>
              <w:t xml:space="preserve">€ 12,500.00</w:t>
            </w:r>
          </w:p>
        </w:tc>
        <w:tc>
          <w:tcPr/>
          <w:p>
            <w:pPr>
              <w:pStyle w:val="Compact"/>
              <w:jc w:val="left"/>
            </w:pPr>
            <w:r>
              <w:t xml:space="preserve">€ 150,000.00</w:t>
            </w:r>
          </w:p>
        </w:tc>
        <w:tc>
          <w:tcPr/>
          <w:p>
            <w:pPr>
              <w:pStyle w:val="Compact"/>
              <w:jc w:val="left"/>
            </w:pPr>
            <w:r>
              <w:t xml:space="preserve">Minimum 2 Firefighter personnel on shift; response time &lt; 5 min</w:t>
            </w:r>
          </w:p>
        </w:tc>
      </w:tr>
      <w:tr>
        <w:tc>
          <w:tcPr/>
          <w:p>
            <w:pPr>
              <w:pStyle w:val="Compact"/>
              <w:jc w:val="left"/>
            </w:pPr>
            <w:r>
              <w:t xml:space="preserve">6</w:t>
            </w:r>
          </w:p>
        </w:tc>
        <w:tc>
          <w:tcPr/>
          <w:p>
            <w:pPr>
              <w:pStyle w:val="Compact"/>
              <w:jc w:val="left"/>
            </w:pPr>
            <w:r>
              <w:t xml:space="preserve">Firefighter evacuation plan design and digital signage installation for the Italy Naples property (12 floors, 200 rooms)</w:t>
            </w:r>
          </w:p>
        </w:tc>
        <w:tc>
          <w:tcPr/>
          <w:p>
            <w:pPr>
              <w:pStyle w:val="Compact"/>
              <w:jc w:val="left"/>
            </w:pPr>
            <w:r>
              <w:t xml:space="preserve">1 project</w:t>
            </w:r>
          </w:p>
        </w:tc>
        <w:tc>
          <w:tcPr/>
          <w:p>
            <w:pPr>
              <w:pStyle w:val="Compact"/>
              <w:jc w:val="left"/>
            </w:pPr>
            <w:r>
              <w:t xml:space="preserve">€ 6,800.00</w:t>
            </w:r>
          </w:p>
        </w:tc>
        <w:tc>
          <w:tcPr/>
          <w:p>
            <w:pPr>
              <w:pStyle w:val="Compact"/>
              <w:jc w:val="left"/>
            </w:pPr>
            <w:r>
              <w:t xml:space="preserve">€ 6,800.00</w:t>
            </w:r>
          </w:p>
        </w:tc>
        <w:tc>
          <w:tcPr/>
          <w:p>
            <w:pPr>
              <w:pStyle w:val="Compact"/>
              <w:jc w:val="left"/>
            </w:pPr>
            <w:r>
              <w:t xml:space="preserve">Includes bilingual (IT/EN) signage and digital floor plans</w:t>
            </w:r>
          </w:p>
        </w:tc>
      </w:tr>
      <w:tr>
        <w:tc>
          <w:tcPr/>
          <w:p>
            <w:pPr>
              <w:pStyle w:val="Compact"/>
              <w:jc w:val="left"/>
            </w:pPr>
            <w:r>
              <w:t xml:space="preserve">7</w:t>
            </w:r>
          </w:p>
        </w:tc>
        <w:tc>
          <w:tcPr/>
          <w:p>
            <w:pPr>
              <w:pStyle w:val="Compact"/>
              <w:jc w:val="left"/>
            </w:pPr>
            <w:r>
              <w:t xml:space="preserve">Firefighter alarm system upgrade — addressable detection panels, smoke detectors, and manual call points</w:t>
            </w:r>
          </w:p>
        </w:tc>
        <w:tc>
          <w:tcPr/>
          <w:p>
            <w:pPr>
              <w:pStyle w:val="Compact"/>
              <w:jc w:val="left"/>
            </w:pPr>
            <w:r>
              <w:t xml:space="preserve">1 system</w:t>
            </w:r>
          </w:p>
        </w:tc>
        <w:tc>
          <w:tcPr/>
          <w:p>
            <w:pPr>
              <w:pStyle w:val="Compact"/>
              <w:jc w:val="left"/>
            </w:pPr>
            <w:r>
              <w:t xml:space="preserve">€ 22,400.00</w:t>
            </w:r>
          </w:p>
        </w:tc>
        <w:tc>
          <w:tcPr/>
          <w:p>
            <w:pPr>
              <w:pStyle w:val="Compact"/>
              <w:jc w:val="left"/>
            </w:pPr>
            <w:r>
              <w:t xml:space="preserve">€ 22,400.00</w:t>
            </w:r>
          </w:p>
        </w:tc>
        <w:tc>
          <w:tcPr/>
          <w:p>
            <w:pPr>
              <w:pStyle w:val="Compact"/>
              <w:jc w:val="left"/>
            </w:pPr>
            <w:r>
              <w:t xml:space="preserve">EN 54 compliant; integration with existing BMS</w:t>
            </w:r>
          </w:p>
        </w:tc>
      </w:tr>
      <w:tr>
        <w:tc>
          <w:tcPr/>
          <w:p>
            <w:pPr>
              <w:pStyle w:val="Compact"/>
              <w:jc w:val="left"/>
            </w:pPr>
            <w:r>
              <w:t xml:space="preserve">8</w:t>
            </w:r>
          </w:p>
        </w:tc>
        <w:tc>
          <w:tcPr/>
          <w:p>
            <w:pPr>
              <w:pStyle w:val="Compact"/>
              <w:jc w:val="left"/>
            </w:pPr>
            <w:r>
              <w:t xml:space="preserve">Annual Firefighter fire drill and emergency simulation (2 sessions per year) in Italy Naples</w:t>
            </w:r>
          </w:p>
        </w:tc>
        <w:tc>
          <w:tcPr/>
          <w:p>
            <w:pPr>
              <w:pStyle w:val="Compact"/>
              <w:jc w:val="left"/>
            </w:pPr>
            <w:r>
              <w:t xml:space="preserve">2 sessions</w:t>
            </w:r>
          </w:p>
        </w:tc>
        <w:tc>
          <w:tcPr/>
          <w:p>
            <w:pPr>
              <w:pStyle w:val="Compact"/>
              <w:jc w:val="left"/>
            </w:pPr>
            <w:r>
              <w:t xml:space="preserve">€ 1,800.00</w:t>
            </w:r>
          </w:p>
        </w:tc>
        <w:tc>
          <w:tcPr/>
          <w:p>
            <w:pPr>
              <w:pStyle w:val="Compact"/>
              <w:jc w:val="left"/>
            </w:pPr>
            <w:r>
              <w:t xml:space="preserve">€ 3,600.00</w:t>
            </w:r>
          </w:p>
        </w:tc>
        <w:tc>
          <w:tcPr/>
          <w:p>
            <w:pPr>
              <w:pStyle w:val="Compact"/>
              <w:jc w:val="left"/>
            </w:pPr>
            <w:r>
              <w:t xml:space="preserve">Coordinated with local Vigili del Fuoco Napoli command</w:t>
            </w:r>
          </w:p>
        </w:tc>
      </w:tr>
    </w:tbl>
    <w:p>
      <w:pPr>
        <w:pStyle w:val="BodyText"/>
      </w:pPr>
      <w:r>
        <w:t xml:space="preserve">Subtotal (Excl. VAT):</w:t>
      </w:r>
      <w:r>
        <w:t xml:space="preserve"> </w:t>
      </w:r>
      <w:r>
        <w:t xml:space="preserve">€ 208,180.00</w:t>
      </w:r>
    </w:p>
    <w:p>
      <w:pPr>
        <w:pStyle w:val="BodyText"/>
      </w:pPr>
      <w:r>
        <w:t xml:space="preserve">VAT (22% — Italy standard rate):</w:t>
      </w:r>
      <w:r>
        <w:t xml:space="preserve"> </w:t>
      </w:r>
      <w:r>
        <w:t xml:space="preserve">€ 45,799.60</w:t>
      </w:r>
    </w:p>
    <w:p>
      <w:pPr>
        <w:pStyle w:val="BodyText"/>
      </w:pPr>
      <w:r>
        <w:t xml:space="preserve">GRAND TOTAL (Incl. VAT):</w:t>
      </w:r>
      <w:r>
        <w:t xml:space="preserve"> </w:t>
      </w:r>
      <w:r>
        <w:t xml:space="preserve">€ 253,979.60</w:t>
      </w:r>
    </w:p>
    <w:p>
      <w:pPr>
        <w:pStyle w:val="BodyText"/>
      </w:pPr>
      <w:r>
        <w:t xml:space="preserve">3. Terms and Conditions of This Quotation Estimate</w:t>
      </w:r>
    </w:p>
    <w:bookmarkStart w:id="22" w:name="X4994fc9d9275107096f699c0cdafd67076de027"/>
    <w:p>
      <w:pPr>
        <w:pStyle w:val="Heading3"/>
      </w:pPr>
      <w:r>
        <w:t xml:space="preserve">General Terms — Firefighter Services, Italy Naples</w:t>
      </w:r>
    </w:p>
    <w:p>
      <w:pPr>
        <w:numPr>
          <w:ilvl w:val="0"/>
          <w:numId w:val="1001"/>
        </w:numPr>
        <w:pStyle w:val="Compact"/>
      </w:pPr>
      <w:r>
        <w:t xml:space="preserve">This Quotation Estimate is valid for 30 calendar days from the date of issue. After expiry, all Firefighter service pricing and availability must be reconfirmed in writing.</w:t>
      </w:r>
    </w:p>
    <w:p>
      <w:pPr>
        <w:numPr>
          <w:ilvl w:val="0"/>
          <w:numId w:val="1001"/>
        </w:numPr>
        <w:pStyle w:val="Compact"/>
      </w:pPr>
      <w:r>
        <w:t xml:space="preserve">All Firefighter personnel deployed in Italy Naples shall be fully insured under FireGuard Italia S.r.l. corporate liability and professional indemnity policies, with a minimum coverage of € 5,000,000 per occurrence.</w:t>
      </w:r>
    </w:p>
    <w:p>
      <w:pPr>
        <w:numPr>
          <w:ilvl w:val="0"/>
          <w:numId w:val="1001"/>
        </w:numPr>
        <w:pStyle w:val="Compact"/>
      </w:pPr>
      <w:r>
        <w:t xml:space="preserve">Payment terms: 30% advance upon acceptance of this Quotation Estimate; 40% upon completion of equipment installation and initial Firefighter training; 30% upon successful completion of the 12-month service period.</w:t>
      </w:r>
    </w:p>
    <w:p>
      <w:pPr>
        <w:numPr>
          <w:ilvl w:val="0"/>
          <w:numId w:val="1001"/>
        </w:numPr>
        <w:pStyle w:val="Compact"/>
      </w:pPr>
      <w:r>
        <w:t xml:space="preserve">All Firefighter equipment supplied shall carry a minimum 24-month manufacturer warranty and shall be registered with the relevant Italian fire safety authorities (Vigili del Fuoco — Comando Provinciale di Napoli).</w:t>
      </w:r>
    </w:p>
    <w:p>
      <w:pPr>
        <w:numPr>
          <w:ilvl w:val="0"/>
          <w:numId w:val="1001"/>
        </w:numPr>
        <w:pStyle w:val="Compact"/>
      </w:pPr>
      <w:r>
        <w:t xml:space="preserve">Any changes to the scope of Firefighter services in Italy Naples must be agreed upon in writing via a formal Variation Order. Unauthorised modifications will not be covered under this Quotation Estimate.</w:t>
      </w:r>
    </w:p>
    <w:p>
      <w:pPr>
        <w:numPr>
          <w:ilvl w:val="0"/>
          <w:numId w:val="1001"/>
        </w:numPr>
        <w:pStyle w:val="Compact"/>
      </w:pPr>
      <w:r>
        <w:t xml:space="preserve">Force majeure events, including but not limited to natural disasters affecting the Naples metropolitan area, shall suspend obligations under this Quotation Estimate without penalty to either party.</w:t>
      </w:r>
    </w:p>
    <w:p>
      <w:pPr>
        <w:numPr>
          <w:ilvl w:val="0"/>
          <w:numId w:val="1001"/>
        </w:numPr>
        <w:pStyle w:val="Compact"/>
      </w:pPr>
      <w:r>
        <w:t xml:space="preserve">Disputes arising from this Quotation Estimate shall be resolved under the jurisdiction of the Tribunale di Napoli, Italy, in accordance with Italian civil law.</w:t>
      </w:r>
    </w:p>
    <w:p>
      <w:pPr>
        <w:numPr>
          <w:ilvl w:val="0"/>
          <w:numId w:val="1001"/>
        </w:numPr>
        <w:pStyle w:val="Compact"/>
      </w:pPr>
      <w:r>
        <w:t xml:space="preserve">FireGuard Italia S.r.l. reserves the right to substitute equivalent Firefighter equipment of equal or superior specification should the originally quoted items become unavailable, provided prior written notice is given to the client.</w:t>
      </w:r>
    </w:p>
    <w:bookmarkEnd w:id="22"/>
    <w:p>
      <w:pPr>
        <w:pStyle w:val="FirstParagraph"/>
      </w:pPr>
      <w:r>
        <w:rPr>
          <w:bCs/>
          <w:b/>
        </w:rPr>
        <w:t xml:space="preserve">Authorised Signatory — FireGuard Italia S.r.l.</w:t>
      </w:r>
      <w:r>
        <w:br/>
      </w:r>
      <w:r>
        <w:t xml:space="preserve">Name: Ing. Marco De Luca</w:t>
      </w:r>
      <w:r>
        <w:br/>
      </w:r>
      <w:r>
        <w:t xml:space="preserve">Title: Managing Director</w:t>
      </w:r>
      <w:r>
        <w:br/>
      </w:r>
      <w:r>
        <w:t xml:space="preserve">Date: _______________</w:t>
      </w:r>
    </w:p>
    <w:p>
      <w:pPr>
        <w:pStyle w:val="BodyText"/>
      </w:pPr>
      <w:r>
        <w:rPr>
          <w:bCs/>
          <w:b/>
        </w:rPr>
        <w:t xml:space="preserve">Accepted By — Hotel Grand Napoli S.p.A.</w:t>
      </w:r>
      <w:r>
        <w:br/>
      </w:r>
      <w:r>
        <w:t xml:space="preserve">Name: _______________________</w:t>
      </w:r>
      <w:r>
        <w:br/>
      </w:r>
      <w:r>
        <w:t xml:space="preserve">Title: _______________________</w:t>
      </w:r>
      <w:r>
        <w:br/>
      </w:r>
      <w:r>
        <w:t xml:space="preserve">Date: _______________</w:t>
      </w:r>
    </w:p>
    <w:p>
      <w:pPr>
        <w:pStyle w:val="BodyText"/>
      </w:pPr>
      <w:r>
        <w:t xml:space="preserve">FireGuard Italia S.r.l. — Quotation Estimate Ref: QTE-NAP-2025-0472 — Firefighter Services — Italy Naples</w:t>
      </w:r>
      <w:r>
        <w:br/>
      </w:r>
      <w:r>
        <w:t xml:space="preserve">This document is a formal Quotation Estimate and does not constitute a binding contract until countersigned by both parties. All Firefighter services are subject to the terms outlined herein. For queries regarding this Quotation Estimate, please contact our Naples office at +39 081 555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Italy Naples</dc:title>
  <dc:creator/>
  <dc:language>en</dc:language>
  <cp:keywords/>
  <dcterms:created xsi:type="dcterms:W3CDTF">2026-10-10T06:21:28Z</dcterms:created>
  <dcterms:modified xsi:type="dcterms:W3CDTF">2026-10-10T06:21:28Z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