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SafeGuard Fire &amp; Rescue Services (Pvt) Ltd</w:t>
      </w:r>
    </w:p>
    <w:p>
      <w:pPr>
        <w:pStyle w:val="BodyText"/>
      </w:pPr>
      <w:r>
        <w:t xml:space="preserve">142 Samora Machel Avenue, Harare, Zimbabwe</w:t>
      </w:r>
    </w:p>
    <w:p>
      <w:pPr>
        <w:pStyle w:val="BodyText"/>
      </w:pPr>
      <w:r>
        <w:t xml:space="preserve">Tel: +263 242 700 123 | Email: quotes@safeguardfire.co.zw</w:t>
      </w:r>
    </w:p>
    <w:p>
      <w:pPr>
        <w:pStyle w:val="BodyText"/>
      </w:pPr>
      <w:r>
        <w:t xml:space="preserve">Registration No: ZW-PVT-2019-45872 | Fire Safety Licence: ZFSA-2024-0091</w:t>
      </w:r>
    </w:p>
    <w:bookmarkEnd w:id="20"/>
    <w:p>
      <w:pPr>
        <w:pStyle w:val="BodyText"/>
      </w:pPr>
      <w:r>
        <w:rPr>
          <w:bCs/>
          <w:b/>
        </w:rPr>
        <w:t xml:space="preserve">Quotation Estimate No:</w:t>
      </w:r>
      <w:r>
        <w:t xml:space="preserve"> </w:t>
      </w:r>
      <w:r>
        <w:t xml:space="preserve">QTE-HRE-2025-0347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Location:</w:t>
      </w:r>
      <w:r>
        <w:t xml:space="preserve"> </w:t>
      </w:r>
      <w:r>
        <w:t xml:space="preserve">Zimbabwe Harare</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Harare Metropolitan Commercial Centre (Pvt) Ltd</w:t>
            </w:r>
          </w:p>
        </w:tc>
        <w:tc>
          <w:tcPr/>
          <w:p>
            <w:pPr>
              <w:pStyle w:val="Compact"/>
              <w:jc w:val="left"/>
            </w:pPr>
            <w:r>
              <w:rPr>
                <w:bCs/>
                <w:b/>
              </w:rPr>
              <w:t xml:space="preserve">Contact Person:</w:t>
            </w:r>
            <w:r>
              <w:t xml:space="preserve"> </w:t>
            </w:r>
            <w:r>
              <w:t xml:space="preserve">Mr. T. Moyo, Facilities Manager</w:t>
            </w:r>
          </w:p>
        </w:tc>
      </w:tr>
      <w:tr>
        <w:tc>
          <w:tcPr/>
          <w:p>
            <w:pPr>
              <w:pStyle w:val="Compact"/>
              <w:jc w:val="left"/>
            </w:pPr>
            <w:r>
              <w:rPr>
                <w:bCs/>
                <w:b/>
              </w:rPr>
              <w:t xml:space="preserve">Site Address:</w:t>
            </w:r>
            <w:r>
              <w:t xml:space="preserve"> </w:t>
            </w:r>
            <w:r>
              <w:t xml:space="preserve">88 Independence Avenue, Harare, Zimbabwe</w:t>
            </w:r>
          </w:p>
        </w:tc>
        <w:tc>
          <w:tcPr/>
          <w:p>
            <w:pPr>
              <w:pStyle w:val="Compact"/>
              <w:jc w:val="left"/>
            </w:pPr>
            <w:r>
              <w:rPr>
                <w:bCs/>
                <w:b/>
              </w:rPr>
              <w:t xml:space="preserve">Contact No:</w:t>
            </w:r>
            <w:r>
              <w:t xml:space="preserve"> </w:t>
            </w:r>
            <w:r>
              <w:t xml:space="preserve">+263 772 456 789</w:t>
            </w:r>
          </w:p>
        </w:tc>
      </w:tr>
      <w:tr>
        <w:tc>
          <w:tcPr/>
          <w:p>
            <w:pPr>
              <w:pStyle w:val="Compact"/>
              <w:jc w:val="left"/>
            </w:pPr>
            <w:r>
              <w:rPr>
                <w:bCs/>
                <w:b/>
              </w:rPr>
              <w:t xml:space="preserve">Property Type:</w:t>
            </w:r>
            <w:r>
              <w:t xml:space="preserve"> </w:t>
            </w:r>
            <w:r>
              <w:t xml:space="preserve">Multi-storey Commercial Complex (6 floors, 42,000 m²)</w:t>
            </w:r>
          </w:p>
        </w:tc>
        <w:tc>
          <w:tcPr/>
          <w:p>
            <w:pPr>
              <w:pStyle w:val="Compact"/>
              <w:jc w:val="left"/>
            </w:pPr>
            <w:r>
              <w:rPr>
                <w:bCs/>
                <w:b/>
              </w:rPr>
              <w:t xml:space="preserve">Occupancy:</w:t>
            </w:r>
            <w:r>
              <w:t xml:space="preserve"> </w:t>
            </w:r>
            <w:r>
              <w:t xml:space="preserve">Approx. 1,200 persons</w:t>
            </w:r>
          </w:p>
        </w:tc>
      </w:tr>
    </w:tbl>
    <w:p>
      <w:pPr>
        <w:pStyle w:val="BodyText"/>
      </w:pPr>
      <w:r>
        <w:t xml:space="preserve">2. Purpose and Scope of This Quotation Estimate</w:t>
      </w:r>
    </w:p>
    <w:p>
      <w:pPr>
        <w:pStyle w:val="BodyText"/>
      </w:pPr>
      <w:r>
        <w:t xml:space="preserve">This Quotation Estimate is issued by SafeGuard Fire &amp; Rescue Services (Pvt) Ltd to provide a comprehensive, itemised cost breakdown for the deployment of professional Firefighter personnel, fire safety equipment, and ongoing fire protection services at the client's commercial premises located in Zimbabwe Harare. This Quotation Estimate covers a twelve-month service period commencing 1 August 2025 and is prepared in full compliance with the Zimbabwe National Fire Service Act (Chapter 12:12), the Harare City Council Fire Regulations, and the standards set forth by the Zimbabwe Fire Safety Authority (ZFSA).</w:t>
      </w:r>
    </w:p>
    <w:p>
      <w:pPr>
        <w:pStyle w:val="BodyText"/>
      </w:pPr>
      <w:r>
        <w:t xml:space="preserve">The scope of this Quotation Estimate encompasses the provision of certified Firefighter personnel for 24-hour on-site standby, monthly fire system inspections, quarterly fire drills, annual fire risk assessments, and emergency response coordination. All Firefighter personnel deployed under this Quotation Estimate shall hold valid ZFSA certification, minimum two years of operational experience, and current first-aid and hazardous materials handling credentials.</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Deployment of 4 certified Firefighter personnel (24-hour standby rotation, 3 shifts) – monthly rate per Firefighter</w:t>
            </w:r>
          </w:p>
        </w:tc>
        <w:tc>
          <w:tcPr/>
          <w:p>
            <w:pPr>
              <w:pStyle w:val="Compact"/>
              <w:jc w:val="left"/>
            </w:pPr>
            <w:r>
              <w:t xml:space="preserve">4 × 12</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Firefighter personal protective equipment (PPE) – full turnout gear, SCBA, helmets, gloves (annual provision per Firefighter)</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Monthly inspection and maintenance of all fire suppression systems (sprinklers, hydrants, extinguishers, alarm panels)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Quarterly fire evacuation drills and Firefighter-led safety training for building occupants (4 sessions per year)</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Annual comprehensive fire risk assessment and compliance audit by senior Firefighter officer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Provision and maintenance of on-site Firefighter command post, communication radios, and emergency vehicle (1 unit)</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Firefighter refresher training and ZFSA recertification (annual, per Firefighter)</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8</w:t>
            </w:r>
          </w:p>
        </w:tc>
        <w:tc>
          <w:tcPr/>
          <w:p>
            <w:pPr>
              <w:pStyle w:val="Compact"/>
              <w:jc w:val="left"/>
            </w:pPr>
            <w:r>
              <w:t xml:space="preserve">Emergency response coordination with Harare City Fire Brigade and Zimbabwe National Fire Service (annual retainer)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(USD)</w:t>
            </w:r>
          </w:p>
        </w:tc>
        <w:tc>
          <w:tcPr/>
          <w:p>
            <w:pPr>
              <w:pStyle w:val="Compact"/>
              <w:jc w:val="left"/>
            </w:pPr>
            <w:r>
              <w:t xml:space="preserve">144,800.00</w:t>
            </w:r>
          </w:p>
        </w:tc>
      </w:tr>
      <w:tr>
        <w:tc>
          <w:tcPr>
            <w:gridSpan w:val="4"/>
          </w:tcPr>
          <w:p>
            <w:pPr>
              <w:pStyle w:val="Compact"/>
              <w:jc w:val="right"/>
            </w:pPr>
            <w:r>
              <w:t xml:space="preserve">Value Added Tax (VAT) @ 15%</w:t>
            </w:r>
          </w:p>
        </w:tc>
        <w:tc>
          <w:tcPr/>
          <w:p>
            <w:pPr>
              <w:pStyle w:val="Compact"/>
              <w:jc w:val="left"/>
            </w:pPr>
            <w:r>
              <w:t xml:space="preserve">21,720.00</w:t>
            </w:r>
          </w:p>
        </w:tc>
      </w:tr>
      <w:tr>
        <w:tc>
          <w:tcPr>
            <w:gridSpan w:val="4"/>
          </w:tcPr>
          <w:p>
            <w:pPr>
              <w:pStyle w:val="Compact"/>
              <w:jc w:val="right"/>
            </w:pPr>
            <w:r>
              <w:t xml:space="preserve">TOTAL AMOUNT DUE (USD)</w:t>
            </w:r>
          </w:p>
        </w:tc>
        <w:tc>
          <w:tcPr/>
          <w:p>
            <w:pPr>
              <w:pStyle w:val="Compact"/>
              <w:jc w:val="left"/>
            </w:pPr>
            <w:r>
              <w:t xml:space="preserve">166,520.00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pricing may be subject to revision due to fuel costs, exchange rate fluctuations, or regulatory changes in Zimbabwe Harare.</w:t>
      </w:r>
    </w:p>
    <w:p>
      <w:pPr>
        <w:numPr>
          <w:ilvl w:val="0"/>
          <w:numId w:val="1001"/>
        </w:numPr>
        <w:pStyle w:val="Compact"/>
      </w:pPr>
      <w:r>
        <w:rPr>
          <w:bCs/>
          <w:b/>
        </w:rPr>
        <w:t xml:space="preserve">Payment Terms:</w:t>
      </w:r>
      <w:r>
        <w:t xml:space="preserve"> </w:t>
      </w:r>
      <w:r>
        <w:t xml:space="preserve">30% advance payment upon acceptance of this Quotation Estimate; remaining balance payable in twelve (12) equal monthly instalments, due on the 5th of each month. Payment shall be made in United States Dollars (USD) via bank transfer to the account specified on the invoice.</w:t>
      </w:r>
    </w:p>
    <w:p>
      <w:pPr>
        <w:numPr>
          <w:ilvl w:val="0"/>
          <w:numId w:val="1001"/>
        </w:numPr>
        <w:pStyle w:val="Compact"/>
      </w:pPr>
      <w:r>
        <w:rPr>
          <w:bCs/>
          <w:b/>
        </w:rPr>
        <w:t xml:space="preserve">Service Commencement:</w:t>
      </w:r>
      <w:r>
        <w:t xml:space="preserve"> </w:t>
      </w:r>
      <w:r>
        <w:t xml:space="preserve">All Firefighter personnel and services shall be fully operational at the Zimbabwe Harare site no later than 1 August 2025, subject to receipt of the advance payment.</w:t>
      </w:r>
    </w:p>
    <w:p>
      <w:pPr>
        <w:numPr>
          <w:ilvl w:val="0"/>
          <w:numId w:val="1001"/>
        </w:numPr>
        <w:pStyle w:val="Compact"/>
      </w:pPr>
      <w:r>
        <w:rPr>
          <w:bCs/>
          <w:b/>
        </w:rPr>
        <w:t xml:space="preserve">Compliance:</w:t>
      </w:r>
      <w:r>
        <w:t xml:space="preserve"> </w:t>
      </w:r>
      <w:r>
        <w:t xml:space="preserve">All Firefighter personnel deployed under this Quotation Estimate shall comply with the Zimbabwe National Fire Service Act, Harare City Council by-laws, and ZFSA operational standards. The client shall provide all necessary site access, permits, and cooperation.</w:t>
      </w:r>
    </w:p>
    <w:p>
      <w:pPr>
        <w:numPr>
          <w:ilvl w:val="0"/>
          <w:numId w:val="1001"/>
        </w:numPr>
        <w:pStyle w:val="Compact"/>
      </w:pPr>
      <w:r>
        <w:rPr>
          <w:bCs/>
          <w:b/>
        </w:rPr>
        <w:t xml:space="preserve">Insurance:</w:t>
      </w:r>
      <w:r>
        <w:t xml:space="preserve"> </w:t>
      </w:r>
      <w:r>
        <w:t xml:space="preserve">SafeGuard Fire &amp; Rescue Services (Pvt) Ltd maintains comprehensive public liability insurance of USD 2,000,000 and workers' compensation coverage for all Firefighter personnel. Certificates of insurance shall be provided upon request.</w:t>
      </w:r>
    </w:p>
    <w:p>
      <w:pPr>
        <w:numPr>
          <w:ilvl w:val="0"/>
          <w:numId w:val="1001"/>
        </w:numPr>
        <w:pStyle w:val="Compact"/>
      </w:pPr>
      <w:r>
        <w:rPr>
          <w:bCs/>
          <w:b/>
        </w:rPr>
        <w:t xml:space="preserve">Termination:</w:t>
      </w:r>
      <w:r>
        <w:t xml:space="preserve"> </w:t>
      </w:r>
      <w:r>
        <w:t xml:space="preserve">Either party may terminate the service agreement with sixty (60) days' written notice. In the event of early termination by the client, a pro-rata charge for the remaining Firefighter service period shall apply.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civil unrest in Zimbabwe Harare.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Zimbabwe. Disputes shall be resolved through arbitration in Harare in accordance with the Arbitration Act (Chapter 7:15).</w:t>
      </w:r>
    </w:p>
    <w:p>
      <w:pPr>
        <w:pStyle w:val="FirstParagraph"/>
      </w:pPr>
      <w:r>
        <w:t xml:space="preserve">5. Acceptance and Authorisation</w:t>
      </w:r>
    </w:p>
    <w:p>
      <w:pPr>
        <w:pStyle w:val="BodyText"/>
      </w:pPr>
      <w:r>
        <w:t xml:space="preserve">By signing below, the client acknowledges receipt of this Quotation Estimate for Firefighter services in Zimbabwe Harare and agrees to the terms, conditions, and pricing outlined herein. This signature constitutes formal acceptance and authorises SafeGuard Fire &amp; Rescue Services (Pvt) Ltd to commence the Firefighter deployment and service delivery as specified.</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SafeGuard Fire &amp; Rescue Services (Pvt) Ltd:</w:t>
      </w:r>
    </w:p>
    <w:p>
      <w:pPr>
        <w:pStyle w:val="BodyText"/>
      </w:pPr>
      <w:r>
        <w:t xml:space="preserve">Name: R. Chikafu, Operations Director</w:t>
      </w:r>
      <w:r>
        <w:br/>
      </w:r>
      <w:r>
        <w:t xml:space="preserve">Title: Director of Firefighter Services</w:t>
      </w:r>
      <w:r>
        <w:br/>
      </w:r>
      <w:r>
        <w:t xml:space="preserve">Signature: ______________________________</w:t>
      </w:r>
      <w:r>
        <w:br/>
      </w:r>
      <w:r>
        <w:t xml:space="preserve">Date: ______________________________</w:t>
      </w:r>
    </w:p>
    <w:p>
      <w:pPr>
        <w:pStyle w:val="BodyText"/>
      </w:pPr>
      <w:r>
        <w:t xml:space="preserve">CONFIDENTIAL</w:t>
      </w:r>
      <w:r>
        <w:t xml:space="preserve"> </w:t>
      </w:r>
      <w:r>
        <w:t xml:space="preserve"> |  This Quotation Estimate is the property of SafeGuard Fire &amp; Rescue Services (Pvt) Ltd and is intended solely for the named client. Unauthorised reproduction or distribution is prohibited.</w:t>
      </w:r>
    </w:p>
    <w:p>
      <w:pPr>
        <w:pStyle w:val="BodyText"/>
      </w:pPr>
      <w:r>
        <w:t xml:space="preserve">SafeGuard Fire &amp; Rescue Services (Pvt) Ltd • 142 Samora Machel Avenue, Harare, Zimbabwe • +263 242 700 123 • quotes@safeguardfire.co.zw</w:t>
      </w:r>
    </w:p>
    <w:p>
      <w:pPr>
        <w:pStyle w:val="BodyText"/>
      </w:pPr>
      <w:r>
        <w:t xml:space="preserve">Document Reference: QTE-HRE-2025-0347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Zimbabwe Harare</dc:title>
  <dc:creator/>
  <dc:language>en</dc:language>
  <cp:keywords/>
  <dcterms:created xsi:type="dcterms:W3CDTF">2026-10-10T03:41:40Z</dcterms:created>
  <dcterms:modified xsi:type="dcterms:W3CDTF">2026-10-10T03:41:40Z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