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Geologist Services — Israel Jerusalem</w:t>
      </w:r>
    </w:p>
    <w:bookmarkEnd w:id="20"/>
    <w:bookmarkStart w:id="21" w:name="prepared-by"/>
    <w:p>
      <w:pPr>
        <w:pStyle w:val="Heading3"/>
      </w:pPr>
      <w:r>
        <w:t xml:space="preserve">Prepared By:</w:t>
      </w:r>
    </w:p>
    <w:p>
      <w:pPr>
        <w:pStyle w:val="FirstParagraph"/>
      </w:pPr>
      <w:r>
        <w:rPr>
          <w:bCs/>
          <w:b/>
        </w:rPr>
        <w:t xml:space="preserve">Levant Geological Consulting Ltd.</w:t>
      </w:r>
      <w:r>
        <w:br/>
      </w:r>
      <w:r>
        <w:t xml:space="preserve">42 King George Street</w:t>
      </w:r>
      <w:r>
        <w:br/>
      </w:r>
      <w:r>
        <w:t xml:space="preserve">Jerusalem, Israel 97100</w:t>
      </w:r>
      <w:r>
        <w:br/>
      </w:r>
      <w:r>
        <w:t xml:space="preserve">Tel: +972-2-625-4410</w:t>
      </w:r>
      <w:r>
        <w:br/>
      </w:r>
      <w:r>
        <w:t xml:space="preserve">Email: info@levantgeo.co.il</w:t>
      </w:r>
      <w:r>
        <w:br/>
      </w:r>
      <w:r>
        <w:t xml:space="preserve">License No. IL-GEOL-2024-0871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Organization Name]</w:t>
      </w:r>
      <w:r>
        <w:br/>
      </w:r>
      <w:r>
        <w:rPr>
          <w:bCs/>
          <w:b/>
        </w:rPr>
        <w:t xml:space="preserve">Address:</w:t>
      </w:r>
      <w:r>
        <w:t xml:space="preserve"> </w:t>
      </w:r>
      <w:r>
        <w:t xml:space="preserve">[Client Address, Israel Jerusalem]</w:t>
      </w:r>
      <w:r>
        <w:br/>
      </w:r>
      <w:r>
        <w:rPr>
          <w:bCs/>
          <w:b/>
        </w:rPr>
        <w:t xml:space="preserve">Contact:</w:t>
      </w:r>
      <w:r>
        <w:t xml:space="preserve"> </w:t>
      </w:r>
      <w:r>
        <w:t xml:space="preserve">[Phone / Email]</w:t>
      </w:r>
      <w:r>
        <w:br/>
      </w:r>
      <w:r>
        <w:rPr>
          <w:bCs/>
          <w:b/>
        </w:rPr>
        <w:t xml:space="preserve">Project Reference:</w:t>
      </w:r>
      <w:r>
        <w:t xml:space="preserve"> </w:t>
      </w:r>
      <w:r>
        <w:t xml:space="preserve">JER-GEOL-2025-0042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QE-2025-JER-0117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Israeli New Shekel (ILS / NIS)</w:t>
            </w:r>
          </w:p>
        </w:tc>
      </w:tr>
      <w:tr>
        <w:tc>
          <w:tcPr/>
          <w:p>
            <w:pPr>
              <w:pStyle w:val="Compact"/>
              <w:jc w:val="left"/>
            </w:pPr>
            <w:r>
              <w:t xml:space="preserve">Service Location:</w:t>
            </w:r>
          </w:p>
        </w:tc>
        <w:tc>
          <w:tcPr>
            <w:gridSpan w:val="3"/>
          </w:tcPr>
          <w:p>
            <w:pPr>
              <w:pStyle w:val="Compact"/>
              <w:jc w:val="left"/>
            </w:pPr>
            <w:r>
              <w:t xml:space="preserve">Israel Jerusalem &amp; surrounding Judean Hills region</w:t>
            </w:r>
          </w:p>
        </w:tc>
      </w:tr>
    </w:tbl>
    <w:bookmarkStart w:id="23" w:name="X3ddb6ad80cdea7d1a4a75ad2f884d279dda44b9"/>
    <w:p>
      <w:pPr>
        <w:pStyle w:val="Heading2"/>
      </w:pPr>
      <w:r>
        <w:t xml:space="preserve">1. Scope of Work — Geologist Services in Israel Jerusalem</w:t>
      </w:r>
    </w:p>
    <w:p>
      <w:pPr>
        <w:pStyle w:val="FirstParagraph"/>
      </w:pPr>
      <w:r>
        <w:t xml:space="preserve">This Quotation Estimate is issued by Levant Geological Consulting Ltd. to provide comprehensive professional services rendered by a licensed Geologist operating within the jurisdiction of Israel Jerusalem. The scope encompasses geological site investigation, subsurface characterization, and technical advisory services tailored to the unique geological conditions of the Jerusalem basin and the broader Israel Jerusalem metropolitan area. The Geologist assigned to this engagement holds a B.Sc. in Geology from the Hebrew University of Jerusalem and is registered with the Israel Geological Survey (IGS) under professional license number IGS-2019-3342.</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Geologist Service</w:t>
            </w:r>
          </w:p>
        </w:tc>
        <w:tc>
          <w:tcPr/>
          <w:p>
            <w:pPr>
              <w:pStyle w:val="Compact"/>
              <w:jc w:val="left"/>
            </w:pPr>
            <w:r>
              <w:t xml:space="preserve">Quantity / Duration</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geological reconnaissance survey of the project site in Israel Jerusalem, including visual mapping of bedrock outcrops, fault lines, and soil strata</w:t>
            </w:r>
          </w:p>
        </w:tc>
        <w:tc>
          <w:tcPr/>
          <w:p>
            <w:pPr>
              <w:pStyle w:val="Compact"/>
              <w:jc w:val="left"/>
            </w:pPr>
            <w:r>
              <w:t xml:space="preserve">2 field days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2</w:t>
            </w:r>
          </w:p>
        </w:tc>
        <w:tc>
          <w:tcPr/>
          <w:p>
            <w:pPr>
              <w:pStyle w:val="Compact"/>
              <w:jc w:val="left"/>
            </w:pPr>
            <w:r>
              <w:t xml:space="preserve">Geotechnical borehole drilling supervision (up to 3 boreholes, max depth 25 m) by the assigned Geologist</w:t>
            </w:r>
          </w:p>
        </w:tc>
        <w:tc>
          <w:tcPr/>
          <w:p>
            <w:pPr>
              <w:pStyle w:val="Compact"/>
              <w:jc w:val="left"/>
            </w:pPr>
            <w:r>
              <w:t xml:space="preserve">3 boreholes</w:t>
            </w:r>
          </w:p>
        </w:tc>
        <w:tc>
          <w:tcPr/>
          <w:p>
            <w:pPr>
              <w:pStyle w:val="Compact"/>
              <w:jc w:val="left"/>
            </w:pPr>
            <w:r>
              <w:t xml:space="preserve">6,200</w:t>
            </w:r>
          </w:p>
        </w:tc>
        <w:tc>
          <w:tcPr/>
          <w:p>
            <w:pPr>
              <w:pStyle w:val="Compact"/>
              <w:jc w:val="left"/>
            </w:pPr>
            <w:r>
              <w:t xml:space="preserve">18,600</w:t>
            </w:r>
          </w:p>
        </w:tc>
      </w:tr>
      <w:tr>
        <w:tc>
          <w:tcPr/>
          <w:p>
            <w:pPr>
              <w:pStyle w:val="Compact"/>
              <w:jc w:val="left"/>
            </w:pPr>
            <w:r>
              <w:t xml:space="preserve">3</w:t>
            </w:r>
          </w:p>
        </w:tc>
        <w:tc>
          <w:tcPr/>
          <w:p>
            <w:pPr>
              <w:pStyle w:val="Compact"/>
              <w:jc w:val="left"/>
            </w:pPr>
            <w:r>
              <w:t xml:space="preserve">Subsurface geological profiling and lithological column preparation for the Israel Jerusalem site</w:t>
            </w:r>
          </w:p>
        </w:tc>
        <w:tc>
          <w:tcPr/>
          <w:p>
            <w:pPr>
              <w:pStyle w:val="Compact"/>
              <w:jc w:val="left"/>
            </w:pPr>
            <w:r>
              <w:t xml:space="preserve">1 report</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4</w:t>
            </w:r>
          </w:p>
        </w:tc>
        <w:tc>
          <w:tcPr/>
          <w:p>
            <w:pPr>
              <w:pStyle w:val="Compact"/>
              <w:jc w:val="left"/>
            </w:pPr>
            <w:r>
              <w:t xml:space="preserve">Seismic hazard and microzonation assessment specific to the Israel Jerusalem tectonic setting (Dead Sea Transform fault proximity analysis)</w:t>
            </w:r>
          </w:p>
        </w:tc>
        <w:tc>
          <w:tcPr/>
          <w:p>
            <w:pPr>
              <w:pStyle w:val="Compact"/>
              <w:jc w:val="left"/>
            </w:pPr>
            <w:r>
              <w:t xml:space="preserve">1 assessment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5</w:t>
            </w:r>
          </w:p>
        </w:tc>
        <w:tc>
          <w:tcPr/>
          <w:p>
            <w:pPr>
              <w:pStyle w:val="Compact"/>
              <w:jc w:val="left"/>
            </w:pPr>
            <w:r>
              <w:t xml:space="preserve">Groundwater and hydrogeological evaluation of the local aquifer system beneath Israel Jerusalem</w:t>
            </w:r>
          </w:p>
        </w:tc>
        <w:tc>
          <w:tcPr/>
          <w:p>
            <w:pPr>
              <w:pStyle w:val="Compact"/>
              <w:jc w:val="left"/>
            </w:pPr>
            <w:r>
              <w:t xml:space="preserve">1 study</w:t>
            </w:r>
          </w:p>
        </w:tc>
        <w:tc>
          <w:tcPr/>
          <w:p>
            <w:pPr>
              <w:pStyle w:val="Compact"/>
              <w:jc w:val="left"/>
            </w:pPr>
            <w:r>
              <w:t xml:space="preserve">9,400</w:t>
            </w:r>
          </w:p>
        </w:tc>
        <w:tc>
          <w:tcPr/>
          <w:p>
            <w:pPr>
              <w:pStyle w:val="Compact"/>
              <w:jc w:val="left"/>
            </w:pPr>
            <w:r>
              <w:t xml:space="preserve">9,400</w:t>
            </w:r>
          </w:p>
        </w:tc>
      </w:tr>
      <w:tr>
        <w:tc>
          <w:tcPr/>
          <w:p>
            <w:pPr>
              <w:pStyle w:val="Compact"/>
              <w:jc w:val="left"/>
            </w:pPr>
            <w:r>
              <w:t xml:space="preserve">6</w:t>
            </w:r>
          </w:p>
        </w:tc>
        <w:tc>
          <w:tcPr/>
          <w:p>
            <w:pPr>
              <w:pStyle w:val="Compact"/>
              <w:jc w:val="left"/>
            </w:pPr>
            <w:r>
              <w:t xml:space="preserve">Preparation of a comprehensive Geologist's Technical Report in accordance with Israeli Building Code (SII 300) and IGS reporting standards</w:t>
            </w:r>
          </w:p>
        </w:tc>
        <w:tc>
          <w:tcPr/>
          <w:p>
            <w:pPr>
              <w:pStyle w:val="Compact"/>
              <w:jc w:val="left"/>
            </w:pPr>
            <w:r>
              <w:t xml:space="preserve">1 report</w:t>
            </w:r>
          </w:p>
        </w:tc>
        <w:tc>
          <w:tcPr/>
          <w:p>
            <w:pPr>
              <w:pStyle w:val="Compact"/>
              <w:jc w:val="left"/>
            </w:pPr>
            <w:r>
              <w:t xml:space="preserve">8,200</w:t>
            </w:r>
          </w:p>
        </w:tc>
        <w:tc>
          <w:tcPr/>
          <w:p>
            <w:pPr>
              <w:pStyle w:val="Compact"/>
              <w:jc w:val="left"/>
            </w:pPr>
            <w:r>
              <w:t xml:space="preserve">8,200</w:t>
            </w:r>
          </w:p>
        </w:tc>
      </w:tr>
      <w:tr>
        <w:tc>
          <w:tcPr/>
          <w:p>
            <w:pPr>
              <w:pStyle w:val="Compact"/>
              <w:jc w:val="left"/>
            </w:pPr>
            <w:r>
              <w:t xml:space="preserve">7</w:t>
            </w:r>
          </w:p>
        </w:tc>
        <w:tc>
          <w:tcPr/>
          <w:p>
            <w:pPr>
              <w:pStyle w:val="Compact"/>
              <w:jc w:val="left"/>
            </w:pPr>
            <w:r>
              <w:t xml:space="preserve">On-site consultation and client presentation of findings by the Geologist in Israel Jerusalem (up to 2 sessions)</w:t>
            </w:r>
          </w:p>
        </w:tc>
        <w:tc>
          <w:tcPr/>
          <w:p>
            <w:pPr>
              <w:pStyle w:val="Compact"/>
              <w:jc w:val="left"/>
            </w:pPr>
            <w:r>
              <w:t xml:space="preserve">2 sessions</w:t>
            </w:r>
          </w:p>
        </w:tc>
        <w:tc>
          <w:tcPr/>
          <w:p>
            <w:pPr>
              <w:pStyle w:val="Compact"/>
              <w:jc w:val="left"/>
            </w:pPr>
            <w:r>
              <w:t xml:space="preserve">2,800</w:t>
            </w:r>
          </w:p>
        </w:tc>
        <w:tc>
          <w:tcPr/>
          <w:p>
            <w:pPr>
              <w:pStyle w:val="Compact"/>
              <w:jc w:val="left"/>
            </w:pPr>
            <w:r>
              <w:t xml:space="preserve">5,600</w:t>
            </w:r>
          </w:p>
        </w:tc>
      </w:tr>
      <w:tr>
        <w:tc>
          <w:tcPr/>
          <w:p>
            <w:pPr>
              <w:pStyle w:val="Compact"/>
              <w:jc w:val="left"/>
            </w:pPr>
            <w:r>
              <w:t xml:space="preserve">8</w:t>
            </w:r>
          </w:p>
        </w:tc>
        <w:tc>
          <w:tcPr/>
          <w:p>
            <w:pPr>
              <w:pStyle w:val="Compact"/>
              <w:jc w:val="left"/>
            </w:pPr>
            <w:r>
              <w:t xml:space="preserve">Regulatory liaison with the Israel Geological Survey and Jerusalem Municipality planning department for permit compliance</w:t>
            </w:r>
          </w:p>
        </w:tc>
        <w:tc>
          <w:tcPr/>
          <w:p>
            <w:pPr>
              <w:pStyle w:val="Compact"/>
              <w:jc w:val="left"/>
            </w:pPr>
            <w:r>
              <w:t xml:space="preserve">1 service</w:t>
            </w:r>
          </w:p>
        </w:tc>
        <w:tc>
          <w:tcPr/>
          <w:p>
            <w:pPr>
              <w:pStyle w:val="Compact"/>
              <w:jc w:val="left"/>
            </w:pPr>
            <w:r>
              <w:t xml:space="preserve">3,500</w:t>
            </w:r>
          </w:p>
        </w:tc>
        <w:tc>
          <w:tcPr/>
          <w:p>
            <w:pPr>
              <w:pStyle w:val="Compact"/>
              <w:jc w:val="left"/>
            </w:pPr>
            <w:r>
              <w:t xml:space="preserve">3,500</w:t>
            </w:r>
          </w:p>
        </w:tc>
      </w:tr>
      <w:tr>
        <w:tc>
          <w:tcPr>
            <w:gridSpan w:val="4"/>
          </w:tcPr>
          <w:p>
            <w:pPr>
              <w:pStyle w:val="Compact"/>
              <w:jc w:val="left"/>
            </w:pPr>
            <w:r>
              <w:t xml:space="preserve">Subtotal (excl. VAT)</w:t>
            </w:r>
          </w:p>
        </w:tc>
        <w:tc>
          <w:tcPr/>
          <w:p>
            <w:pPr>
              <w:pStyle w:val="Compact"/>
              <w:jc w:val="left"/>
            </w:pPr>
            <w:r>
              <w:t xml:space="preserve">74,600 ILS</w:t>
            </w:r>
          </w:p>
        </w:tc>
      </w:tr>
      <w:tr>
        <w:tc>
          <w:tcPr>
            <w:gridSpan w:val="4"/>
          </w:tcPr>
          <w:p>
            <w:pPr>
              <w:pStyle w:val="Compact"/>
              <w:jc w:val="left"/>
            </w:pPr>
            <w:r>
              <w:t xml:space="preserve">VAT (18%)</w:t>
            </w:r>
          </w:p>
        </w:tc>
        <w:tc>
          <w:tcPr/>
          <w:p>
            <w:pPr>
              <w:pStyle w:val="Compact"/>
              <w:jc w:val="left"/>
            </w:pPr>
            <w:r>
              <w:t xml:space="preserve">13,428 ILS</w:t>
            </w:r>
          </w:p>
        </w:tc>
      </w:tr>
      <w:tr>
        <w:tc>
          <w:tcPr>
            <w:gridSpan w:val="4"/>
          </w:tcPr>
          <w:p>
            <w:pPr>
              <w:pStyle w:val="Compact"/>
              <w:jc w:val="left"/>
            </w:pPr>
            <w:r>
              <w:t xml:space="preserve">Grand Total</w:t>
            </w:r>
          </w:p>
        </w:tc>
        <w:tc>
          <w:tcPr/>
          <w:p>
            <w:pPr>
              <w:pStyle w:val="Compact"/>
              <w:jc w:val="left"/>
            </w:pPr>
            <w:r>
              <w:t xml:space="preserve">88,028 ILS</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calendar days from the date of issue. Beyond this period, pricing for the Geologist's services may be subject to revision based on market conditions and resource availability in Israel Jerusalem.</w:t>
      </w:r>
    </w:p>
    <w:p>
      <w:pPr>
        <w:numPr>
          <w:ilvl w:val="0"/>
          <w:numId w:val="1001"/>
        </w:numPr>
        <w:pStyle w:val="Compact"/>
      </w:pPr>
      <w:r>
        <w:t xml:space="preserve">All prices quoted are in Israeli New Shekels (ILS) and are inclusive of the Geologist's professional fees, field equipment, laboratory sample analysis, and report preparation. Travel within the Israel Jerusalem municipal boundary is included; travel to sites outside this boundary will be billed at 120 ILS per kilometer.</w:t>
      </w:r>
    </w:p>
    <w:p>
      <w:pPr>
        <w:numPr>
          <w:ilvl w:val="0"/>
          <w:numId w:val="1001"/>
        </w:numPr>
        <w:pStyle w:val="Compact"/>
      </w:pPr>
      <w:r>
        <w:t xml:space="preserve">Payment terms: 40% advance payment upon acceptance of this Quotation Estimate, 40% upon completion of fieldwork, and 20% upon delivery of the final Geologist's Technical Report.</w:t>
      </w:r>
    </w:p>
    <w:p>
      <w:pPr>
        <w:numPr>
          <w:ilvl w:val="0"/>
          <w:numId w:val="1001"/>
        </w:numPr>
        <w:pStyle w:val="Compact"/>
      </w:pPr>
      <w:r>
        <w:t xml:space="preserve">The Geologist shall comply with all applicable Israeli regulations, including the Israel Geological Survey Act, the Planning and Building Law, and environmental protection statutes governing the Israel Jerusalem region.</w:t>
      </w:r>
    </w:p>
    <w:p>
      <w:pPr>
        <w:numPr>
          <w:ilvl w:val="0"/>
          <w:numId w:val="1001"/>
        </w:numPr>
        <w:pStyle w:val="Compact"/>
      </w:pPr>
      <w:r>
        <w:t xml:space="preserve">Any changes to the scope of work after the Quotation Estimate has been accepted will be subject to a written change order and may result in additional charges.</w:t>
      </w:r>
    </w:p>
    <w:p>
      <w:pPr>
        <w:numPr>
          <w:ilvl w:val="0"/>
          <w:numId w:val="1001"/>
        </w:numPr>
        <w:pStyle w:val="Compact"/>
      </w:pPr>
      <w:r>
        <w:t xml:space="preserve">Confidentiality: All geological data, borehole logs, and subsurface information collected in Israel Jerusalem shall remain the exclusive property of the client. The Geologist and Levant Geological Consulting Ltd. shall not disclose such data to third parties without written consent.</w:t>
      </w:r>
    </w:p>
    <w:p>
      <w:pPr>
        <w:numPr>
          <w:ilvl w:val="0"/>
          <w:numId w:val="1001"/>
        </w:numPr>
        <w:pStyle w:val="Compact"/>
      </w:pPr>
      <w:r>
        <w:t xml:space="preserve">Liability: The Geologist's professional liability is limited to the total value of this Quotation Estimate. The firm carries professional indemnity insurance with a coverage limit of 5,000,000 ILS.</w:t>
      </w:r>
    </w:p>
    <w:p>
      <w:pPr>
        <w:numPr>
          <w:ilvl w:val="0"/>
          <w:numId w:val="1001"/>
        </w:numPr>
        <w:pStyle w:val="Compact"/>
      </w:pPr>
      <w:r>
        <w:t xml:space="preserve">This Quotation Estimate does not constitute a binding contract until countersigned by both parties. Acceptance is confirmed by written signature or electronic acknowledgment.</w:t>
      </w:r>
    </w:p>
    <w:p>
      <w:pPr>
        <w:pStyle w:val="FirstParagraph"/>
      </w:pPr>
      <w:r>
        <w:rPr>
          <w:bCs/>
          <w:b/>
        </w:rPr>
        <w:t xml:space="preserve">Note:</w:t>
      </w:r>
      <w:r>
        <w:t xml:space="preserve"> </w:t>
      </w:r>
      <w:r>
        <w:t xml:space="preserve">The geological conditions in Israel Jerusalem are characterized by the presence of Jerusalem Limestone, chalk, marl, and alluvial deposits. The proximity to the Dead Sea Transform fault system necessitates particular attention to seismic design parameters. The Geologist assigned to this project will ensure all findings are interpreted in the context of the specific Israel Jerusalem geological framework and applicable national building codes.</w:t>
      </w:r>
    </w:p>
    <w:bookmarkEnd w:id="25"/>
    <w:bookmarkStart w:id="26" w:name="acceptance-and-authorization"/>
    <w:p>
      <w:pPr>
        <w:pStyle w:val="Heading2"/>
      </w:pPr>
      <w:r>
        <w:t xml:space="preserve">4. Acceptance and Authorization</w:t>
      </w:r>
    </w:p>
    <w:p>
      <w:pPr>
        <w:pStyle w:val="FirstParagraph"/>
      </w:pPr>
      <w:r>
        <w:rPr>
          <w:bCs/>
          <w:b/>
        </w:rPr>
        <w:t xml:space="preserve">For Levant Geological Consulting Ltd.:</w:t>
      </w:r>
    </w:p>
    <w:p>
      <w:pPr>
        <w:pStyle w:val="BodyText"/>
      </w:pPr>
      <w:r>
        <w:t xml:space="preserve">Dr. Miriam Ashkenazi, P.Geo.</w:t>
      </w:r>
      <w:r>
        <w:br/>
      </w:r>
      <w:r>
        <w:t xml:space="preserve">Lead Geologist &amp; Project Director</w:t>
      </w:r>
      <w:r>
        <w:br/>
      </w:r>
      <w:r>
        <w:t xml:space="preserve">Signature &amp; Date: ___________________________</w:t>
      </w:r>
    </w:p>
    <w:p>
      <w:pPr>
        <w:pStyle w:val="BodyText"/>
      </w:pPr>
      <w:r>
        <w:rPr>
          <w:bCs/>
          <w:b/>
        </w:rPr>
        <w:t xml:space="preserve">For the Client:</w:t>
      </w:r>
    </w:p>
    <w:p>
      <w:pPr>
        <w:pStyle w:val="BodyText"/>
      </w:pPr>
      <w:r>
        <w:t xml:space="preserve">Authorized Representative</w:t>
      </w:r>
      <w:r>
        <w:br/>
      </w:r>
      <w:r>
        <w:t xml:space="preserve">Name: ___________________________</w:t>
      </w:r>
      <w:r>
        <w:br/>
      </w:r>
      <w:r>
        <w:t xml:space="preserve">Signature &amp; Date: ___________________________</w:t>
      </w:r>
    </w:p>
    <w:p>
      <w:pPr>
        <w:pStyle w:val="BodyText"/>
      </w:pPr>
      <w:r>
        <w:t xml:space="preserve">Quotation Estimate QE-2025-JER-0117 — Geologist Services — Israel Jerusalem</w:t>
      </w:r>
      <w:r>
        <w:br/>
      </w:r>
      <w:r>
        <w:t xml:space="preserve">Levant Geological Consulting Ltd. | 42 King George Street, Jerusalem, Israel 97100</w:t>
      </w:r>
      <w:r>
        <w:br/>
      </w:r>
      <w:r>
        <w:t xml:space="preserve">This document is generated electronically and is valid without a physical stamp. ©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Israel Jerusalem</dc:title>
  <dc:creator/>
  <dc:language>en</dc:language>
  <cp:keywords/>
  <dcterms:created xsi:type="dcterms:W3CDTF">2026-10-10T08:30:50Z</dcterms:created>
  <dcterms:modified xsi:type="dcterms:W3CDTF">2026-10-10T08:30:50Z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