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Geologist Services — Geological Survey &amp; Site Assessment</w:t>
      </w:r>
    </w:p>
    <w:p>
      <w:pPr>
        <w:pStyle w:val="BodyText"/>
      </w:pPr>
      <w:r>
        <w:t xml:space="preserve">Prepared for clients in New Zealand Wellington and surrounding regions</w:t>
      </w:r>
    </w:p>
    <w:bookmarkEnd w:id="20"/>
    <w:bookmarkStart w:id="21" w:name="provider-geologist"/>
    <w:p>
      <w:pPr>
        <w:pStyle w:val="Heading3"/>
      </w:pPr>
      <w:r>
        <w:t xml:space="preserve">Provider (Geologist)</w:t>
      </w:r>
    </w:p>
    <w:p>
      <w:pPr>
        <w:pStyle w:val="FirstParagraph"/>
      </w:pPr>
      <w:r>
        <w:rPr>
          <w:bCs/>
          <w:b/>
        </w:rPr>
        <w:t xml:space="preserve">Dr. Aroha Tane, MSc Geology, PGDip</w:t>
      </w:r>
    </w:p>
    <w:p>
      <w:pPr>
        <w:pStyle w:val="BodyText"/>
      </w:pPr>
      <w:r>
        <w:t xml:space="preserve">Registered Geologist, Geological Society of New Zealand</w:t>
      </w:r>
    </w:p>
    <w:p>
      <w:pPr>
        <w:pStyle w:val="BodyText"/>
      </w:pPr>
      <w:r>
        <w:t xml:space="preserve">Wellington Geoscience Consultancy Ltd.</w:t>
      </w:r>
    </w:p>
    <w:p>
      <w:pPr>
        <w:pStyle w:val="BodyText"/>
      </w:pPr>
      <w:r>
        <w:t xml:space="preserve">14 Lambton Quay, Te Aro, Wellington 6011</w:t>
      </w:r>
    </w:p>
    <w:p>
      <w:pPr>
        <w:pStyle w:val="BodyText"/>
      </w:pPr>
      <w:r>
        <w:t xml:space="preserve">New Zealand Wellington</w:t>
      </w:r>
    </w:p>
    <w:p>
      <w:pPr>
        <w:pStyle w:val="BodyText"/>
      </w:pPr>
      <w:r>
        <w:t xml:space="preserve">Phone: +64 4 472 8830</w:t>
      </w:r>
    </w:p>
    <w:p>
      <w:pPr>
        <w:pStyle w:val="BodyText"/>
      </w:pPr>
      <w:r>
        <w:t xml:space="preserve">Email: aroha.tane@wellingtongeo.co.nz</w:t>
      </w:r>
    </w:p>
    <w:bookmarkEnd w:id="21"/>
    <w:bookmarkStart w:id="22" w:name="client"/>
    <w:p>
      <w:pPr>
        <w:pStyle w:val="Heading3"/>
      </w:pPr>
      <w:r>
        <w:t xml:space="preserve">Client</w:t>
      </w:r>
    </w:p>
    <w:p>
      <w:pPr>
        <w:pStyle w:val="FirstParagraph"/>
      </w:pPr>
      <w:r>
        <w:rPr>
          <w:bCs/>
          <w:b/>
        </w:rPr>
        <w:t xml:space="preserve">Wellington City Council / Private Developer</w:t>
      </w:r>
    </w:p>
    <w:p>
      <w:pPr>
        <w:pStyle w:val="BodyText"/>
      </w:pPr>
      <w:r>
        <w:t xml:space="preserve">Address: [Client Address], New Zealand Wellington</w:t>
      </w:r>
    </w:p>
    <w:p>
      <w:pPr>
        <w:pStyle w:val="BodyText"/>
      </w:pPr>
      <w:r>
        <w:t xml:space="preserve">Contact: [Client Contact Name]</w:t>
      </w:r>
    </w:p>
    <w:p>
      <w:pPr>
        <w:pStyle w:val="BodyText"/>
      </w:pPr>
      <w:r>
        <w:t xml:space="preserve">Phone: [Client Phone]</w:t>
      </w:r>
    </w:p>
    <w:p>
      <w:pPr>
        <w:pStyle w:val="BodyText"/>
      </w:pPr>
      <w:r>
        <w:t xml:space="preserve">Email: [Client Email]</w:t>
      </w:r>
    </w:p>
    <w:bookmarkEnd w:id="22"/>
    <w:p>
      <w:pPr>
        <w:pStyle w:val="BodyText"/>
      </w:pPr>
      <w:r>
        <w:t xml:space="preserve">Quotation Estimate No.:</w:t>
      </w:r>
      <w:r>
        <w:t xml:space="preserve"> </w:t>
      </w:r>
      <w:r>
        <w:t xml:space="preserve">WGC-2025-0472   |  </w:t>
      </w:r>
      <w:r>
        <w:t xml:space="preserve"> </w:t>
      </w:r>
      <w:r>
        <w:t xml:space="preserve">Date Issued:</w:t>
      </w:r>
      <w:r>
        <w:t xml:space="preserve"> </w:t>
      </w:r>
      <w:r>
        <w:t xml:space="preserve">15 June 2025   |  </w:t>
      </w:r>
      <w:r>
        <w:t xml:space="preserve"> </w:t>
      </w:r>
      <w:r>
        <w:t xml:space="preserve">Valid Until:</w:t>
      </w:r>
      <w:r>
        <w:t xml:space="preserve"> </w:t>
      </w:r>
      <w:r>
        <w:t xml:space="preserve">15 July 2025 (30 days)   |  </w:t>
      </w:r>
      <w:r>
        <w:t xml:space="preserve"> </w:t>
      </w:r>
      <w:r>
        <w:t xml:space="preserve">Project Location:</w:t>
      </w:r>
      <w:r>
        <w:t xml:space="preserve"> </w:t>
      </w:r>
      <w:r>
        <w:t xml:space="preserve">New Zealand Wellington</w:t>
      </w:r>
    </w:p>
    <w:bookmarkStart w:id="23" w:name="X3f0df060bf63fc9c9da4a5d955f38910274481e"/>
    <w:p>
      <w:pPr>
        <w:pStyle w:val="Heading2"/>
      </w:pPr>
      <w:r>
        <w:t xml:space="preserve">1. Scope of Work — Geologist Services in New Zealand Wellington</w:t>
      </w:r>
    </w:p>
    <w:p>
      <w:pPr>
        <w:pStyle w:val="FirstParagraph"/>
      </w:pPr>
      <w:r>
        <w:t xml:space="preserve">This Quotation Estimate is issued by a qualified Geologist to provide comprehensive geological assessment services for a proposed development site located in New Zealand Wellington. The Geologist will conduct a full desktop geological review, field investigation, and laboratory analysis to determine the geotechnical and geological suitability of the site for construction purposes. All work will be performed in accordance with the New Zealand Geotechnical Commission guidelines and the Wellington Regional Council's environmental and resource management requirements.</w:t>
      </w:r>
    </w:p>
    <w:bookmarkEnd w:id="23"/>
    <w:bookmarkStart w:id="24"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Geologist Service</w:t>
            </w:r>
          </w:p>
        </w:tc>
        <w:tc>
          <w:tcPr/>
          <w:p>
            <w:pPr>
              <w:pStyle w:val="Compact"/>
              <w:jc w:val="left"/>
            </w:pPr>
            <w:r>
              <w:t xml:space="preserve">Duration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Desktop geological review of existing New Zealand Wellington geological maps, borehole data, and seismic hazard assessments for the project site</w:t>
            </w:r>
          </w:p>
        </w:tc>
        <w:tc>
          <w:tcPr/>
          <w:p>
            <w:pPr>
              <w:pStyle w:val="Compact"/>
              <w:jc w:val="left"/>
            </w:pPr>
            <w:r>
              <w:t xml:space="preserve">2 days</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Field geological survey and site reconnaissance by the Geologist, including mapping of surface geology, identification of fault traces, and assessment of slope stability in the New Zealand Wellington terrain</w:t>
            </w:r>
          </w:p>
        </w:tc>
        <w:tc>
          <w:tcPr/>
          <w:p>
            <w:pPr>
              <w:pStyle w:val="Compact"/>
              <w:jc w:val="left"/>
            </w:pPr>
            <w:r>
              <w:t xml:space="preserve">3 days</w:t>
            </w:r>
          </w:p>
        </w:tc>
        <w:tc>
          <w:tcPr/>
          <w:p>
            <w:pPr>
              <w:pStyle w:val="Compact"/>
              <w:jc w:val="left"/>
            </w:pPr>
            <w:r>
              <w:t xml:space="preserve">$1,450.00</w:t>
            </w:r>
          </w:p>
        </w:tc>
        <w:tc>
          <w:tcPr/>
          <w:p>
            <w:pPr>
              <w:pStyle w:val="Compact"/>
              <w:jc w:val="left"/>
            </w:pPr>
            <w:r>
              <w:t xml:space="preserve">$4,350.00</w:t>
            </w:r>
          </w:p>
        </w:tc>
      </w:tr>
      <w:tr>
        <w:tc>
          <w:tcPr/>
          <w:p>
            <w:pPr>
              <w:pStyle w:val="Compact"/>
              <w:jc w:val="left"/>
            </w:pPr>
            <w:r>
              <w:t xml:space="preserve">03</w:t>
            </w:r>
          </w:p>
        </w:tc>
        <w:tc>
          <w:tcPr/>
          <w:p>
            <w:pPr>
              <w:pStyle w:val="Compact"/>
              <w:jc w:val="left"/>
            </w:pPr>
            <w:r>
              <w:t xml:space="preserve">Drilling and sampling programme (2 boreholes, 30 m depth each) with Geologist supervision, including core logging and geological interpretation</w:t>
            </w:r>
          </w:p>
        </w:tc>
        <w:tc>
          <w:tcPr/>
          <w:p>
            <w:pPr>
              <w:pStyle w:val="Compact"/>
              <w:jc w:val="left"/>
            </w:pPr>
            <w:r>
              <w:t xml:space="preserve">4 days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04</w:t>
            </w:r>
          </w:p>
        </w:tc>
        <w:tc>
          <w:tcPr/>
          <w:p>
            <w:pPr>
              <w:pStyle w:val="Compact"/>
              <w:jc w:val="left"/>
            </w:pPr>
            <w:r>
              <w:t xml:space="preserve">Laboratory geotechnical and geological testing of soil and rock samples (UCS, triaxial, Atterberg limits, XRF mineralogy) at an accredited New Zealand Wellington laboratory</w:t>
            </w:r>
          </w:p>
        </w:tc>
        <w:tc>
          <w:tcPr/>
          <w:p>
            <w:pPr>
              <w:pStyle w:val="Compact"/>
              <w:jc w:val="left"/>
            </w:pPr>
            <w:r>
              <w:t xml:space="preserve">1 lot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Seismic site classification assessment and liquefaction potential evaluation by the Geologist, in compliance with NZS 1170.5 and Wellington-specific seismic design parameters</w:t>
            </w:r>
          </w:p>
        </w:tc>
        <w:tc>
          <w:tcPr/>
          <w:p>
            <w:pPr>
              <w:pStyle w:val="Compact"/>
              <w:jc w:val="left"/>
            </w:pPr>
            <w:r>
              <w:t xml:space="preserve">2 days</w:t>
            </w:r>
          </w:p>
        </w:tc>
        <w:tc>
          <w:tcPr/>
          <w:p>
            <w:pPr>
              <w:pStyle w:val="Compact"/>
              <w:jc w:val="left"/>
            </w:pPr>
            <w:r>
              <w:t xml:space="preserve">$1,350.00</w:t>
            </w:r>
          </w:p>
        </w:tc>
        <w:tc>
          <w:tcPr/>
          <w:p>
            <w:pPr>
              <w:pStyle w:val="Compact"/>
              <w:jc w:val="left"/>
            </w:pPr>
            <w:r>
              <w:t xml:space="preserve">$2,700.00</w:t>
            </w:r>
          </w:p>
        </w:tc>
      </w:tr>
      <w:tr>
        <w:tc>
          <w:tcPr/>
          <w:p>
            <w:pPr>
              <w:pStyle w:val="Compact"/>
              <w:jc w:val="left"/>
            </w:pPr>
            <w:r>
              <w:t xml:space="preserve">06</w:t>
            </w:r>
          </w:p>
        </w:tc>
        <w:tc>
          <w:tcPr/>
          <w:p>
            <w:pPr>
              <w:pStyle w:val="Compact"/>
              <w:jc w:val="left"/>
            </w:pPr>
            <w:r>
              <w:t xml:space="preserve">Preparation of the final Geologist's report, including geological cross-sections, foundation recommendations, and risk assessment for the New Zealand Wellington site</w:t>
            </w:r>
          </w:p>
        </w:tc>
        <w:tc>
          <w:tcPr/>
          <w:p>
            <w:pPr>
              <w:pStyle w:val="Compact"/>
              <w:jc w:val="left"/>
            </w:pPr>
            <w:r>
              <w:t xml:space="preserve">5 days</w:t>
            </w:r>
          </w:p>
        </w:tc>
        <w:tc>
          <w:tcPr/>
          <w:p>
            <w:pPr>
              <w:pStyle w:val="Compact"/>
              <w:jc w:val="left"/>
            </w:pPr>
            <w:r>
              <w:t xml:space="preserve">$1,100.00</w:t>
            </w:r>
          </w:p>
        </w:tc>
        <w:tc>
          <w:tcPr/>
          <w:p>
            <w:pPr>
              <w:pStyle w:val="Compact"/>
              <w:jc w:val="left"/>
            </w:pPr>
            <w:r>
              <w:t xml:space="preserve">$5,500.00</w:t>
            </w:r>
          </w:p>
        </w:tc>
      </w:tr>
      <w:tr>
        <w:tc>
          <w:tcPr/>
          <w:p>
            <w:pPr>
              <w:pStyle w:val="Compact"/>
              <w:jc w:val="left"/>
            </w:pPr>
            <w:r>
              <w:t xml:space="preserve">07</w:t>
            </w:r>
          </w:p>
        </w:tc>
        <w:tc>
          <w:tcPr/>
          <w:p>
            <w:pPr>
              <w:pStyle w:val="Compact"/>
              <w:jc w:val="left"/>
            </w:pPr>
            <w:r>
              <w:t xml:space="preserve">Client presentation and consultation meeting with the Geologist to discuss findings, recommendations, and next steps for the New Zealand Wellington project</w:t>
            </w:r>
          </w:p>
        </w:tc>
        <w:tc>
          <w:tcPr/>
          <w:p>
            <w:pPr>
              <w:pStyle w:val="Compact"/>
              <w:jc w:val="left"/>
            </w:pPr>
            <w:r>
              <w:t xml:space="preserve">1 half-day</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08</w:t>
            </w:r>
          </w:p>
        </w:tc>
        <w:tc>
          <w:tcPr/>
          <w:p>
            <w:pPr>
              <w:pStyle w:val="Compact"/>
              <w:jc w:val="left"/>
            </w:pPr>
            <w:r>
              <w:t xml:space="preserve">Travel, accommodation, and field equipment hire within the New Zealand Wellington metropolitan area</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Subtotal (NZD)</w:t>
            </w:r>
          </w:p>
        </w:tc>
        <w:tc>
          <w:tcPr/>
          <w:p>
            <w:pPr>
              <w:pStyle w:val="Compact"/>
              <w:jc w:val="left"/>
            </w:pPr>
            <w:r>
              <w:t xml:space="preserve">$34,700.00</w:t>
            </w:r>
          </w:p>
        </w:tc>
      </w:tr>
      <w:tr>
        <w:tc>
          <w:tcPr>
            <w:gridSpan w:val="4"/>
          </w:tcPr>
          <w:p>
            <w:pPr>
              <w:pStyle w:val="Compact"/>
              <w:jc w:val="left"/>
            </w:pPr>
            <w:r>
              <w:t xml:space="preserve">GST (15%)</w:t>
            </w:r>
          </w:p>
        </w:tc>
        <w:tc>
          <w:tcPr/>
          <w:p>
            <w:pPr>
              <w:pStyle w:val="Compact"/>
              <w:jc w:val="left"/>
            </w:pPr>
            <w:r>
              <w:t xml:space="preserve">$5,205.00</w:t>
            </w:r>
          </w:p>
        </w:tc>
      </w:tr>
      <w:tr>
        <w:tc>
          <w:tcPr>
            <w:gridSpan w:val="4"/>
          </w:tcPr>
          <w:p>
            <w:pPr>
              <w:pStyle w:val="Compact"/>
              <w:jc w:val="left"/>
            </w:pPr>
            <w:r>
              <w:rPr>
                <w:bCs/>
                <w:b/>
              </w:rPr>
              <w:t xml:space="preserve">TOTAL Quotation Estimate (NZD incl. GST)</w:t>
            </w:r>
          </w:p>
        </w:tc>
        <w:tc>
          <w:tcPr/>
          <w:p>
            <w:pPr>
              <w:pStyle w:val="Compact"/>
              <w:jc w:val="left"/>
            </w:pPr>
            <w:r>
              <w:rPr>
                <w:bCs/>
                <w:b/>
              </w:rPr>
              <w:t xml:space="preserve">$39,905.00</w:t>
            </w:r>
          </w:p>
        </w:tc>
      </w:tr>
    </w:tbl>
    <w:p>
      <w:pPr>
        <w:pStyle w:val="BodyText"/>
      </w:pPr>
      <w:r>
        <w:t xml:space="preserve">All prices are quoted in New Zealand Dollars (NZD) and include 15% Goods and Services Tax (GST) as required by the Inland Revenue Department, New Zealand Wellington.</w:t>
      </w:r>
    </w:p>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the Geologist reserves the right to revise pricing due to changes in material costs, labour rates, or availability in New Zealand Wellington.</w:t>
      </w:r>
    </w:p>
    <w:p>
      <w:pPr>
        <w:numPr>
          <w:ilvl w:val="0"/>
          <w:numId w:val="1001"/>
        </w:numPr>
        <w:pStyle w:val="Compact"/>
      </w:pPr>
      <w:r>
        <w:rPr>
          <w:bCs/>
          <w:b/>
        </w:rPr>
        <w:t xml:space="preserve">Payment Terms:</w:t>
      </w:r>
      <w:r>
        <w:t xml:space="preserve"> </w:t>
      </w:r>
      <w:r>
        <w:t xml:space="preserve">30% deposit upon acceptance of this Quotation Estimate; 40% upon completion of fieldwork; 30% upon delivery of the final Geologist's report. All payments are due within fourteen (14) days of invoice date.</w:t>
      </w:r>
    </w:p>
    <w:p>
      <w:pPr>
        <w:numPr>
          <w:ilvl w:val="0"/>
          <w:numId w:val="1001"/>
        </w:numPr>
        <w:pStyle w:val="Compact"/>
      </w:pPr>
      <w:r>
        <w:rPr>
          <w:bCs/>
          <w:b/>
        </w:rPr>
        <w:t xml:space="preserve">Scope Limitations:</w:t>
      </w:r>
      <w:r>
        <w:t xml:space="preserve"> </w:t>
      </w:r>
      <w:r>
        <w:t xml:space="preserve">This Quotation Estimate covers the geological and geotechnical assessment as described above. Any additional boreholes, extended laboratory testing, or specialist investigations (e.g., environmental contamination, karst geology) will be quoted separately by the Geologist.</w:t>
      </w:r>
    </w:p>
    <w:p>
      <w:pPr>
        <w:numPr>
          <w:ilvl w:val="0"/>
          <w:numId w:val="1001"/>
        </w:numPr>
        <w:pStyle w:val="Compact"/>
      </w:pPr>
      <w:r>
        <w:rPr>
          <w:bCs/>
          <w:b/>
        </w:rPr>
        <w:t xml:space="preserve">Access and Permits:</w:t>
      </w:r>
      <w:r>
        <w:t xml:space="preserve"> </w:t>
      </w:r>
      <w:r>
        <w:t xml:space="preserve">The client is responsible for obtaining all necessary site access permissions, resource consents, and environmental authorisations required by the Wellington Regional Council and New Zealand Wellington local authorities prior to the commencement of fieldwork.</w:t>
      </w:r>
    </w:p>
    <w:p>
      <w:pPr>
        <w:numPr>
          <w:ilvl w:val="0"/>
          <w:numId w:val="1001"/>
        </w:numPr>
        <w:pStyle w:val="Compact"/>
      </w:pPr>
      <w:r>
        <w:rPr>
          <w:bCs/>
          <w:b/>
        </w:rPr>
        <w:t xml:space="preserve">Health and Safety:</w:t>
      </w:r>
      <w:r>
        <w:t xml:space="preserve"> </w:t>
      </w:r>
      <w:r>
        <w:t xml:space="preserve">The Geologist and all field personnel will comply with the Health and Safety at Work Act 2015 (New Zealand) and the site-specific safety management plan. The client must provide a valid Site Safety Plan before mobilisation.</w:t>
      </w:r>
    </w:p>
    <w:p>
      <w:pPr>
        <w:numPr>
          <w:ilvl w:val="0"/>
          <w:numId w:val="1001"/>
        </w:numPr>
        <w:pStyle w:val="Compact"/>
      </w:pPr>
      <w:r>
        <w:rPr>
          <w:bCs/>
          <w:b/>
        </w:rPr>
        <w:t xml:space="preserve">Confidentiality:</w:t>
      </w:r>
      <w:r>
        <w:t xml:space="preserve"> </w:t>
      </w:r>
      <w:r>
        <w:t xml:space="preserve">All geological data, reports, and findings produced by the Geologist under this Quotation Estimate are the intellectual property of the client and shall not be disclosed to third parties without written consent.</w:t>
      </w:r>
    </w:p>
    <w:p>
      <w:pPr>
        <w:numPr>
          <w:ilvl w:val="0"/>
          <w:numId w:val="1001"/>
        </w:numPr>
        <w:pStyle w:val="Compact"/>
      </w:pPr>
      <w:r>
        <w:rPr>
          <w:bCs/>
          <w:b/>
        </w:rPr>
        <w:t xml:space="preserve">Liability:</w:t>
      </w:r>
      <w:r>
        <w:t xml:space="preserve"> </w:t>
      </w:r>
      <w:r>
        <w:t xml:space="preserve">The Geologist's liability under this Quotation Estimate is limited to the total value of the contract. The Geologist shall not be liable for indirect or consequential losses arising from the interpretation of geological data.</w:t>
      </w:r>
    </w:p>
    <w:p>
      <w:pPr>
        <w:numPr>
          <w:ilvl w:val="0"/>
          <w:numId w:val="1001"/>
        </w:numPr>
        <w:pStyle w:val="Compact"/>
      </w:pPr>
      <w:r>
        <w:rPr>
          <w:bCs/>
          <w:b/>
        </w:rPr>
        <w:t xml:space="preserve">Dispute Resolution:</w:t>
      </w:r>
      <w:r>
        <w:t xml:space="preserve"> </w:t>
      </w:r>
      <w:r>
        <w:t xml:space="preserve">Any disputes arising from this Quotation Estimate shall be resolved in accordance with the laws of New Zealand, with jurisdiction in the District Court, New Zealand Wellington.</w:t>
      </w:r>
    </w:p>
    <w:bookmarkEnd w:id="25"/>
    <w:bookmarkStart w:id="26" w:name="acceptance-of-quotation-estimate"/>
    <w:p>
      <w:pPr>
        <w:pStyle w:val="Heading2"/>
      </w:pPr>
      <w:r>
        <w:t xml:space="preserve">4. Acceptance of Quotation Estimate</w:t>
      </w:r>
    </w:p>
    <w:p>
      <w:pPr>
        <w:pStyle w:val="FirstParagraph"/>
      </w:pPr>
      <w:r>
        <w:t xml:space="preserve">By signing below, the client acknowledges and accepts this Quotation Estimate for Geologist services to be delivered in New Zealand Wellington. The Geologist will commence work within five (5) business days of receiving the 30% deposit and written confirmation.</w:t>
      </w:r>
    </w:p>
    <w:p>
      <w:pPr>
        <w:pStyle w:val="BodyText"/>
      </w:pPr>
      <w:r>
        <w:rPr>
          <w:bCs/>
          <w:b/>
        </w:rPr>
        <w:t xml:space="preserve">For and on behalf of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Geologist:</w:t>
      </w:r>
    </w:p>
    <w:p>
      <w:pPr>
        <w:pStyle w:val="BodyText"/>
      </w:pPr>
      <w:r>
        <w:t xml:space="preserve">Name: Dr. Aroha Tane, MSc Geology</w:t>
      </w:r>
      <w:r>
        <w:br/>
      </w:r>
      <w:r>
        <w:t xml:space="preserve">Title: Principal Geologist</w:t>
      </w:r>
      <w:r>
        <w:br/>
      </w:r>
      <w:r>
        <w:t xml:space="preserve">Signature: ______________________________</w:t>
      </w:r>
      <w:r>
        <w:br/>
      </w:r>
      <w:r>
        <w:t xml:space="preserve">Date: ______________________________</w:t>
      </w:r>
    </w:p>
    <w:p>
      <w:pPr>
        <w:pStyle w:val="BodyText"/>
      </w:pPr>
      <w:r>
        <w:t xml:space="preserve">Wellington Geoscience Consultancy Ltd. | Registered Geologist Services | New Zealand Wellington 6011</w:t>
      </w:r>
    </w:p>
    <w:p>
      <w:pPr>
        <w:pStyle w:val="BodyText"/>
      </w:pPr>
      <w:r>
        <w:t xml:space="preserve">Quotation Estimate No. WGC-2025-0472 | This document is issued in duplicate. One copy for the client, one for the Geologist's records.</w:t>
      </w:r>
    </w:p>
    <w:p>
      <w:pPr>
        <w:pStyle w:val="BodyText"/>
      </w:pPr>
      <w:r>
        <w:t xml:space="preserve">© 2025 Wellington Geoscience Consultancy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New Zealand Wellington</dc:title>
  <dc:creator/>
  <dc:language>en</dc:language>
  <cp:keywords/>
  <dcterms:created xsi:type="dcterms:W3CDTF">2026-10-10T08:52:05Z</dcterms:created>
  <dcterms:modified xsi:type="dcterms:W3CDTF">2026-10-10T08:52:05Z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