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meridian-geological-consultancy-ltd."/>
    <w:p>
      <w:pPr>
        <w:pStyle w:val="Heading1"/>
      </w:pPr>
      <w:r>
        <w:t xml:space="preserve">Meridian Geological Consultancy Ltd.</w:t>
      </w:r>
    </w:p>
    <w:p>
      <w:pPr>
        <w:pStyle w:val="FirstParagraph"/>
      </w:pPr>
      <w:r>
        <w:t xml:space="preserve">Registered Office: 142 Corporation Street, Birmingham, B4 7BY, United Kingdom</w:t>
      </w:r>
    </w:p>
    <w:p>
      <w:pPr>
        <w:pStyle w:val="BodyText"/>
      </w:pPr>
      <w:r>
        <w:t xml:space="preserve">Tel: +44 (0)121 496 0000 | Email: enquiries@meridiangeo.co.uk</w:t>
      </w:r>
    </w:p>
    <w:p>
      <w:pPr>
        <w:pStyle w:val="BodyText"/>
      </w:pPr>
      <w:r>
        <w:t xml:space="preserve">Company Reg. No: 08765432 | VAT No: GB 123 4567 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QTE-BHM-2025-0417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Project Location:</w:t>
      </w:r>
      <w:r>
        <w:t xml:space="preserve"> </w:t>
      </w:r>
      <w:r>
        <w:t xml:space="preserve">United Kingdom Birmingham</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Birmingham, United Kingdom</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[client@email.co.uk]</w:t>
      </w:r>
    </w:p>
    <w:bookmarkEnd w:id="22"/>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Meridian Geological Consultancy Ltd. in response to the client's request for professional geological survey and assessment services to be carried out within the</w:t>
      </w:r>
      <w:r>
        <w:t xml:space="preserve"> </w:t>
      </w:r>
      <w:r>
        <w:t xml:space="preserve">United Kingdom Birmingham</w:t>
      </w:r>
      <w:r>
        <w:t xml:space="preserve"> </w:t>
      </w:r>
      <w:r>
        <w:t xml:space="preserve">metropolitan area. Our team of qualified</w:t>
      </w:r>
      <w:r>
        <w:t xml:space="preserve"> </w:t>
      </w:r>
      <w:r>
        <w:t xml:space="preserve">Geologist</w:t>
      </w:r>
      <w:r>
        <w:t xml:space="preserve"> </w:t>
      </w:r>
      <w:r>
        <w:t xml:space="preserve">professionals has reviewed the project brief and prepared this detailed cost estimate to provide full transparency regarding the scope, methodology, and financial commitment required to deliver the geological investigation works. This</w:t>
      </w:r>
      <w:r>
        <w:t xml:space="preserve"> </w:t>
      </w:r>
      <w:r>
        <w:t xml:space="preserve">Quotation Estimate</w:t>
      </w:r>
      <w:r>
        <w:t xml:space="preserve"> </w:t>
      </w:r>
      <w:r>
        <w:t xml:space="preserve">covers all anticipated activities, including site reconnaissance, subsurface investigation, laboratory analysis, and the preparation of a comprehensive geological report tailored to the specific requirements of the development project located in</w:t>
      </w:r>
      <w:r>
        <w:t xml:space="preserve"> </w:t>
      </w:r>
      <w:r>
        <w:t xml:space="preserve">United Kingdom Birmingham</w:t>
      </w:r>
      <w:r>
        <w:t xml:space="preserve">.</w:t>
      </w:r>
    </w:p>
    <w:bookmarkEnd w:id="23"/>
    <w:bookmarkStart w:id="24" w:name="scope-of-geological-services"/>
    <w:p>
      <w:pPr>
        <w:pStyle w:val="Heading2"/>
      </w:pPr>
      <w:r>
        <w:t xml:space="preserve">2. Scope of Geological Services</w:t>
      </w:r>
    </w:p>
    <w:p>
      <w:pPr>
        <w:pStyle w:val="FirstParagraph"/>
      </w:pPr>
      <w:r>
        <w:t xml:space="preserve">The</w:t>
      </w:r>
      <w:r>
        <w:t xml:space="preserve"> </w:t>
      </w:r>
      <w:r>
        <w:t xml:space="preserve">Geologist</w:t>
      </w:r>
      <w:r>
        <w:t xml:space="preserve"> </w:t>
      </w:r>
      <w:r>
        <w:t xml:space="preserve">services outlined in this</w:t>
      </w:r>
      <w:r>
        <w:t xml:space="preserve"> </w:t>
      </w:r>
      <w:r>
        <w:t xml:space="preserve">Quotation Estimate</w:t>
      </w:r>
      <w:r>
        <w:t xml:space="preserve"> </w:t>
      </w:r>
      <w:r>
        <w:t xml:space="preserve">encompass the following deliverables for the designated site in</w:t>
      </w:r>
      <w:r>
        <w:t xml:space="preserve"> </w:t>
      </w:r>
      <w:r>
        <w:t xml:space="preserve">United Kingdom Birmingham</w:t>
      </w:r>
      <w:r>
        <w:t xml:space="preserve">:</w:t>
      </w:r>
    </w:p>
    <w:p>
      <w:pPr>
        <w:numPr>
          <w:ilvl w:val="0"/>
          <w:numId w:val="1001"/>
        </w:numPr>
        <w:pStyle w:val="Compact"/>
      </w:pPr>
      <w:r>
        <w:t xml:space="preserve">Desktop geological study and review of British Geological Survey (BGS) data relevant to the</w:t>
      </w:r>
      <w:r>
        <w:t xml:space="preserve"> </w:t>
      </w:r>
      <w:r>
        <w:t xml:space="preserve">United Kingdom Birmingham</w:t>
      </w:r>
      <w:r>
        <w:t xml:space="preserve"> </w:t>
      </w:r>
      <w:r>
        <w:t xml:space="preserve">region, including Triassic sandstone, Carboniferous limestone, and alluvial deposits.</w:t>
      </w:r>
    </w:p>
    <w:p>
      <w:pPr>
        <w:numPr>
          <w:ilvl w:val="0"/>
          <w:numId w:val="1001"/>
        </w:numPr>
        <w:pStyle w:val="Compact"/>
      </w:pPr>
      <w:r>
        <w:t xml:space="preserve">Site reconnaissance and visual geological mapping conducted by a Chartered</w:t>
      </w:r>
      <w:r>
        <w:t xml:space="preserve"> </w:t>
      </w:r>
      <w:r>
        <w:t xml:space="preserve">Geologist</w:t>
      </w:r>
      <w:r>
        <w:t xml:space="preserve"> </w:t>
      </w:r>
      <w:r>
        <w:t xml:space="preserve">(MGeol, MGS) with a minimum of fifteen years of experience in urban and peri-urban geological investigations.</w:t>
      </w:r>
    </w:p>
    <w:p>
      <w:pPr>
        <w:numPr>
          <w:ilvl w:val="0"/>
          <w:numId w:val="1001"/>
        </w:numPr>
        <w:pStyle w:val="Compact"/>
      </w:pPr>
      <w:r>
        <w:t xml:space="preserve">Ground investigation including borehole drilling (up to 15 metres depth), trial pits, and standard penetration tests (SPT) at a minimum of six (6) locations across the site.</w:t>
      </w:r>
    </w:p>
    <w:p>
      <w:pPr>
        <w:numPr>
          <w:ilvl w:val="0"/>
          <w:numId w:val="1001"/>
        </w:numPr>
        <w:pStyle w:val="Compact"/>
      </w:pPr>
      <w:r>
        <w:t xml:space="preserve">Geotechnical laboratory testing of soil and rock samples, including particle size distribution, Atterberg limits, unconfined compressive strength, and point load index testing.</w:t>
      </w:r>
    </w:p>
    <w:p>
      <w:pPr>
        <w:numPr>
          <w:ilvl w:val="0"/>
          <w:numId w:val="1001"/>
        </w:numPr>
        <w:pStyle w:val="Compact"/>
      </w:pPr>
      <w:r>
        <w:t xml:space="preserve">Assessment of ground conditions with specific reference to the geological hazards prevalent in</w:t>
      </w:r>
      <w:r>
        <w:t xml:space="preserve"> </w:t>
      </w:r>
      <w:r>
        <w:t xml:space="preserve">United Kingdom Birmingham</w:t>
      </w:r>
      <w:r>
        <w:t xml:space="preserve">, including potential ground subsidence, compressible clay layers, and contaminated land considerations.</w:t>
      </w:r>
    </w:p>
    <w:p>
      <w:pPr>
        <w:numPr>
          <w:ilvl w:val="0"/>
          <w:numId w:val="1001"/>
        </w:numPr>
        <w:pStyle w:val="Compact"/>
      </w:pPr>
      <w:r>
        <w:t xml:space="preserve">Preparation of a full geological and geotechnical report compliant with BS 5930:2020 and the relevant planning requirements of Birmingham City Council.</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Geologist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Desktop geological study and BGS data review for United Kingdom Birmingham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Site reconnaissance and geological mapping by Chartered Geologist</w:t>
            </w:r>
          </w:p>
        </w:tc>
        <w:tc>
          <w:tcPr/>
          <w:p>
            <w:pPr>
              <w:pStyle w:val="Compact"/>
              <w:jc w:val="left"/>
            </w:pPr>
            <w:r>
              <w:t xml:space="preserve">Day</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Borehole drilling and logging (up to 15 m depth)</w:t>
            </w:r>
          </w:p>
        </w:tc>
        <w:tc>
          <w:tcPr/>
          <w:p>
            <w:pPr>
              <w:pStyle w:val="Compact"/>
              <w:jc w:val="left"/>
            </w:pPr>
            <w:r>
              <w:t xml:space="preserve">No.</w:t>
            </w:r>
          </w:p>
        </w:tc>
        <w:tc>
          <w:tcPr/>
          <w:p>
            <w:pPr>
              <w:pStyle w:val="Compact"/>
              <w:jc w:val="left"/>
            </w:pPr>
            <w:r>
              <w:t xml:space="preserve">6</w:t>
            </w:r>
          </w:p>
        </w:tc>
        <w:tc>
          <w:tcPr/>
          <w:p>
            <w:pPr>
              <w:pStyle w:val="Compact"/>
              <w:jc w:val="left"/>
            </w:pPr>
            <w:r>
              <w:t xml:space="preserve">3,450.00</w:t>
            </w:r>
          </w:p>
        </w:tc>
        <w:tc>
          <w:tcPr/>
          <w:p>
            <w:pPr>
              <w:pStyle w:val="Compact"/>
              <w:jc w:val="left"/>
            </w:pPr>
            <w:r>
              <w:t xml:space="preserve">20,700.00</w:t>
            </w:r>
          </w:p>
        </w:tc>
      </w:tr>
      <w:tr>
        <w:tc>
          <w:tcPr/>
          <w:p>
            <w:pPr>
              <w:pStyle w:val="Compact"/>
              <w:jc w:val="left"/>
            </w:pPr>
            <w:r>
              <w:t xml:space="preserve">04</w:t>
            </w:r>
          </w:p>
        </w:tc>
        <w:tc>
          <w:tcPr/>
          <w:p>
            <w:pPr>
              <w:pStyle w:val="Compact"/>
              <w:jc w:val="left"/>
            </w:pPr>
            <w:r>
              <w:t xml:space="preserve">Trial pit excavation and SPT testing</w:t>
            </w:r>
          </w:p>
        </w:tc>
        <w:tc>
          <w:tcPr/>
          <w:p>
            <w:pPr>
              <w:pStyle w:val="Compact"/>
              <w:jc w:val="left"/>
            </w:pPr>
            <w:r>
              <w:t xml:space="preserve">No.</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05</w:t>
            </w:r>
          </w:p>
        </w:tc>
        <w:tc>
          <w:tcPr/>
          <w:p>
            <w:pPr>
              <w:pStyle w:val="Compact"/>
              <w:jc w:val="left"/>
            </w:pPr>
            <w:r>
              <w:t xml:space="preserve">Geotechnical laboratory analysis (soil and rock samples)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06</w:t>
            </w:r>
          </w:p>
        </w:tc>
        <w:tc>
          <w:tcPr/>
          <w:p>
            <w:pPr>
              <w:pStyle w:val="Compact"/>
              <w:jc w:val="left"/>
            </w:pPr>
            <w:r>
              <w:t xml:space="preserve">Geological hazard assessment and contaminated land screening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07</w:t>
            </w:r>
          </w:p>
        </w:tc>
        <w:tc>
          <w:tcPr/>
          <w:p>
            <w:pPr>
              <w:pStyle w:val="Compact"/>
              <w:jc w:val="left"/>
            </w:pPr>
            <w:r>
              <w:t xml:space="preserve">Preparation of full geological report (BS 5930:2020 compliant)</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Travel, accommodation, and mobilisation within United Kingdom Birmingham</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left"/>
            </w:pPr>
            <w:r>
              <w:t xml:space="preserve">Subtotal (Excluding VAT)</w:t>
            </w:r>
          </w:p>
        </w:tc>
        <w:tc>
          <w:tcPr/>
          <w:p>
            <w:pPr>
              <w:pStyle w:val="Compact"/>
              <w:jc w:val="left"/>
            </w:pPr>
            <w:r>
              <w:t xml:space="preserve">48,550.00</w:t>
            </w:r>
          </w:p>
        </w:tc>
      </w:tr>
      <w:tr>
        <w:tc>
          <w:tcPr>
            <w:gridSpan w:val="5"/>
          </w:tcPr>
          <w:p>
            <w:pPr>
              <w:pStyle w:val="Compact"/>
              <w:jc w:val="left"/>
            </w:pPr>
            <w:r>
              <w:t xml:space="preserve">VAT @ 20%</w:t>
            </w:r>
          </w:p>
        </w:tc>
        <w:tc>
          <w:tcPr/>
          <w:p>
            <w:pPr>
              <w:pStyle w:val="Compact"/>
              <w:jc w:val="left"/>
            </w:pPr>
            <w:r>
              <w:t xml:space="preserve">9,710.00</w:t>
            </w:r>
          </w:p>
        </w:tc>
      </w:tr>
      <w:tr>
        <w:tc>
          <w:tcPr>
            <w:gridSpan w:val="5"/>
          </w:tcPr>
          <w:p>
            <w:pPr>
              <w:pStyle w:val="Compact"/>
              <w:jc w:val="left"/>
            </w:pPr>
            <w:r>
              <w:t xml:space="preserve">Total Quotation Estimate (Including VAT)</w:t>
            </w:r>
          </w:p>
        </w:tc>
        <w:tc>
          <w:tcPr/>
          <w:p>
            <w:pPr>
              <w:pStyle w:val="Compact"/>
              <w:jc w:val="left"/>
            </w:pPr>
            <w:r>
              <w:t xml:space="preserve">58,260.00</w:t>
            </w:r>
          </w:p>
        </w:tc>
      </w:tr>
    </w:tbl>
    <w:bookmarkEnd w:id="25"/>
    <w:bookmarkStart w:id="26" w:name="programme-and-delivery-timeline"/>
    <w:p>
      <w:pPr>
        <w:pStyle w:val="Heading2"/>
      </w:pPr>
      <w:r>
        <w:t xml:space="preserve">4. Programme and Delivery Timeline</w:t>
      </w:r>
    </w:p>
    <w:p>
      <w:pPr>
        <w:pStyle w:val="FirstParagraph"/>
      </w:pPr>
      <w:r>
        <w:t xml:space="preserve">Subject to client approval of this</w:t>
      </w:r>
      <w:r>
        <w:t xml:space="preserve"> </w:t>
      </w:r>
      <w:r>
        <w:t xml:space="preserve">Quotation Estimate</w:t>
      </w:r>
      <w:r>
        <w:t xml:space="preserve">, the</w:t>
      </w:r>
      <w:r>
        <w:t xml:space="preserve"> </w:t>
      </w:r>
      <w:r>
        <w:t xml:space="preserve">Geologist</w:t>
      </w:r>
      <w:r>
        <w:t xml:space="preserve"> </w:t>
      </w:r>
      <w:r>
        <w:t xml:space="preserve">team will mobilise within five (5) working days of receiving a signed purchase order. The complete geological investigation programme for the</w:t>
      </w:r>
      <w:r>
        <w:t xml:space="preserve"> </w:t>
      </w:r>
      <w:r>
        <w:t xml:space="preserve">United Kingdom Birmingham</w:t>
      </w:r>
      <w:r>
        <w:t xml:space="preserve"> </w:t>
      </w:r>
      <w:r>
        <w:t xml:space="preserve">site is anticipated to be completed within eight (8) weeks from the date of mobilisation, with the final geological report submitted within ten (10) working days of the completion of fieldwork and laboratory testing.</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After this period, pricing may be subject to revision due to changes in material costs, labour rates, or market conditions.</w:t>
      </w:r>
    </w:p>
    <w:p>
      <w:pPr>
        <w:numPr>
          <w:ilvl w:val="0"/>
          <w:numId w:val="1002"/>
        </w:numPr>
        <w:pStyle w:val="Compact"/>
      </w:pPr>
      <w:r>
        <w:t xml:space="preserve">All prices are quoted in British Pounds Sterling (GBP) and are exclusive of VAT unless explicitly stated otherwise. VAT will be charged at the prevailing rate of 20% for clients registered in the United Kingdom.</w:t>
      </w:r>
    </w:p>
    <w:p>
      <w:pPr>
        <w:numPr>
          <w:ilvl w:val="0"/>
          <w:numId w:val="1002"/>
        </w:numPr>
        <w:pStyle w:val="Compact"/>
      </w:pPr>
      <w:r>
        <w:t xml:space="preserve">Payment terms: 30% deposit upon acceptance of this</w:t>
      </w:r>
      <w:r>
        <w:t xml:space="preserve"> </w:t>
      </w:r>
      <w:r>
        <w:t xml:space="preserve">Quotation Estimate</w:t>
      </w:r>
      <w:r>
        <w:t xml:space="preserve">, 40% upon completion of fieldwork, and 30% upon delivery of the final geological report. All invoices are payable within thirty (30) days of the invoice date.</w:t>
      </w:r>
    </w:p>
    <w:p>
      <w:pPr>
        <w:numPr>
          <w:ilvl w:val="0"/>
          <w:numId w:val="1002"/>
        </w:numPr>
        <w:pStyle w:val="Compact"/>
      </w:pPr>
      <w:r>
        <w:t xml:space="preserve">The</w:t>
      </w:r>
      <w:r>
        <w:t xml:space="preserve"> </w:t>
      </w:r>
      <w:r>
        <w:t xml:space="preserve">Geologist</w:t>
      </w:r>
      <w:r>
        <w:t xml:space="preserve"> </w:t>
      </w:r>
      <w:r>
        <w:t xml:space="preserve">services will be performed in accordance with BS 5930:2020, BS EN ISO 14688, and all applicable regulations of Birmingham City Council and the Environment Agency for the</w:t>
      </w:r>
      <w:r>
        <w:t xml:space="preserve"> </w:t>
      </w:r>
      <w:r>
        <w:t xml:space="preserve">United Kingdom Birmingham</w:t>
      </w:r>
      <w:r>
        <w:t xml:space="preserve"> </w:t>
      </w:r>
      <w:r>
        <w:t xml:space="preserve">area.</w:t>
      </w:r>
    </w:p>
    <w:p>
      <w:pPr>
        <w:numPr>
          <w:ilvl w:val="0"/>
          <w:numId w:val="1002"/>
        </w:numPr>
        <w:pStyle w:val="Compact"/>
      </w:pPr>
      <w:r>
        <w:t xml:space="preserve">Any variation in scope beyond the work described in this</w:t>
      </w:r>
      <w:r>
        <w:t xml:space="preserve"> </w:t>
      </w:r>
      <w:r>
        <w:t xml:space="preserve">Quotation Estimate</w:t>
      </w:r>
      <w:r>
        <w:t xml:space="preserve"> </w:t>
      </w:r>
      <w:r>
        <w:t xml:space="preserve">will be subject to a supplementary quotation and written client approval prior to commencement of additional works.</w:t>
      </w:r>
    </w:p>
    <w:p>
      <w:pPr>
        <w:numPr>
          <w:ilvl w:val="0"/>
          <w:numId w:val="1002"/>
        </w:numPr>
        <w:pStyle w:val="Compact"/>
      </w:pPr>
      <w:r>
        <w:t xml:space="preserve">Meridian Geological Consultancy Ltd. shall maintain professional indemnity insurance of not less than £5,000,000 and public liability insurance of not less than £10,000,000 for the duration of the project.</w:t>
      </w:r>
    </w:p>
    <w:p>
      <w:pPr>
        <w:numPr>
          <w:ilvl w:val="0"/>
          <w:numId w:val="1002"/>
        </w:numPr>
        <w:pStyle w:val="Compact"/>
      </w:pPr>
      <w:r>
        <w:t xml:space="preserve">This</w:t>
      </w:r>
      <w:r>
        <w:t xml:space="preserve"> </w:t>
      </w:r>
      <w:r>
        <w:t xml:space="preserve">Quotation Estimate</w:t>
      </w:r>
      <w:r>
        <w:t xml:space="preserve"> </w:t>
      </w:r>
      <w:r>
        <w:t xml:space="preserve">is governed by the laws of England and Wales. Any disputes arising shall be subject to the exclusive jurisdiction of the courts of the United Kingdom.</w:t>
      </w:r>
    </w:p>
    <w:p>
      <w:pPr>
        <w:numPr>
          <w:ilvl w:val="0"/>
          <w:numId w:val="1002"/>
        </w:numPr>
        <w:pStyle w:val="Compact"/>
      </w:pPr>
      <w:r>
        <w:t xml:space="preserve">The</w:t>
      </w:r>
      <w:r>
        <w:t xml:space="preserve"> </w:t>
      </w:r>
      <w:r>
        <w:t xml:space="preserve">Geologist</w:t>
      </w:r>
      <w:r>
        <w:t xml:space="preserve"> </w:t>
      </w:r>
      <w:r>
        <w:t xml:space="preserve">report and all associated data remain the intellectual property of Meridian Geological Consultancy Ltd. until full payment has been received. Upon settlement, the client is granted a non-exclusive licence to use the report for the specific project in</w:t>
      </w:r>
      <w:r>
        <w:t xml:space="preserve"> </w:t>
      </w:r>
      <w:r>
        <w:t xml:space="preserve">United Kingdom Birmingham</w:t>
      </w:r>
      <w:r>
        <w:t xml:space="preserve">.</w:t>
      </w:r>
    </w:p>
    <w:bookmarkEnd w:id="27"/>
    <w:bookmarkStart w:id="28" w:name="acceptance"/>
    <w:p>
      <w:pPr>
        <w:pStyle w:val="Heading2"/>
      </w:pPr>
      <w:r>
        <w:t xml:space="preserve">6. Acceptance</w:t>
      </w:r>
    </w:p>
    <w:p>
      <w:pPr>
        <w:pStyle w:val="FirstParagraph"/>
      </w:pPr>
      <w:r>
        <w:t xml:space="preserve">By signing below, the client confirms acceptance of this</w:t>
      </w:r>
      <w:r>
        <w:t xml:space="preserve"> </w:t>
      </w:r>
      <w:r>
        <w:t xml:space="preserve">Quotation Estimate</w:t>
      </w:r>
      <w:r>
        <w:t xml:space="preserve"> </w:t>
      </w:r>
      <w:r>
        <w:t xml:space="preserve">for</w:t>
      </w:r>
      <w:r>
        <w:t xml:space="preserve"> </w:t>
      </w:r>
      <w:r>
        <w:t xml:space="preserve">Geologist</w:t>
      </w:r>
      <w:r>
        <w:t xml:space="preserve"> </w:t>
      </w:r>
      <w:r>
        <w:t xml:space="preserve">services to be delivered at the project site in</w:t>
      </w:r>
      <w:r>
        <w:t xml:space="preserve"> </w:t>
      </w:r>
      <w:r>
        <w:t xml:space="preserve">United Kingdom Birmingham</w:t>
      </w:r>
      <w:r>
        <w:t xml:space="preserve">. The terms and conditions set out in Section 5 are acknowledged and agreed.</w:t>
      </w:r>
    </w:p>
    <w:p>
      <w:pPr>
        <w:pStyle w:val="BodyText"/>
      </w:pPr>
      <w:r>
        <w:rPr>
          <w:bCs/>
          <w:b/>
        </w:rPr>
        <w:t xml:space="preserve">For and on behalf of Meridian Geological Consultancy Ltd.</w:t>
      </w:r>
    </w:p>
    <w:p>
      <w:pPr>
        <w:pStyle w:val="BodyText"/>
      </w:pPr>
      <w:r>
        <w:t xml:space="preserve">Name: ___________________________</w:t>
      </w:r>
    </w:p>
    <w:p>
      <w:pPr>
        <w:pStyle w:val="BodyText"/>
      </w:pPr>
      <w:r>
        <w:t xml:space="preserve">Title: Chartered Geologist (MGeol, MGS)</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and on behalf of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w:t>
      </w:r>
    </w:p>
    <w:p>
      <w:pPr>
        <w:pStyle w:val="BodyText"/>
      </w:pPr>
      <w:r>
        <w:t xml:space="preserve">Date: ___________________________</w:t>
      </w:r>
    </w:p>
    <w:p>
      <w:pPr>
        <w:pStyle w:val="BodyText"/>
      </w:pPr>
      <w:r>
        <w:t xml:space="preserve">Meridian Geological Consultancy Ltd. | 142 Corporation Street, Birmingham, B4 7BY, United Kingdom</w:t>
      </w:r>
    </w:p>
    <w:p>
      <w:pPr>
        <w:pStyle w:val="BodyText"/>
      </w:pPr>
      <w:r>
        <w:t xml:space="preserve">Quotation Estimate No: QTE-BHM-2025-0417 | Page 1 of 1</w:t>
      </w:r>
    </w:p>
    <w:p>
      <w:pPr>
        <w:pStyle w:val="BodyText"/>
      </w:pPr>
      <w:r>
        <w:t xml:space="preserve">This document is confidential and intended solely for the named client. Unauthorised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United Kingdom Birmingham</dc:title>
  <dc:creator/>
  <dc:language>en</dc:language>
  <cp:keywords/>
  <dcterms:created xsi:type="dcterms:W3CDTF">2026-10-10T04:12:33Z</dcterms:created>
  <dcterms:modified xsi:type="dcterms:W3CDTF">2026-10-10T04:12:33Z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