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Afghanistan</w:t>
      </w:r>
      <w:r>
        <w:t xml:space="preserve"> </w:t>
      </w:r>
      <w:r>
        <w:t xml:space="preserve">Kabul</w:t>
      </w:r>
    </w:p>
    <w:bookmarkStart w:id="20" w:name="quotation-estimate"/>
    <w:p>
      <w:pPr>
        <w:pStyle w:val="Heading1"/>
      </w:pPr>
      <w:r>
        <w:t xml:space="preserve">QUOTATION ESTIMATE</w:t>
      </w:r>
    </w:p>
    <w:p>
      <w:pPr>
        <w:pStyle w:val="FirstParagraph"/>
      </w:pPr>
      <w:r>
        <w:t xml:space="preserve">Professional Graphic Designer Services — Afghanistan Kabul</w:t>
      </w:r>
    </w:p>
    <w:p>
      <w:pPr>
        <w:pStyle w:val="BodyText"/>
      </w:pPr>
      <w:r>
        <w:t xml:space="preserve">Document Reference: QE-KBL-2025-0047</w:t>
      </w:r>
    </w:p>
    <w:bookmarkEnd w:id="20"/>
    <w:bookmarkStart w:id="21" w:name="prepared-by"/>
    <w:p>
      <w:pPr>
        <w:pStyle w:val="Heading3"/>
      </w:pPr>
      <w:r>
        <w:t xml:space="preserve">Prepared By</w:t>
      </w:r>
    </w:p>
    <w:p>
      <w:pPr>
        <w:pStyle w:val="FirstParagraph"/>
      </w:pPr>
      <w:r>
        <w:rPr>
          <w:bCs/>
          <w:b/>
        </w:rPr>
        <w:t xml:space="preserve">Studio:</w:t>
      </w:r>
      <w:r>
        <w:t xml:space="preserve"> </w:t>
      </w:r>
      <w:r>
        <w:t xml:space="preserve">Kabul Creative Design House</w:t>
      </w:r>
    </w:p>
    <w:p>
      <w:pPr>
        <w:pStyle w:val="BodyText"/>
      </w:pPr>
      <w:r>
        <w:rPr>
          <w:bCs/>
          <w:b/>
        </w:rPr>
        <w:t xml:space="preserve">Address:</w:t>
      </w:r>
      <w:r>
        <w:t xml:space="preserve"> </w:t>
      </w:r>
      <w:r>
        <w:t xml:space="preserve">Darulaman District, Kabul, Afghanistan</w:t>
      </w:r>
    </w:p>
    <w:p>
      <w:pPr>
        <w:pStyle w:val="BodyText"/>
      </w:pPr>
      <w:r>
        <w:rPr>
          <w:bCs/>
          <w:b/>
        </w:rPr>
        <w:t xml:space="preserve">Contact:</w:t>
      </w:r>
      <w:r>
        <w:t xml:space="preserve"> </w:t>
      </w:r>
      <w:r>
        <w:t xml:space="preserve">info@kabulcreative.af</w:t>
      </w:r>
    </w:p>
    <w:p>
      <w:pPr>
        <w:pStyle w:val="BodyText"/>
      </w:pPr>
      <w:r>
        <w:rPr>
          <w:bCs/>
          <w:b/>
        </w:rPr>
        <w:t xml:space="preserve">Phone:</w:t>
      </w:r>
      <w:r>
        <w:t xml:space="preserve"> </w:t>
      </w:r>
      <w:r>
        <w:t xml:space="preserve">+93 700 123 456</w:t>
      </w:r>
    </w:p>
    <w:bookmarkEnd w:id="21"/>
    <w:bookmarkStart w:id="22" w:name="prepared-for"/>
    <w:p>
      <w:pPr>
        <w:pStyle w:val="Heading3"/>
      </w:pPr>
      <w:r>
        <w:t xml:space="preserve">Prepared For</w:t>
      </w:r>
    </w:p>
    <w:p>
      <w:pPr>
        <w:pStyle w:val="FirstParagraph"/>
      </w:pPr>
      <w:r>
        <w:rPr>
          <w:bCs/>
          <w:b/>
        </w:rPr>
        <w:t xml:space="preserve">Client:</w:t>
      </w:r>
      <w:r>
        <w:t xml:space="preserve"> </w:t>
      </w:r>
      <w:r>
        <w:t xml:space="preserve">[Client Organization Name]</w:t>
      </w:r>
    </w:p>
    <w:p>
      <w:pPr>
        <w:pStyle w:val="BodyText"/>
      </w:pPr>
      <w:r>
        <w:rPr>
          <w:bCs/>
          <w:b/>
        </w:rPr>
        <w:t xml:space="preserve">Address:</w:t>
      </w:r>
      <w:r>
        <w:t xml:space="preserve"> </w:t>
      </w:r>
      <w:r>
        <w:t xml:space="preserve">[Client Address], Kabul, Afghanistan</w:t>
      </w:r>
    </w:p>
    <w:p>
      <w:pPr>
        <w:pStyle w:val="BodyText"/>
      </w:pPr>
      <w:r>
        <w:rPr>
          <w:bCs/>
          <w:b/>
        </w:rPr>
        <w:t xml:space="preserve">Contact:</w:t>
      </w:r>
      <w:r>
        <w:t xml:space="preserve"> </w:t>
      </w:r>
      <w:r>
        <w:t xml:space="preserve">[Client Email]</w:t>
      </w:r>
    </w:p>
    <w:p>
      <w:pPr>
        <w:pStyle w:val="BodyText"/>
      </w:pPr>
      <w:r>
        <w:rPr>
          <w:bCs/>
          <w:b/>
        </w:rPr>
        <w:t xml:space="preserve">Phone:</w:t>
      </w:r>
      <w:r>
        <w:t xml:space="preserve"> </w:t>
      </w:r>
      <w:r>
        <w:t xml:space="preserve">[Client Phone]</w:t>
      </w:r>
    </w:p>
    <w:bookmarkEnd w:id="22"/>
    <w:bookmarkStart w:id="23" w:name="document-details"/>
    <w:p>
      <w:pPr>
        <w:pStyle w:val="Heading3"/>
      </w:pPr>
      <w:r>
        <w:t xml:space="preserve">Document Details</w:t>
      </w:r>
    </w:p>
    <w:p>
      <w:pPr>
        <w:pStyle w:val="FirstParagraph"/>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USD / AFN</w:t>
      </w:r>
    </w:p>
    <w:p>
      <w:pPr>
        <w:pStyle w:val="BodyText"/>
      </w:pPr>
      <w:r>
        <w:rPr>
          <w:bCs/>
          <w:b/>
        </w:rPr>
        <w:t xml:space="preserve">Page:</w:t>
      </w:r>
      <w:r>
        <w:t xml:space="preserve"> </w:t>
      </w:r>
      <w:r>
        <w:t xml:space="preserve">1 of 1</w:t>
      </w:r>
    </w:p>
    <w:bookmarkEnd w:id="23"/>
    <w:bookmarkStart w:id="24" w:name="introduction-and-scope-of-services"/>
    <w:p>
      <w:pPr>
        <w:pStyle w:val="Heading2"/>
      </w:pPr>
      <w:r>
        <w:t xml:space="preserve">1. Introduction and Scope of Services</w:t>
      </w:r>
    </w:p>
    <w:p>
      <w:pPr>
        <w:pStyle w:val="FirstParagraph"/>
      </w:pPr>
      <w:r>
        <w:t xml:space="preserve">This</w:t>
      </w:r>
      <w:r>
        <w:t xml:space="preserve"> </w:t>
      </w:r>
      <w:r>
        <w:t xml:space="preserve">Quotation Estimate</w:t>
      </w:r>
      <w:r>
        <w:t xml:space="preserve"> </w:t>
      </w:r>
      <w:r>
        <w:t xml:space="preserve">is issued by Kabul Creative Design House, a specialized creative agency operating in</w:t>
      </w:r>
      <w:r>
        <w:t xml:space="preserve"> </w:t>
      </w:r>
      <w:r>
        <w:t xml:space="preserve">Afghanistan Kabul</w:t>
      </w:r>
      <w:r>
        <w:t xml:space="preserve">, to provide a comprehensive and transparent breakdown of professional</w:t>
      </w:r>
      <w:r>
        <w:t xml:space="preserve"> </w:t>
      </w:r>
      <w:r>
        <w:t xml:space="preserve">Graphic Designer</w:t>
      </w:r>
      <w:r>
        <w:t xml:space="preserve"> </w:t>
      </w:r>
      <w:r>
        <w:t xml:space="preserve">services for the client's upcoming branding, marketing, and visual communication projects. This document serves as a formal</w:t>
      </w:r>
      <w:r>
        <w:t xml:space="preserve"> </w:t>
      </w:r>
      <w:r>
        <w:t xml:space="preserve">Quotation Estimate</w:t>
      </w:r>
      <w:r>
        <w:t xml:space="preserve"> </w:t>
      </w:r>
      <w:r>
        <w:t xml:space="preserve">outlining the scope of work, deliverables, timelines, and associated costs for the engagement of our senior</w:t>
      </w:r>
      <w:r>
        <w:t xml:space="preserve"> </w:t>
      </w:r>
      <w:r>
        <w:t xml:space="preserve">Graphic Designer</w:t>
      </w:r>
      <w:r>
        <w:t xml:space="preserve"> </w:t>
      </w:r>
      <w:r>
        <w:t xml:space="preserve">team based in the heart of</w:t>
      </w:r>
      <w:r>
        <w:t xml:space="preserve"> </w:t>
      </w:r>
      <w:r>
        <w:t xml:space="preserve">Afghanistan Kabul</w:t>
      </w:r>
      <w:r>
        <w:t xml:space="preserve">.</w:t>
      </w:r>
    </w:p>
    <w:p>
      <w:pPr>
        <w:pStyle w:val="BodyText"/>
      </w:pPr>
      <w:r>
        <w:t xml:space="preserve">Our</w:t>
      </w:r>
      <w:r>
        <w:t xml:space="preserve"> </w:t>
      </w:r>
      <w:r>
        <w:t xml:space="preserve">Graphic Designer</w:t>
      </w:r>
      <w:r>
        <w:t xml:space="preserve"> </w:t>
      </w:r>
      <w:r>
        <w:t xml:space="preserve">team in</w:t>
      </w:r>
      <w:r>
        <w:t xml:space="preserve"> </w:t>
      </w:r>
      <w:r>
        <w:t xml:space="preserve">Afghanistan Kabul</w:t>
      </w:r>
      <w:r>
        <w:t xml:space="preserve"> </w:t>
      </w:r>
      <w:r>
        <w:t xml:space="preserve">brings over a decade of combined experience in visual identity development, print and digital media design, corporate branding, and multilingual graphic communication. We understand the unique cultural, linguistic, and market dynamics of</w:t>
      </w:r>
      <w:r>
        <w:t xml:space="preserve"> </w:t>
      </w:r>
      <w:r>
        <w:t xml:space="preserve">Afghanistan Kabul</w:t>
      </w:r>
      <w:r>
        <w:t xml:space="preserve"> </w:t>
      </w:r>
      <w:r>
        <w:t xml:space="preserve">and tailor every design solution to resonate with local audiences while meeting international professional standards. This</w:t>
      </w:r>
      <w:r>
        <w:t xml:space="preserve"> </w:t>
      </w:r>
      <w:r>
        <w:t xml:space="preserve">Quotation Estimate</w:t>
      </w:r>
      <w:r>
        <w:t xml:space="preserve"> </w:t>
      </w:r>
      <w:r>
        <w:t xml:space="preserve">reflects our commitment to delivering exceptional value through skilled</w:t>
      </w:r>
      <w:r>
        <w:t xml:space="preserve"> </w:t>
      </w:r>
      <w:r>
        <w:t xml:space="preserve">Graphic Designer</w:t>
      </w:r>
      <w:r>
        <w:t xml:space="preserve"> </w:t>
      </w:r>
      <w:r>
        <w:t xml:space="preserve">expertise rooted in the vibrant creative landscape of</w:t>
      </w:r>
      <w:r>
        <w:t xml:space="preserve"> </w:t>
      </w:r>
      <w:r>
        <w:t xml:space="preserve">Afghanistan Kabul</w:t>
      </w:r>
      <w:r>
        <w:t xml:space="preserve">.</w:t>
      </w:r>
    </w:p>
    <w:bookmarkEnd w:id="24"/>
    <w:bookmarkStart w:id="25" w:name="detailed-line-items-and-cost-breakdown"/>
    <w:p>
      <w:pPr>
        <w:pStyle w:val="Heading2"/>
      </w:pPr>
      <w:r>
        <w:t xml:space="preserve">2. Detailed Line Items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Brand Identity Development</w:t>
            </w:r>
          </w:p>
        </w:tc>
        <w:tc>
          <w:tcPr/>
          <w:p>
            <w:pPr>
              <w:pStyle w:val="Compact"/>
              <w:jc w:val="left"/>
            </w:pPr>
            <w:r>
              <w:t xml:space="preserve">Logo design, color palette, typography system, and brand guidelines by senior Graphic Designer</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2</w:t>
            </w:r>
          </w:p>
        </w:tc>
        <w:tc>
          <w:tcPr/>
          <w:p>
            <w:pPr>
              <w:pStyle w:val="Compact"/>
              <w:jc w:val="left"/>
            </w:pPr>
            <w:r>
              <w:t xml:space="preserve">Corporate Stationery Design</w:t>
            </w:r>
          </w:p>
        </w:tc>
        <w:tc>
          <w:tcPr/>
          <w:p>
            <w:pPr>
              <w:pStyle w:val="Compact"/>
              <w:jc w:val="left"/>
            </w:pPr>
            <w:r>
              <w:t xml:space="preserve">Business cards, letterheads, envelopes, and folders (bilingual: Dari/Pashto and English)</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3</w:t>
            </w:r>
          </w:p>
        </w:tc>
        <w:tc>
          <w:tcPr/>
          <w:p>
            <w:pPr>
              <w:pStyle w:val="Compact"/>
              <w:jc w:val="left"/>
            </w:pPr>
            <w:r>
              <w:t xml:space="preserve">Digital Marketing Collateral</w:t>
            </w:r>
          </w:p>
        </w:tc>
        <w:tc>
          <w:tcPr/>
          <w:p>
            <w:pPr>
              <w:pStyle w:val="Compact"/>
              <w:jc w:val="left"/>
            </w:pPr>
            <w:r>
              <w:t xml:space="preserve">Social media templates, email banners, and web graphics designed by Graphic Designer team</w:t>
            </w:r>
          </w:p>
        </w:tc>
        <w:tc>
          <w:tcPr/>
          <w:p>
            <w:pPr>
              <w:pStyle w:val="Compact"/>
              <w:jc w:val="left"/>
            </w:pPr>
            <w:r>
              <w:t xml:space="preserve">12</w:t>
            </w:r>
          </w:p>
        </w:tc>
        <w:tc>
          <w:tcPr/>
          <w:p>
            <w:pPr>
              <w:pStyle w:val="Compact"/>
              <w:jc w:val="left"/>
            </w:pPr>
            <w:r>
              <w:t xml:space="preserve">$85.00</w:t>
            </w:r>
          </w:p>
        </w:tc>
        <w:tc>
          <w:tcPr/>
          <w:p>
            <w:pPr>
              <w:pStyle w:val="Compact"/>
              <w:jc w:val="left"/>
            </w:pPr>
            <w:r>
              <w:t xml:space="preserve">$1,020.00</w:t>
            </w:r>
          </w:p>
        </w:tc>
      </w:tr>
      <w:tr>
        <w:tc>
          <w:tcPr/>
          <w:p>
            <w:pPr>
              <w:pStyle w:val="Compact"/>
              <w:jc w:val="left"/>
            </w:pPr>
            <w:r>
              <w:t xml:space="preserve">4</w:t>
            </w:r>
          </w:p>
        </w:tc>
        <w:tc>
          <w:tcPr/>
          <w:p>
            <w:pPr>
              <w:pStyle w:val="Compact"/>
              <w:jc w:val="left"/>
            </w:pPr>
            <w:r>
              <w:t xml:space="preserve">Print Advertising Design</w:t>
            </w:r>
          </w:p>
        </w:tc>
        <w:tc>
          <w:tcPr/>
          <w:p>
            <w:pPr>
              <w:pStyle w:val="Compact"/>
              <w:jc w:val="left"/>
            </w:pPr>
            <w:r>
              <w:t xml:space="preserve">Billboard, newspaper, and magazine ad layouts for Afghanistan Kabul market</w:t>
            </w:r>
          </w:p>
        </w:tc>
        <w:tc>
          <w:tcPr/>
          <w:p>
            <w:pPr>
              <w:pStyle w:val="Compact"/>
              <w:jc w:val="left"/>
            </w:pPr>
            <w:r>
              <w:t xml:space="preserve">4</w:t>
            </w:r>
          </w:p>
        </w:tc>
        <w:tc>
          <w:tcPr/>
          <w:p>
            <w:pPr>
              <w:pStyle w:val="Compact"/>
              <w:jc w:val="left"/>
            </w:pPr>
            <w:r>
              <w:t xml:space="preserve">$320.00</w:t>
            </w:r>
          </w:p>
        </w:tc>
        <w:tc>
          <w:tcPr/>
          <w:p>
            <w:pPr>
              <w:pStyle w:val="Compact"/>
              <w:jc w:val="left"/>
            </w:pPr>
            <w:r>
              <w:t xml:space="preserve">$1,280.00</w:t>
            </w:r>
          </w:p>
        </w:tc>
      </w:tr>
      <w:tr>
        <w:tc>
          <w:tcPr/>
          <w:p>
            <w:pPr>
              <w:pStyle w:val="Compact"/>
              <w:jc w:val="left"/>
            </w:pPr>
            <w:r>
              <w:t xml:space="preserve">5</w:t>
            </w:r>
          </w:p>
        </w:tc>
        <w:tc>
          <w:tcPr/>
          <w:p>
            <w:pPr>
              <w:pStyle w:val="Compact"/>
              <w:jc w:val="left"/>
            </w:pPr>
            <w:r>
              <w:t xml:space="preserve">Packaging and Label Design</w:t>
            </w:r>
          </w:p>
        </w:tc>
        <w:tc>
          <w:tcPr/>
          <w:p>
            <w:pPr>
              <w:pStyle w:val="Compact"/>
              <w:jc w:val="left"/>
            </w:pPr>
            <w:r>
              <w:t xml:space="preserve">Product packaging with cultural motifs appropriate for Afghanistan Kabul consumers</w:t>
            </w:r>
          </w:p>
        </w:tc>
        <w:tc>
          <w:tcPr/>
          <w:p>
            <w:pPr>
              <w:pStyle w:val="Compact"/>
              <w:jc w:val="left"/>
            </w:pPr>
            <w:r>
              <w:t xml:space="preserve">3</w:t>
            </w:r>
          </w:p>
        </w:tc>
        <w:tc>
          <w:tcPr/>
          <w:p>
            <w:pPr>
              <w:pStyle w:val="Compact"/>
              <w:jc w:val="left"/>
            </w:pPr>
            <w:r>
              <w:t xml:space="preserve">$550.00</w:t>
            </w:r>
          </w:p>
        </w:tc>
        <w:tc>
          <w:tcPr/>
          <w:p>
            <w:pPr>
              <w:pStyle w:val="Compact"/>
              <w:jc w:val="left"/>
            </w:pPr>
            <w:r>
              <w:t xml:space="preserve">$1,650.00</w:t>
            </w:r>
          </w:p>
        </w:tc>
      </w:tr>
      <w:tr>
        <w:tc>
          <w:tcPr/>
          <w:p>
            <w:pPr>
              <w:pStyle w:val="Compact"/>
              <w:jc w:val="left"/>
            </w:pPr>
            <w:r>
              <w:t xml:space="preserve">6</w:t>
            </w:r>
          </w:p>
        </w:tc>
        <w:tc>
          <w:tcPr/>
          <w:p>
            <w:pPr>
              <w:pStyle w:val="Compact"/>
              <w:jc w:val="left"/>
            </w:pPr>
            <w:r>
              <w:t xml:space="preserve">Event and Presentation Design</w:t>
            </w:r>
          </w:p>
        </w:tc>
        <w:tc>
          <w:tcPr/>
          <w:p>
            <w:pPr>
              <w:pStyle w:val="Compact"/>
              <w:jc w:val="left"/>
            </w:pPr>
            <w:r>
              <w:t xml:space="preserve">Invitations, banners, slide decks, and signage for client events in Kabul</w:t>
            </w:r>
          </w:p>
        </w:tc>
        <w:tc>
          <w:tcPr/>
          <w:p>
            <w:pPr>
              <w:pStyle w:val="Compact"/>
              <w:jc w:val="left"/>
            </w:pPr>
            <w:r>
              <w:t xml:space="preserve">1</w:t>
            </w:r>
          </w:p>
        </w:tc>
        <w:tc>
          <w:tcPr/>
          <w:p>
            <w:pPr>
              <w:pStyle w:val="Compact"/>
              <w:jc w:val="left"/>
            </w:pPr>
            <w:r>
              <w:t xml:space="preserve">$700.00</w:t>
            </w:r>
          </w:p>
        </w:tc>
        <w:tc>
          <w:tcPr/>
          <w:p>
            <w:pPr>
              <w:pStyle w:val="Compact"/>
              <w:jc w:val="left"/>
            </w:pPr>
            <w:r>
              <w:t xml:space="preserve">$700.00</w:t>
            </w:r>
          </w:p>
        </w:tc>
      </w:tr>
      <w:tr>
        <w:tc>
          <w:tcPr/>
          <w:p>
            <w:pPr>
              <w:pStyle w:val="Compact"/>
              <w:jc w:val="left"/>
            </w:pPr>
            <w:r>
              <w:t xml:space="preserve">7</w:t>
            </w:r>
          </w:p>
        </w:tc>
        <w:tc>
          <w:tcPr/>
          <w:p>
            <w:pPr>
              <w:pStyle w:val="Compact"/>
              <w:jc w:val="left"/>
            </w:pPr>
            <w:r>
              <w:t xml:space="preserve">Revisions and Consultation</w:t>
            </w:r>
          </w:p>
        </w:tc>
        <w:tc>
          <w:tcPr/>
          <w:p>
            <w:pPr>
              <w:pStyle w:val="Compact"/>
              <w:jc w:val="left"/>
            </w:pPr>
            <w:r>
              <w:t xml:space="preserve">Up to three (3) revision rounds per deliverable with dedicated Graphic Designer</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8</w:t>
            </w:r>
          </w:p>
        </w:tc>
        <w:tc>
          <w:tcPr/>
          <w:p>
            <w:pPr>
              <w:pStyle w:val="Compact"/>
              <w:jc w:val="left"/>
            </w:pPr>
            <w:r>
              <w:t xml:space="preserve">Project Management and Coordination</w:t>
            </w:r>
          </w:p>
        </w:tc>
        <w:tc>
          <w:tcPr/>
          <w:p>
            <w:pPr>
              <w:pStyle w:val="Compact"/>
              <w:jc w:val="left"/>
            </w:pPr>
            <w:r>
              <w:t xml:space="preserve">Dedicated account manager for all Graphic Designer deliverables in Afghanistan Kabul</w:t>
            </w:r>
          </w:p>
        </w:tc>
        <w:tc>
          <w:tcPr/>
          <w:p>
            <w:pPr>
              <w:pStyle w:val="Compact"/>
              <w:jc w:val="left"/>
            </w:pPr>
            <w:r>
              <w:t xml:space="preserve">1</w:t>
            </w:r>
          </w:p>
        </w:tc>
        <w:tc>
          <w:tcPr/>
          <w:p>
            <w:pPr>
              <w:pStyle w:val="Compact"/>
              <w:jc w:val="left"/>
            </w:pPr>
            <w:r>
              <w:t xml:space="preserve">$400.00</w:t>
            </w:r>
          </w:p>
        </w:tc>
        <w:tc>
          <w:tcPr/>
          <w:p>
            <w:pPr>
              <w:pStyle w:val="Compact"/>
              <w:jc w:val="left"/>
            </w:pPr>
            <w:r>
              <w:t xml:space="preserve">$400.00</w:t>
            </w:r>
          </w:p>
        </w:tc>
      </w:tr>
      <w:tr>
        <w:tc>
          <w:tcPr>
            <w:gridSpan w:val="5"/>
          </w:tcPr>
          <w:p>
            <w:pPr>
              <w:pStyle w:val="Compact"/>
              <w:jc w:val="left"/>
            </w:pPr>
            <w:r>
              <w:t xml:space="preserve">TOTAL ESTIMATED COST</w:t>
            </w:r>
          </w:p>
        </w:tc>
        <w:tc>
          <w:tcPr/>
          <w:p>
            <w:pPr>
              <w:pStyle w:val="Compact"/>
              <w:jc w:val="left"/>
            </w:pPr>
            <w:r>
              <w:t xml:space="preserve">$7,050.00</w:t>
            </w:r>
          </w:p>
        </w:tc>
      </w:tr>
    </w:tbl>
    <w:bookmarkEnd w:id="25"/>
    <w:bookmarkStart w:id="26" w:name="timeline-and-milestones"/>
    <w:p>
      <w:pPr>
        <w:pStyle w:val="Heading2"/>
      </w:pPr>
      <w:r>
        <w:t xml:space="preserve">3. Timeline and Milestones</w:t>
      </w:r>
    </w:p>
    <w:p>
      <w:pPr>
        <w:pStyle w:val="FirstParagraph"/>
      </w:pPr>
      <w:r>
        <w:t xml:space="preserve">The</w:t>
      </w:r>
      <w:r>
        <w:t xml:space="preserve"> </w:t>
      </w:r>
      <w:r>
        <w:t xml:space="preserve">Graphic Designer</w:t>
      </w:r>
      <w:r>
        <w:t xml:space="preserve"> </w:t>
      </w:r>
      <w:r>
        <w:t xml:space="preserve">team at our</w:t>
      </w:r>
      <w:r>
        <w:t xml:space="preserve"> </w:t>
      </w:r>
      <w:r>
        <w:t xml:space="preserve">Afghanistan Kabul</w:t>
      </w:r>
      <w:r>
        <w:t xml:space="preserve"> </w:t>
      </w:r>
      <w:r>
        <w:t xml:space="preserve">studio will execute this project over a period of eight (8) weeks from the date of contract signing. Weekly progress reports will be submitted to the client, and all milestones will be reviewed in scheduled meetings at our office in Darulaman, Kabul. This</w:t>
      </w:r>
      <w:r>
        <w:t xml:space="preserve"> </w:t>
      </w:r>
      <w:r>
        <w:t xml:space="preserve">Quotation Estimate</w:t>
      </w:r>
      <w:r>
        <w:t xml:space="preserve"> </w:t>
      </w:r>
      <w:r>
        <w:t xml:space="preserve">assumes standard business hours (Monday to Friday, 9:00 AM to 5:00 PM) in</w:t>
      </w:r>
      <w:r>
        <w:t xml:space="preserve"> </w:t>
      </w:r>
      <w:r>
        <w:t xml:space="preserve">Afghanistan Kabul</w:t>
      </w:r>
      <w:r>
        <w:t xml:space="preserve">.</w:t>
      </w:r>
    </w:p>
    <w:bookmarkEnd w:id="26"/>
    <w:bookmarkStart w:id="27"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days from the date of issue. After this period, pricing may be subject to revision based on material costs and market conditions in</w:t>
      </w:r>
      <w:r>
        <w:t xml:space="preserve"> </w:t>
      </w:r>
      <w:r>
        <w:t xml:space="preserve">Afghanistan Kabul</w:t>
      </w:r>
      <w:r>
        <w:t xml:space="preserve">.</w:t>
      </w:r>
    </w:p>
    <w:p>
      <w:pPr>
        <w:numPr>
          <w:ilvl w:val="0"/>
          <w:numId w:val="1001"/>
        </w:numPr>
        <w:pStyle w:val="Compact"/>
      </w:pPr>
      <w:r>
        <w:t xml:space="preserve">A 50% advance payment is required to initiate the project. The remaining 50% is due upon final delivery and client approval of all</w:t>
      </w:r>
      <w:r>
        <w:t xml:space="preserve"> </w:t>
      </w:r>
      <w:r>
        <w:t xml:space="preserve">Graphic Designer</w:t>
      </w:r>
      <w:r>
        <w:t xml:space="preserve"> </w:t>
      </w:r>
      <w:r>
        <w:t xml:space="preserve">deliverables.</w:t>
      </w:r>
    </w:p>
    <w:p>
      <w:pPr>
        <w:numPr>
          <w:ilvl w:val="0"/>
          <w:numId w:val="1001"/>
        </w:numPr>
        <w:pStyle w:val="Compact"/>
      </w:pPr>
      <w:r>
        <w:t xml:space="preserve">All intellectual property rights to the final designs transfer to the client upon full payment. Our</w:t>
      </w:r>
      <w:r>
        <w:t xml:space="preserve"> </w:t>
      </w:r>
      <w:r>
        <w:t xml:space="preserve">Graphic Designer</w:t>
      </w:r>
      <w:r>
        <w:t xml:space="preserve"> </w:t>
      </w:r>
      <w:r>
        <w:t xml:space="preserve">team retains the right to display completed work in their professional portfolio.</w:t>
      </w:r>
    </w:p>
    <w:p>
      <w:pPr>
        <w:numPr>
          <w:ilvl w:val="0"/>
          <w:numId w:val="1001"/>
        </w:numPr>
        <w:pStyle w:val="Compact"/>
      </w:pPr>
      <w:r>
        <w:t xml:space="preserve">Any additional revisions beyond the three included rounds will be billed at $75 per hour for the assigned</w:t>
      </w:r>
      <w:r>
        <w:t xml:space="preserve"> </w:t>
      </w:r>
      <w:r>
        <w:t xml:space="preserve">Graphic Designer</w:t>
      </w:r>
      <w:r>
        <w:t xml:space="preserve">.</w:t>
      </w:r>
    </w:p>
    <w:p>
      <w:pPr>
        <w:numPr>
          <w:ilvl w:val="0"/>
          <w:numId w:val="1001"/>
        </w:numPr>
        <w:pStyle w:val="Compact"/>
      </w:pPr>
      <w:r>
        <w:t xml:space="preserve">This</w:t>
      </w:r>
      <w:r>
        <w:t xml:space="preserve"> </w:t>
      </w:r>
      <w:r>
        <w:t xml:space="preserve">Quotation Estimate</w:t>
      </w:r>
      <w:r>
        <w:t xml:space="preserve"> </w:t>
      </w:r>
      <w:r>
        <w:t xml:space="preserve">does not include third-party licensing fees for stock imagery, fonts, or software plugins unless explicitly stated.</w:t>
      </w:r>
    </w:p>
    <w:p>
      <w:pPr>
        <w:numPr>
          <w:ilvl w:val="0"/>
          <w:numId w:val="1001"/>
        </w:numPr>
        <w:pStyle w:val="Compact"/>
      </w:pPr>
      <w:r>
        <w:t xml:space="preserve">All work will be conducted in compliance with local regulations applicable to creative and design services in</w:t>
      </w:r>
      <w:r>
        <w:t xml:space="preserve"> </w:t>
      </w:r>
      <w:r>
        <w:t xml:space="preserve">Afghanistan Kabul</w:t>
      </w:r>
      <w:r>
        <w:t xml:space="preserve">.</w:t>
      </w:r>
    </w:p>
    <w:p>
      <w:pPr>
        <w:numPr>
          <w:ilvl w:val="0"/>
          <w:numId w:val="1001"/>
        </w:numPr>
        <w:pStyle w:val="Compact"/>
      </w:pPr>
      <w:r>
        <w:t xml:space="preserve">Disputes arising from this engagement shall be resolved through amicable negotiation in Kabul, Afghanistan, in accordance with applicable local law.</w:t>
      </w:r>
    </w:p>
    <w:p>
      <w:pPr>
        <w:numPr>
          <w:ilvl w:val="0"/>
          <w:numId w:val="1001"/>
        </w:numPr>
        <w:pStyle w:val="Compact"/>
      </w:pPr>
      <w:r>
        <w:t xml:space="preserve">Force majeure events, including but not limited to political instability or infrastructure disruptions in</w:t>
      </w:r>
      <w:r>
        <w:t xml:space="preserve"> </w:t>
      </w:r>
      <w:r>
        <w:t xml:space="preserve">Afghanistan Kabul</w:t>
      </w:r>
      <w:r>
        <w:t xml:space="preserve">, may affect project timelines. Both parties agree to negotiate in good faith under such circumstances.</w:t>
      </w:r>
    </w:p>
    <w:bookmarkEnd w:id="27"/>
    <w:bookmarkStart w:id="28"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scope, and pricing outlined herein for the engagement of our</w:t>
      </w:r>
      <w:r>
        <w:t xml:space="preserve"> </w:t>
      </w:r>
      <w:r>
        <w:t xml:space="preserve">Graphic Designer</w:t>
      </w:r>
      <w:r>
        <w:t xml:space="preserve"> </w:t>
      </w:r>
      <w:r>
        <w:t xml:space="preserve">services in</w:t>
      </w:r>
      <w:r>
        <w:t xml:space="preserve"> </w:t>
      </w:r>
      <w:r>
        <w:t xml:space="preserve">Afghanistan Kabul</w:t>
      </w:r>
      <w:r>
        <w:t xml:space="preserve">. This signature constitutes formal acceptance of the estimate and authorizes the commencement of work.</w:t>
      </w:r>
    </w:p>
    <w:p>
      <w:pPr>
        <w:pStyle w:val="BodyText"/>
      </w:pPr>
      <w:r>
        <w:rPr>
          <w:bCs/>
          <w:b/>
        </w:rPr>
        <w:t xml:space="preserve">For Kabul Creative Design House</w:t>
      </w:r>
      <w:r>
        <w:br/>
      </w:r>
      <w:r>
        <w:t xml:space="preserve">Authorized Signatory — Graphic Designer Lead</w:t>
      </w:r>
      <w:r>
        <w:br/>
      </w:r>
      <w:r>
        <w:t xml:space="preserve">Date: _______________</w:t>
      </w:r>
    </w:p>
    <w:p>
      <w:pPr>
        <w:pStyle w:val="BodyText"/>
      </w:pPr>
      <w:r>
        <w:rPr>
          <w:bCs/>
          <w:b/>
        </w:rPr>
        <w:t xml:space="preserve">For the Client</w:t>
      </w:r>
      <w:r>
        <w:br/>
      </w:r>
      <w:r>
        <w:t xml:space="preserve">Authorized Representative</w:t>
      </w:r>
      <w:r>
        <w:br/>
      </w:r>
      <w:r>
        <w:t xml:space="preserve">Date: _______________</w:t>
      </w:r>
    </w:p>
    <w:p>
      <w:pPr>
        <w:pStyle w:val="BodyText"/>
      </w:pPr>
      <w:r>
        <w:t xml:space="preserve">This Quotation Estimate document was prepared by Kabul Creative Design House, Afghanistan Kabul. © 2025 All Rights Reserved.</w:t>
      </w:r>
      <w:r>
        <w:br/>
      </w:r>
      <w:r>
        <w:t xml:space="preserve">Reference: QE-KBL-2025-0047 | Graphic Designer Services | Afghanistan Kabul</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Graphic Designer Services - Afghanistan Kabul</dc:title>
  <dc:creator/>
  <dc:language>en</dc:language>
  <cp:keywords/>
  <dcterms:created xsi:type="dcterms:W3CDTF">2026-10-10T09:12:50Z</dcterms:created>
  <dcterms:modified xsi:type="dcterms:W3CDTF">2026-10-10T09:12:50Z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