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Hairdresser Services — Afghanistan Kabul</w:t>
      </w:r>
    </w:p>
    <w:p>
      <w:pPr>
        <w:pStyle w:val="BodyText"/>
      </w:pPr>
      <w:r>
        <w:t xml:space="preserve">Document Reference: QE-KBL-2025-0472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QE-KBL-2025-0472</w:t>
      </w:r>
    </w:p>
    <w:p>
      <w:pPr>
        <w:pStyle w:val="BodyText"/>
      </w:pPr>
      <w:r>
        <w:rPr>
          <w:bCs/>
          <w:b/>
        </w:rPr>
        <w:t xml:space="preserve">Prepared By:</w:t>
      </w:r>
      <w:r>
        <w:t xml:space="preserve"> </w:t>
      </w:r>
      <w:r>
        <w:t xml:space="preserve">Kabul Elite Hair Studio</w:t>
      </w:r>
      <w:r>
        <w:br/>
      </w:r>
      <w:r>
        <w:rPr>
          <w:bCs/>
          <w:b/>
        </w:rPr>
        <w:t xml:space="preserve">Location:</w:t>
      </w:r>
      <w:r>
        <w:t xml:space="preserve"> </w:t>
      </w:r>
      <w:r>
        <w:t xml:space="preserve">Darulaman District, Afghanistan Kabul</w:t>
      </w:r>
      <w:r>
        <w:br/>
      </w:r>
      <w:r>
        <w:rPr>
          <w:bCs/>
          <w:b/>
        </w:rPr>
        <w:t xml:space="preserve">Contact:</w:t>
      </w:r>
      <w:r>
        <w:t xml:space="preserve"> </w:t>
      </w:r>
      <w:r>
        <w:t xml:space="preserve">+93 700 123 456</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Ahmad Rahimi</w:t>
            </w:r>
          </w:p>
        </w:tc>
      </w:tr>
      <w:tr>
        <w:tc>
          <w:tcPr/>
          <w:p>
            <w:pPr>
              <w:pStyle w:val="Compact"/>
              <w:jc w:val="left"/>
            </w:pPr>
            <w:r>
              <w:t xml:space="preserve">Address</w:t>
            </w:r>
          </w:p>
        </w:tc>
        <w:tc>
          <w:tcPr/>
          <w:p>
            <w:pPr>
              <w:pStyle w:val="Compact"/>
              <w:jc w:val="left"/>
            </w:pPr>
            <w:r>
              <w:t xml:space="preserve">Wazir Akbar Khan District, Afghanistan Kabul</w:t>
            </w:r>
          </w:p>
        </w:tc>
      </w:tr>
      <w:tr>
        <w:tc>
          <w:tcPr/>
          <w:p>
            <w:pPr>
              <w:pStyle w:val="Compact"/>
              <w:jc w:val="left"/>
            </w:pPr>
            <w:r>
              <w:t xml:space="preserve">Phone</w:t>
            </w:r>
          </w:p>
        </w:tc>
        <w:tc>
          <w:tcPr/>
          <w:p>
            <w:pPr>
              <w:pStyle w:val="Compact"/>
              <w:jc w:val="left"/>
            </w:pPr>
            <w:r>
              <w:t xml:space="preserve">+93 799 876 543</w:t>
            </w:r>
          </w:p>
        </w:tc>
      </w:tr>
      <w:tr>
        <w:tc>
          <w:tcPr/>
          <w:p>
            <w:pPr>
              <w:pStyle w:val="Compact"/>
              <w:jc w:val="left"/>
            </w:pPr>
            <w:r>
              <w:t xml:space="preserve">Service Type</w:t>
            </w:r>
          </w:p>
        </w:tc>
        <w:tc>
          <w:tcPr/>
          <w:p>
            <w:pPr>
              <w:pStyle w:val="Compact"/>
              <w:jc w:val="left"/>
            </w:pPr>
            <w:r>
              <w:t xml:space="preserve">Comprehensive Hairdresser Package (Corporate / Event)</w:t>
            </w:r>
          </w:p>
        </w:tc>
      </w:tr>
      <w:tr>
        <w:tc>
          <w:tcPr/>
          <w:p>
            <w:pPr>
              <w:pStyle w:val="Compact"/>
              <w:jc w:val="left"/>
            </w:pPr>
            <w:r>
              <w:t xml:space="preserve">Number of Clients</w:t>
            </w:r>
          </w:p>
        </w:tc>
        <w:tc>
          <w:tcPr/>
          <w:p>
            <w:pPr>
              <w:pStyle w:val="Compact"/>
              <w:jc w:val="left"/>
            </w:pPr>
            <w:r>
              <w:t xml:space="preserve">12 individuals</w:t>
            </w:r>
          </w:p>
        </w:tc>
      </w:tr>
      <w:tr>
        <w:tc>
          <w:tcPr/>
          <w:p>
            <w:pPr>
              <w:pStyle w:val="Compact"/>
              <w:jc w:val="left"/>
            </w:pPr>
            <w:r>
              <w:t xml:space="preserve">Preferred Date of Service</w:t>
            </w:r>
          </w:p>
        </w:tc>
        <w:tc>
          <w:tcPr/>
          <w:p>
            <w:pPr>
              <w:pStyle w:val="Compact"/>
              <w:jc w:val="left"/>
            </w:pPr>
            <w:r>
              <w:t xml:space="preserve">28 June 2025</w:t>
            </w:r>
          </w:p>
        </w:tc>
      </w:tr>
    </w:tbl>
    <w:bookmarkEnd w:id="21"/>
    <w:bookmarkStart w:id="22" w:name="scope-of-hairdresser-services"/>
    <w:p>
      <w:pPr>
        <w:pStyle w:val="Heading2"/>
      </w:pPr>
      <w:r>
        <w:t xml:space="preserve">2. Scope of Hairdresser Services</w:t>
      </w:r>
    </w:p>
    <w:p>
      <w:pPr>
        <w:pStyle w:val="FirstParagraph"/>
      </w:pPr>
      <w:r>
        <w:t xml:space="preserve">This</w:t>
      </w:r>
      <w:r>
        <w:t xml:space="preserve"> </w:t>
      </w:r>
      <w:r>
        <w:t xml:space="preserve">Quotation Estimate</w:t>
      </w:r>
      <w:r>
        <w:t xml:space="preserve"> </w:t>
      </w:r>
      <w:r>
        <w:t xml:space="preserve">is issued by Kabul Elite Hair Studio, a licensed and registered</w:t>
      </w:r>
      <w:r>
        <w:t xml:space="preserve"> </w:t>
      </w:r>
      <w:r>
        <w:t xml:space="preserve">Hairdresser</w:t>
      </w:r>
      <w:r>
        <w:t xml:space="preserve"> </w:t>
      </w:r>
      <w:r>
        <w:t xml:space="preserve">establishment operating in the heart of</w:t>
      </w:r>
      <w:r>
        <w:t xml:space="preserve"> </w:t>
      </w:r>
      <w:r>
        <w:t xml:space="preserve">Afghanistan Kabul</w:t>
      </w:r>
      <w:r>
        <w:t xml:space="preserve">. The following services are included in this comprehensive estimate. Our team of certified Hairdresser professionals will travel to the client's designated location within the city of Afghanistan Kabul to provide on-site grooming and styling services for a corporate event.</w:t>
      </w:r>
    </w:p>
    <w:p>
      <w:pPr>
        <w:pStyle w:val="BodyText"/>
      </w:pPr>
      <w:r>
        <w:t xml:space="preserve">The Hairdresser services outlined below reflect current market rates in Afghanistan Kabul and are based on the specific requirements communicated by the client. All products used by our Hairdresser team are imported, hygienically sealed, and sourced through approved suppliers registered with the Ministry of Commerce in Afghanistan Kabul.</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Hairdresser Service Description</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Subtotal (AFN)</w:t>
            </w:r>
          </w:p>
        </w:tc>
      </w:tr>
      <w:tr>
        <w:tc>
          <w:tcPr/>
          <w:p>
            <w:pPr>
              <w:pStyle w:val="Compact"/>
              <w:jc w:val="left"/>
            </w:pPr>
            <w:r>
              <w:t xml:space="preserve">01</w:t>
            </w:r>
          </w:p>
        </w:tc>
        <w:tc>
          <w:tcPr/>
          <w:p>
            <w:pPr>
              <w:pStyle w:val="Compact"/>
              <w:jc w:val="left"/>
            </w:pPr>
            <w:r>
              <w:t xml:space="preserve">Professional Hairdresser haircut and styling (individual, includes consultation)</w:t>
            </w:r>
          </w:p>
        </w:tc>
        <w:tc>
          <w:tcPr/>
          <w:p>
            <w:pPr>
              <w:pStyle w:val="Compact"/>
              <w:jc w:val="left"/>
            </w:pPr>
            <w:r>
              <w:t xml:space="preserve">12</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02</w:t>
            </w:r>
          </w:p>
        </w:tc>
        <w:tc>
          <w:tcPr/>
          <w:p>
            <w:pPr>
              <w:pStyle w:val="Compact"/>
              <w:jc w:val="left"/>
            </w:pPr>
            <w:r>
              <w:t xml:space="preserve">Hairdresser beard trimming and shaping (individual)</w:t>
            </w:r>
          </w:p>
        </w:tc>
        <w:tc>
          <w:tcPr/>
          <w:p>
            <w:pPr>
              <w:pStyle w:val="Compact"/>
              <w:jc w:val="left"/>
            </w:pPr>
            <w:r>
              <w:t xml:space="preserve">12</w:t>
            </w:r>
          </w:p>
        </w:tc>
        <w:tc>
          <w:tcPr/>
          <w:p>
            <w:pPr>
              <w:pStyle w:val="Compact"/>
              <w:jc w:val="left"/>
            </w:pPr>
            <w:r>
              <w:t xml:space="preserve">400</w:t>
            </w:r>
          </w:p>
        </w:tc>
        <w:tc>
          <w:tcPr/>
          <w:p>
            <w:pPr>
              <w:pStyle w:val="Compact"/>
              <w:jc w:val="left"/>
            </w:pPr>
            <w:r>
              <w:t xml:space="preserve">4,800</w:t>
            </w:r>
          </w:p>
        </w:tc>
      </w:tr>
      <w:tr>
        <w:tc>
          <w:tcPr/>
          <w:p>
            <w:pPr>
              <w:pStyle w:val="Compact"/>
              <w:jc w:val="left"/>
            </w:pPr>
            <w:r>
              <w:t xml:space="preserve">03</w:t>
            </w:r>
          </w:p>
        </w:tc>
        <w:tc>
          <w:tcPr/>
          <w:p>
            <w:pPr>
              <w:pStyle w:val="Compact"/>
              <w:jc w:val="left"/>
            </w:pPr>
            <w:r>
              <w:t xml:space="preserve">Hairdresser deep conditioning and scalp treatment</w:t>
            </w:r>
          </w:p>
        </w:tc>
        <w:tc>
          <w:tcPr/>
          <w:p>
            <w:pPr>
              <w:pStyle w:val="Compact"/>
              <w:jc w:val="left"/>
            </w:pPr>
            <w:r>
              <w:t xml:space="preserve">12</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04</w:t>
            </w:r>
          </w:p>
        </w:tc>
        <w:tc>
          <w:tcPr/>
          <w:p>
            <w:pPr>
              <w:pStyle w:val="Compact"/>
              <w:jc w:val="left"/>
            </w:pPr>
            <w:r>
              <w:t xml:space="preserve">Hairdresser premium styling product kit (shampoo, conditioner, styling gel, hair oil)</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05</w:t>
            </w:r>
          </w:p>
        </w:tc>
        <w:tc>
          <w:tcPr/>
          <w:p>
            <w:pPr>
              <w:pStyle w:val="Compact"/>
              <w:jc w:val="left"/>
            </w:pPr>
            <w:r>
              <w:t xml:space="preserve">Hairdresser team mobilization and on-site setup in Afghanistan Kabul (travel, equipment, chairs, mirrors)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06</w:t>
            </w:r>
          </w:p>
        </w:tc>
        <w:tc>
          <w:tcPr/>
          <w:p>
            <w:pPr>
              <w:pStyle w:val="Compact"/>
              <w:jc w:val="left"/>
            </w:pPr>
            <w:r>
              <w:t xml:space="preserve">Hairdresser senior stylist supervisor (lead Hairdresser for quality assurance)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Hairdresser hygiene and sanitation kit (sterilized tools, disposable capes, sanitizing solution)</w:t>
            </w:r>
          </w:p>
        </w:tc>
        <w:tc>
          <w:tcPr/>
          <w:p>
            <w:pPr>
              <w:pStyle w:val="Compact"/>
              <w:jc w:val="left"/>
            </w:pPr>
            <w:r>
              <w:t xml:space="preserve">12</w:t>
            </w:r>
          </w:p>
        </w:tc>
        <w:tc>
          <w:tcPr/>
          <w:p>
            <w:pPr>
              <w:pStyle w:val="Compact"/>
              <w:jc w:val="left"/>
            </w:pPr>
            <w:r>
              <w:t xml:space="preserve">250</w:t>
            </w:r>
          </w:p>
        </w:tc>
        <w:tc>
          <w:tcPr/>
          <w:p>
            <w:pPr>
              <w:pStyle w:val="Compact"/>
              <w:jc w:val="left"/>
            </w:pPr>
            <w:r>
              <w:t xml:space="preserve">3,000</w:t>
            </w:r>
          </w:p>
        </w:tc>
      </w:tr>
      <w:tr>
        <w:tc>
          <w:tcPr/>
          <w:p>
            <w:pPr>
              <w:pStyle w:val="Compact"/>
              <w:jc w:val="left"/>
            </w:pPr>
            <w:r>
              <w:t xml:space="preserve">08</w:t>
            </w:r>
          </w:p>
        </w:tc>
        <w:tc>
          <w:tcPr/>
          <w:p>
            <w:pPr>
              <w:pStyle w:val="Compact"/>
              <w:jc w:val="left"/>
            </w:pPr>
            <w:r>
              <w:t xml:space="preserve">Hairdresser post-service aftercare consultation and product recommendation</w:t>
            </w:r>
          </w:p>
        </w:tc>
        <w:tc>
          <w:tcPr/>
          <w:p>
            <w:pPr>
              <w:pStyle w:val="Compact"/>
              <w:jc w:val="left"/>
            </w:pPr>
            <w:r>
              <w:t xml:space="preserve">12</w:t>
            </w:r>
          </w:p>
        </w:tc>
        <w:tc>
          <w:tcPr/>
          <w:p>
            <w:pPr>
              <w:pStyle w:val="Compact"/>
              <w:jc w:val="left"/>
            </w:pPr>
            <w:r>
              <w:t xml:space="preserve">200</w:t>
            </w:r>
          </w:p>
        </w:tc>
        <w:tc>
          <w:tcPr/>
          <w:p>
            <w:pPr>
              <w:pStyle w:val="Compact"/>
              <w:jc w:val="left"/>
            </w:pPr>
            <w:r>
              <w:t xml:space="preserve">2,400</w:t>
            </w:r>
          </w:p>
        </w:tc>
      </w:tr>
      <w:tr>
        <w:tc>
          <w:tcPr>
            <w:gridSpan w:val="4"/>
          </w:tcPr>
          <w:p>
            <w:pPr>
              <w:pStyle w:val="Compact"/>
              <w:jc w:val="right"/>
            </w:pPr>
            <w:r>
              <w:t xml:space="preserve">Subtotal (AFN)</w:t>
            </w:r>
          </w:p>
        </w:tc>
        <w:tc>
          <w:tcPr/>
          <w:p>
            <w:pPr>
              <w:pStyle w:val="Compact"/>
              <w:jc w:val="left"/>
            </w:pPr>
            <w:r>
              <w:t xml:space="preserve">49,900</w:t>
            </w:r>
          </w:p>
        </w:tc>
      </w:tr>
      <w:tr>
        <w:tc>
          <w:tcPr>
            <w:gridSpan w:val="4"/>
          </w:tcPr>
          <w:p>
            <w:pPr>
              <w:pStyle w:val="Compact"/>
              <w:jc w:val="right"/>
            </w:pPr>
            <w:r>
              <w:t xml:space="preserve">VAT / Tax (0% — exempt under Afghanistan Kabul service regulations)</w:t>
            </w:r>
          </w:p>
        </w:tc>
        <w:tc>
          <w:tcPr/>
          <w:p>
            <w:pPr>
              <w:pStyle w:val="Compact"/>
              <w:jc w:val="left"/>
            </w:pPr>
            <w:r>
              <w:t xml:space="preserve">0</w:t>
            </w:r>
          </w:p>
        </w:tc>
      </w:tr>
      <w:tr>
        <w:tc>
          <w:tcPr>
            <w:gridSpan w:val="4"/>
          </w:tcPr>
          <w:p>
            <w:pPr>
              <w:pStyle w:val="Compact"/>
              <w:jc w:val="right"/>
            </w:pPr>
            <w:r>
              <w:t xml:space="preserve">TOTAL QUOTATION ESTIMATE (AFN)</w:t>
            </w:r>
          </w:p>
        </w:tc>
        <w:tc>
          <w:tcPr/>
          <w:p>
            <w:pPr>
              <w:pStyle w:val="Compact"/>
              <w:jc w:val="left"/>
            </w:pPr>
            <w:r>
              <w:t xml:space="preserve">49,900</w:t>
            </w:r>
          </w:p>
        </w:tc>
      </w:tr>
      <w:tr>
        <w:tc>
          <w:tcPr>
            <w:gridSpan w:val="4"/>
          </w:tcPr>
          <w:p>
            <w:pPr>
              <w:pStyle w:val="Compact"/>
              <w:jc w:val="right"/>
            </w:pPr>
            <w:r>
              <w:t xml:space="preserve">TOTAL QUOTATION ESTIMATE (USD, approx. at 70 AFN/USD)</w:t>
            </w:r>
          </w:p>
        </w:tc>
        <w:tc>
          <w:tcPr/>
          <w:p>
            <w:pPr>
              <w:pStyle w:val="Compact"/>
              <w:jc w:val="left"/>
            </w:pPr>
            <w:r>
              <w:t xml:space="preserve">712.86</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Hairdresser service rates may be subject to revision based on market conditions in Afghanistan Kabul.</w:t>
      </w:r>
    </w:p>
    <w:p>
      <w:pPr>
        <w:numPr>
          <w:ilvl w:val="0"/>
          <w:numId w:val="1001"/>
        </w:numPr>
        <w:pStyle w:val="Compact"/>
      </w:pPr>
      <w:r>
        <w:rPr>
          <w:bCs/>
          <w:b/>
        </w:rPr>
        <w:t xml:space="preserve">Payment Terms:</w:t>
      </w:r>
      <w:r>
        <w:t xml:space="preserve"> </w:t>
      </w:r>
      <w:r>
        <w:t xml:space="preserve">A deposit of fifty percent (50%) of the total Quotation Estimate amount is required to confirm the booking. The remaining balance is due on the day of service, prior to the commencement of Hairdresser work.</w:t>
      </w:r>
    </w:p>
    <w:p>
      <w:pPr>
        <w:numPr>
          <w:ilvl w:val="0"/>
          <w:numId w:val="1001"/>
        </w:numPr>
        <w:pStyle w:val="Compact"/>
      </w:pPr>
      <w:r>
        <w:rPr>
          <w:bCs/>
          <w:b/>
        </w:rPr>
        <w:t xml:space="preserve">Cancellation Policy:</w:t>
      </w:r>
      <w:r>
        <w:t xml:space="preserve"> </w:t>
      </w:r>
      <w:r>
        <w:t xml:space="preserve">Cancellation requests made more than seventy-two (72) hours before the scheduled service date will receive a full refund of the deposit. Cancellations within seventy-two hours will forfeit fifty percent (50%) of the deposit to cover the Hairdresser team's preparation time.</w:t>
      </w:r>
    </w:p>
    <w:p>
      <w:pPr>
        <w:numPr>
          <w:ilvl w:val="0"/>
          <w:numId w:val="1001"/>
        </w:numPr>
        <w:pStyle w:val="Compact"/>
      </w:pPr>
      <w:r>
        <w:rPr>
          <w:bCs/>
          <w:b/>
        </w:rPr>
        <w:t xml:space="preserve">Service Location:</w:t>
      </w:r>
      <w:r>
        <w:t xml:space="preserve"> </w:t>
      </w:r>
      <w:r>
        <w:t xml:space="preserve">All Hairdresser services under this Quotation Estimate will be performed at the client's designated venue within the administrative boundaries of Afghanistan Kabul. Travel to locations outside the city limits will incur additional charges as per a separate addendum.</w:t>
      </w:r>
    </w:p>
    <w:p>
      <w:pPr>
        <w:numPr>
          <w:ilvl w:val="0"/>
          <w:numId w:val="1001"/>
        </w:numPr>
        <w:pStyle w:val="Compact"/>
      </w:pPr>
      <w:r>
        <w:rPr>
          <w:bCs/>
          <w:b/>
        </w:rPr>
        <w:t xml:space="preserve">Liability:</w:t>
      </w:r>
      <w:r>
        <w:t xml:space="preserve"> </w:t>
      </w:r>
      <w:r>
        <w:t xml:space="preserve">Kabul Elite Hair Studio, as the providing Hairdresser establishment, assumes reasonable care for all clients. However, the studio is not liable for allergic reactions or pre-existing scalp conditions not disclosed prior to the Hairdresser consultation.</w:t>
      </w:r>
    </w:p>
    <w:p>
      <w:pPr>
        <w:numPr>
          <w:ilvl w:val="0"/>
          <w:numId w:val="1001"/>
        </w:numPr>
        <w:pStyle w:val="Compact"/>
      </w:pPr>
      <w:r>
        <w:rPr>
          <w:bCs/>
          <w:b/>
        </w:rPr>
        <w:t xml:space="preserve">Regulatory Compliance:</w:t>
      </w:r>
      <w:r>
        <w:t xml:space="preserve"> </w:t>
      </w:r>
      <w:r>
        <w:t xml:space="preserve">This Quotation Estimate and all associated Hairdresser services comply with the regulations set forth by the Ministry of Commerce and Industry of Afghanistan and the local municipal authority of Afghanistan Kabul.</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In the event of unresolved disagreement, the matter shall be referred to the commercial arbitration board in Afghanistan Kabul.</w:t>
      </w:r>
    </w:p>
    <w:bookmarkEnd w:id="24"/>
    <w:bookmarkStart w:id="25" w:name="additional-notes"/>
    <w:p>
      <w:pPr>
        <w:pStyle w:val="Heading2"/>
      </w:pPr>
      <w:r>
        <w:t xml:space="preserve">5. Additional Notes</w:t>
      </w:r>
    </w:p>
    <w:p>
      <w:pPr>
        <w:pStyle w:val="FirstParagraph"/>
      </w:pPr>
      <w:r>
        <w:rPr>
          <w:bCs/>
          <w:b/>
        </w:rPr>
        <w:t xml:space="preserve">Note to Client:</w:t>
      </w:r>
      <w:r>
        <w:t xml:space="preserve"> </w:t>
      </w:r>
      <w:r>
        <w:t xml:space="preserve">This Quotation Estimate from our Hairdresser studio in Afghanistan Kabul is a non-binding document until formally accepted in writing by the client. Upon acceptance, it becomes a binding service agreement. Our Hairdresser team in Afghanistan Kabul is available for a complimentary pre-service consultation to discuss specific styling preferences, hair type assessments, and any special requirements for the event. We pride ourselves on delivering the highest standard of Hairdresser craftsmanship in Afghanistan Kabul, combining traditional Afghan grooming heritage with modern international techniques.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the Hairdresser services described herein, to be performed in Afghanistan Kabul under the terms and conditions stated above.</w:t>
      </w:r>
    </w:p>
    <w:p>
      <w:pPr>
        <w:pStyle w:val="BodyText"/>
      </w:pPr>
      <w:r>
        <w:rPr>
          <w:bCs/>
          <w:b/>
        </w:rPr>
        <w:t xml:space="preserve">For Kabul Elite Hair Studio (Hairdresser Provider)</w:t>
      </w:r>
      <w:r>
        <w:br/>
      </w:r>
      <w:r>
        <w:t xml:space="preserve">Name: Farid Karimi</w:t>
      </w:r>
      <w:r>
        <w:br/>
      </w:r>
      <w:r>
        <w:t xml:space="preserve">Title: Owner &amp; Senior Hairdresser</w:t>
      </w:r>
      <w:r>
        <w:br/>
      </w:r>
      <w:r>
        <w:t xml:space="preserve">Date: _______________</w:t>
      </w:r>
    </w:p>
    <w:p>
      <w:pPr>
        <w:pStyle w:val="BodyText"/>
      </w:pPr>
      <w:r>
        <w:rPr>
          <w:bCs/>
          <w:b/>
        </w:rPr>
        <w:t xml:space="preserve">For the Client</w:t>
      </w:r>
      <w:r>
        <w:br/>
      </w:r>
      <w:r>
        <w:t xml:space="preserve">Name: Mr. Ahmad Rahimi</w:t>
      </w:r>
      <w:r>
        <w:br/>
      </w:r>
      <w:r>
        <w:t xml:space="preserve">Title: Event Coordinator</w:t>
      </w:r>
      <w:r>
        <w:br/>
      </w:r>
      <w:r>
        <w:t xml:space="preserve">Date: _______________</w:t>
      </w:r>
    </w:p>
    <w:p>
      <w:pPr>
        <w:pStyle w:val="BodyText"/>
      </w:pPr>
      <w:r>
        <w:t xml:space="preserve">Kabul Elite Hair Studio — Licensed Hairdresser Establishment — Darulaman District, Afghanistan Kabul</w:t>
      </w:r>
      <w:r>
        <w:br/>
      </w:r>
      <w:r>
        <w:t xml:space="preserve">License No. KBL-HD-2024-0187 | Commercial Registration: AF-KBL-CR-5521</w:t>
      </w:r>
      <w:r>
        <w:br/>
      </w:r>
      <w:r>
        <w:t xml:space="preserve">This Quotation Estimate document was generated on 15 June 2025. All prices are in Afghan Afghani (AFN) unless otherwise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Afghanistan Kabul</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