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1" w:name="quotation-estimate"/>
    <w:p>
      <w:pPr>
        <w:pStyle w:val="Heading1"/>
      </w:pPr>
      <w:r>
        <w:t xml:space="preserve">QUOTATION ESTIMATE</w:t>
      </w:r>
    </w:p>
    <w:bookmarkStart w:id="20" w:name="professional-hairdresser-services"/>
    <w:p>
      <w:pPr>
        <w:pStyle w:val="Heading2"/>
      </w:pPr>
      <w:r>
        <w:t xml:space="preserve">Professional Hairdresser Services</w:t>
      </w:r>
    </w:p>
    <w:p>
      <w:pPr>
        <w:pStyle w:val="FirstParagraph"/>
      </w:pPr>
      <w:r>
        <w:t xml:space="preserve">Salon de Coiffure El Chiffa — 142, Rue Didouche Mourad, Hydra, Algeria Algiers 16000</w:t>
      </w:r>
    </w:p>
    <w:bookmarkEnd w:id="20"/>
    <w:bookmarkEnd w:id="21"/>
    <w:p>
      <w:pPr>
        <w:pStyle w:val="BodyText"/>
      </w:pPr>
      <w:r>
        <w:rPr>
          <w:bCs/>
          <w:b/>
        </w:rPr>
        <w:t xml:space="preserve">Quotation Estimate No.:</w:t>
      </w:r>
      <w:r>
        <w:t xml:space="preserve"> </w:t>
      </w:r>
      <w:r>
        <w:t xml:space="preserve">QE-2025-0487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Karim Benali, Senior Hairdresser</w:t>
      </w:r>
      <w:r>
        <w:br/>
      </w:r>
      <w:r>
        <w:rPr>
          <w:bCs/>
          <w:b/>
        </w:rPr>
        <w:t xml:space="preserve">Contact:</w:t>
      </w:r>
      <w:r>
        <w:t xml:space="preserve"> </w:t>
      </w:r>
      <w:r>
        <w:t xml:space="preserve">+213 21 44 55 66</w:t>
      </w:r>
      <w:r>
        <w:br/>
      </w:r>
      <w:r>
        <w:rPr>
          <w:bCs/>
          <w:b/>
        </w:rPr>
        <w:t xml:space="preserve">Email:</w:t>
      </w:r>
      <w:r>
        <w:t xml:space="preserve"> </w:t>
      </w:r>
      <w:r>
        <w:t xml:space="preserve">salon.elchiffa@algiers.dz</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Ms. Amina Bouzid</w:t>
            </w:r>
          </w:p>
        </w:tc>
      </w:tr>
      <w:tr>
        <w:tc>
          <w:tcPr/>
          <w:p>
            <w:pPr>
              <w:pStyle w:val="Compact"/>
              <w:jc w:val="left"/>
            </w:pPr>
            <w:r>
              <w:t xml:space="preserve">Address</w:t>
            </w:r>
          </w:p>
        </w:tc>
        <w:tc>
          <w:tcPr/>
          <w:p>
            <w:pPr>
              <w:pStyle w:val="Compact"/>
              <w:jc w:val="left"/>
            </w:pPr>
            <w:r>
              <w:t xml:space="preserve">27, Rue Hassiba Ben Bouali, Bab El Oued, Algeria Algiers 13000</w:t>
            </w:r>
          </w:p>
        </w:tc>
      </w:tr>
      <w:tr>
        <w:tc>
          <w:tcPr/>
          <w:p>
            <w:pPr>
              <w:pStyle w:val="Compact"/>
              <w:jc w:val="left"/>
            </w:pPr>
            <w:r>
              <w:t xml:space="preserve">Phone Number</w:t>
            </w:r>
          </w:p>
        </w:tc>
        <w:tc>
          <w:tcPr/>
          <w:p>
            <w:pPr>
              <w:pStyle w:val="Compact"/>
              <w:jc w:val="left"/>
            </w:pPr>
            <w:r>
              <w:t xml:space="preserve">+213 550 12 34 56</w:t>
            </w:r>
          </w:p>
        </w:tc>
      </w:tr>
      <w:tr>
        <w:tc>
          <w:tcPr/>
          <w:p>
            <w:pPr>
              <w:pStyle w:val="Compact"/>
              <w:jc w:val="left"/>
            </w:pPr>
            <w:r>
              <w:t xml:space="preserve">Preferred Service Date</w:t>
            </w:r>
          </w:p>
        </w:tc>
        <w:tc>
          <w:tcPr/>
          <w:p>
            <w:pPr>
              <w:pStyle w:val="Compact"/>
              <w:jc w:val="left"/>
            </w:pPr>
            <w:r>
              <w:t xml:space="preserve">22 June 2025 — 10:00 AM</w:t>
            </w:r>
          </w:p>
        </w:tc>
      </w:tr>
      <w:tr>
        <w:tc>
          <w:tcPr/>
          <w:p>
            <w:pPr>
              <w:pStyle w:val="Compact"/>
              <w:jc w:val="left"/>
            </w:pPr>
            <w:r>
              <w:t xml:space="preserve">Event / Occasion</w:t>
            </w:r>
          </w:p>
        </w:tc>
        <w:tc>
          <w:tcPr/>
          <w:p>
            <w:pPr>
              <w:pStyle w:val="Compact"/>
              <w:jc w:val="left"/>
            </w:pPr>
            <w:r>
              <w:t xml:space="preserve">Wedding Preparation (Bridal Package)</w:t>
            </w:r>
          </w:p>
        </w:tc>
      </w:tr>
    </w:tbl>
    <w:bookmarkEnd w:id="22"/>
    <w:bookmarkStart w:id="23" w:name="scope-of-hairdresser-services"/>
    <w:p>
      <w:pPr>
        <w:pStyle w:val="Heading3"/>
      </w:pPr>
      <w:r>
        <w:t xml:space="preserve">2. Scope of Hairdresser Services</w:t>
      </w:r>
    </w:p>
    <w:p>
      <w:pPr>
        <w:pStyle w:val="FirstParagraph"/>
      </w:pPr>
      <w:r>
        <w:t xml:space="preserve">This Quotation Estimate has been prepared by our experienced Hairdresser team at Salon de Coiffure El Chiffa, located in the heart of Algeria Algiers, to provide Ms. Amina Bouzid with a comprehensive bridal hair styling package. As a premier Hairdresser establishment serving the communities of Algeria Algiers for over fifteen years, we are committed to delivering exceptional results that reflect both modern international techniques and the rich aesthetic traditions of Algerian beauty culture. The following services are included in this Quotation Estimate:</w:t>
      </w:r>
    </w:p>
    <w:bookmarkEnd w:id="23"/>
    <w:bookmarkStart w:id="24" w:name="itemized-services-and-pricing"/>
    <w:p>
      <w:pPr>
        <w:pStyle w:val="Heading3"/>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(DZD)</w:t>
            </w:r>
          </w:p>
        </w:tc>
        <w:tc>
          <w:tcPr/>
          <w:p>
            <w:pPr>
              <w:pStyle w:val="Compact"/>
              <w:jc w:val="left"/>
            </w:pPr>
            <w:r>
              <w:t xml:space="preserve">Quantity</w:t>
            </w:r>
          </w:p>
        </w:tc>
        <w:tc>
          <w:tcPr/>
          <w:p>
            <w:pPr>
              <w:pStyle w:val="Compact"/>
              <w:jc w:val="left"/>
            </w:pPr>
            <w:r>
              <w:t xml:space="preserve">Subtotal (DZD)</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r>
      <w:tr>
        <w:tc>
          <w:tcPr/>
          <w:p>
            <w:pPr>
              <w:pStyle w:val="Compact"/>
              <w:jc w:val="left"/>
            </w:pPr>
            <w:r>
              <w:t xml:space="preserve">2</w:t>
            </w:r>
          </w:p>
        </w:tc>
        <w:tc>
          <w:tcPr/>
          <w:p>
            <w:pPr>
              <w:pStyle w:val="Compact"/>
              <w:jc w:val="left"/>
            </w:pPr>
            <w:r>
              <w:t xml:space="preserve">Deep Nourishing Hair Treatment &amp; Scalp Therapy</w:t>
            </w:r>
          </w:p>
        </w:tc>
        <w:tc>
          <w:tcPr/>
          <w:p>
            <w:pPr>
              <w:pStyle w:val="Compact"/>
              <w:jc w:val="left"/>
            </w:pPr>
            <w:r>
              <w:t xml:space="preserve">45 min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3</w:t>
            </w:r>
          </w:p>
        </w:tc>
        <w:tc>
          <w:tcPr/>
          <w:p>
            <w:pPr>
              <w:pStyle w:val="Compact"/>
              <w:jc w:val="left"/>
            </w:pPr>
            <w:r>
              <w:t xml:space="preserve">Full Haircut &amp; Precision Styling (Bridal Cut)</w:t>
            </w:r>
          </w:p>
        </w:tc>
        <w:tc>
          <w:tcPr/>
          <w:p>
            <w:pPr>
              <w:pStyle w:val="Compact"/>
              <w:jc w:val="left"/>
            </w:pPr>
            <w:r>
              <w:t xml:space="preserve">60 min</w:t>
            </w:r>
          </w:p>
        </w:tc>
        <w:tc>
          <w:tcPr/>
          <w:p>
            <w:pPr>
              <w:pStyle w:val="Compact"/>
              <w:jc w:val="left"/>
            </w:pPr>
            <w:r>
              <w:t xml:space="preserve">6,000</w:t>
            </w:r>
          </w:p>
        </w:tc>
        <w:tc>
          <w:tcPr/>
          <w:p>
            <w:pPr>
              <w:pStyle w:val="Compact"/>
              <w:jc w:val="left"/>
            </w:pPr>
            <w:r>
              <w:t xml:space="preserve">1</w:t>
            </w:r>
          </w:p>
        </w:tc>
        <w:tc>
          <w:tcPr/>
          <w:p>
            <w:pPr>
              <w:pStyle w:val="Compact"/>
              <w:jc w:val="left"/>
            </w:pPr>
            <w:r>
              <w:t xml:space="preserve">6,000</w:t>
            </w:r>
          </w:p>
        </w:tc>
      </w:tr>
      <w:tr>
        <w:tc>
          <w:tcPr/>
          <w:p>
            <w:pPr>
              <w:pStyle w:val="Compact"/>
              <w:jc w:val="left"/>
            </w:pPr>
            <w:r>
              <w:t xml:space="preserve">4</w:t>
            </w:r>
          </w:p>
        </w:tc>
        <w:tc>
          <w:tcPr/>
          <w:p>
            <w:pPr>
              <w:pStyle w:val="Compact"/>
              <w:jc w:val="left"/>
            </w:pPr>
            <w:r>
              <w:t xml:space="preserve">Professional Colouring &amp; Balayage Application</w:t>
            </w:r>
          </w:p>
        </w:tc>
        <w:tc>
          <w:tcPr/>
          <w:p>
            <w:pPr>
              <w:pStyle w:val="Compact"/>
              <w:jc w:val="left"/>
            </w:pPr>
            <w:r>
              <w:t xml:space="preserve">120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Bridal Updo &amp; Elaborate Hair Styling with Accessories</w:t>
            </w:r>
          </w:p>
        </w:tc>
        <w:tc>
          <w:tcPr/>
          <w:p>
            <w:pPr>
              <w:pStyle w:val="Compact"/>
              <w:jc w:val="left"/>
            </w:pPr>
            <w:r>
              <w:t xml:space="preserve">90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6</w:t>
            </w:r>
          </w:p>
        </w:tc>
        <w:tc>
          <w:tcPr/>
          <w:p>
            <w:pPr>
              <w:pStyle w:val="Compact"/>
              <w:jc w:val="left"/>
            </w:pPr>
            <w:r>
              <w:t xml:space="preserve">Blow-Dry, Finishing &amp; Setting Spray Application</w:t>
            </w:r>
          </w:p>
        </w:tc>
        <w:tc>
          <w:tcPr/>
          <w:p>
            <w:pPr>
              <w:pStyle w:val="Compact"/>
              <w:jc w:val="left"/>
            </w:pPr>
            <w:r>
              <w:t xml:space="preserve">30 min</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7</w:t>
            </w:r>
          </w:p>
        </w:tc>
        <w:tc>
          <w:tcPr/>
          <w:p>
            <w:pPr>
              <w:pStyle w:val="Compact"/>
              <w:jc w:val="left"/>
            </w:pPr>
            <w:r>
              <w:t xml:space="preserve">Touch-Up Session (Day-of-Wedding Adjustment by Hairdresser)</w:t>
            </w:r>
          </w:p>
        </w:tc>
        <w:tc>
          <w:tcPr/>
          <w:p>
            <w:pPr>
              <w:pStyle w:val="Compact"/>
              <w:jc w:val="left"/>
            </w:pPr>
            <w:r>
              <w:t xml:space="preserve">45 min</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8</w:t>
            </w:r>
          </w:p>
        </w:tc>
        <w:tc>
          <w:tcPr/>
          <w:p>
            <w:pPr>
              <w:pStyle w:val="Compact"/>
              <w:jc w:val="left"/>
            </w:pPr>
            <w:r>
              <w:t xml:space="preserve">Complimentary Hair Care Product Kit (Shampoo, Conditioner, Serum)</w:t>
            </w:r>
          </w:p>
        </w:tc>
        <w:tc>
          <w:tcPr/>
          <w:p>
            <w:pPr>
              <w:pStyle w:val="Compact"/>
              <w:jc w:val="left"/>
            </w:pPr>
            <w:r>
              <w:t xml:space="preserve">—</w:t>
            </w:r>
          </w:p>
        </w:tc>
        <w:tc>
          <w:tcPr/>
          <w:p>
            <w:pPr>
              <w:pStyle w:val="Compact"/>
              <w:jc w:val="left"/>
            </w:pPr>
            <w:r>
              <w:t xml:space="preserve">0</w:t>
            </w:r>
          </w:p>
        </w:tc>
        <w:tc>
          <w:tcPr/>
          <w:p>
            <w:pPr>
              <w:pStyle w:val="Compact"/>
              <w:jc w:val="left"/>
            </w:pPr>
            <w:r>
              <w:t xml:space="preserve">1</w:t>
            </w:r>
          </w:p>
        </w:tc>
        <w:tc>
          <w:tcPr/>
          <w:p>
            <w:pPr>
              <w:pStyle w:val="Compact"/>
              <w:jc w:val="left"/>
            </w:pPr>
            <w:r>
              <w:t xml:space="preserve">0</w:t>
            </w:r>
          </w:p>
        </w:tc>
      </w:tr>
      <w:tr>
        <w:tc>
          <w:tcPr>
            <w:gridSpan w:val="5"/>
          </w:tcPr>
          <w:p>
            <w:pPr>
              <w:pStyle w:val="Compact"/>
              <w:jc w:val="right"/>
            </w:pPr>
            <w:r>
              <w:t xml:space="preserve">TOTAL ESTIMATED COST (DZD)</w:t>
            </w:r>
          </w:p>
        </w:tc>
        <w:tc>
          <w:tcPr/>
          <w:p>
            <w:pPr>
              <w:pStyle w:val="Compact"/>
              <w:jc w:val="left"/>
            </w:pPr>
            <w:r>
              <w:t xml:space="preserve">38,500</w:t>
            </w:r>
          </w:p>
        </w:tc>
      </w:tr>
    </w:tbl>
    <w:bookmarkEnd w:id="24"/>
    <w:bookmarkStart w:id="25" w:name="payment-terms"/>
    <w:p>
      <w:pPr>
        <w:pStyle w:val="Heading3"/>
      </w:pPr>
      <w:r>
        <w:t xml:space="preserve">4. Payment Terms</w:t>
      </w:r>
    </w:p>
    <w:p>
      <w:pPr>
        <w:pStyle w:val="FirstParagraph"/>
      </w:pPr>
      <w:r>
        <w:t xml:space="preserve">As stated in this Quotation Estimate, payment for the Hairdresser services outlined above shall be made in accordance with the following schedule, which is standard practice for premium bridal packages in Algeria Algiers:</w:t>
      </w:r>
    </w:p>
    <w:p>
      <w:pPr>
        <w:numPr>
          <w:ilvl w:val="0"/>
          <w:numId w:val="1001"/>
        </w:numPr>
        <w:pStyle w:val="Compact"/>
      </w:pPr>
      <w:r>
        <w:rPr>
          <w:bCs/>
          <w:b/>
        </w:rPr>
        <w:t xml:space="preserve">Deposit (50%):</w:t>
      </w:r>
      <w:r>
        <w:t xml:space="preserve"> </w:t>
      </w:r>
      <w:r>
        <w:t xml:space="preserve">19,250 DZD — Due upon acceptance of this Quotation Estimate to secure the appointment date with our Hairdresser team.</w:t>
      </w:r>
    </w:p>
    <w:p>
      <w:pPr>
        <w:numPr>
          <w:ilvl w:val="0"/>
          <w:numId w:val="1001"/>
        </w:numPr>
        <w:pStyle w:val="Compact"/>
      </w:pPr>
      <w:r>
        <w:rPr>
          <w:bCs/>
          <w:b/>
        </w:rPr>
        <w:t xml:space="preserve">Balance (50%):</w:t>
      </w:r>
      <w:r>
        <w:t xml:space="preserve"> </w:t>
      </w:r>
      <w:r>
        <w:t xml:space="preserve">19,250 DZD — Due on the day of service completion at our salon in Algeria Algiers.</w:t>
      </w:r>
    </w:p>
    <w:p>
      <w:pPr>
        <w:pStyle w:val="FirstParagraph"/>
      </w:pPr>
      <w:r>
        <w:t xml:space="preserve">Accepted payment methods include cash, bank transfer (CPA, BNA, or BNA), and major credit/debit cards. All transactions are processed in Algerian Dinars (DZD) in compliance with local financial regulations.</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valid for thirty (30) calendar days from the date of issue. After the expiry date, pricing for the Hairdresser services may be subject to revision based on product costs and market conditions in Algeria Algiers.</w:t>
      </w:r>
    </w:p>
    <w:p>
      <w:pPr>
        <w:numPr>
          <w:ilvl w:val="0"/>
          <w:numId w:val="1002"/>
        </w:numPr>
        <w:pStyle w:val="Compact"/>
      </w:pPr>
      <w:r>
        <w:t xml:space="preserve">The Hairdresser team reserves the right to adjust the final styling based on the client's hair condition, length, and density as assessed during the initial consultation. Any additional services required beyond this Quotation Estimate will be communicated and agreed upon before execution.</w:t>
      </w:r>
    </w:p>
    <w:p>
      <w:pPr>
        <w:numPr>
          <w:ilvl w:val="0"/>
          <w:numId w:val="1002"/>
        </w:numPr>
        <w:pStyle w:val="Compact"/>
      </w:pPr>
      <w:r>
        <w:t xml:space="preserve">Cancellation or rescheduling must be communicated at least forty-eight (48) hours in advance. Cancellations within 48 hours will result in forfeiture of the deposit. This policy ensures our Hairdresser staff in Algeria Algiers can manage their schedules efficiently for all clients.</w:t>
      </w:r>
    </w:p>
    <w:p>
      <w:pPr>
        <w:numPr>
          <w:ilvl w:val="0"/>
          <w:numId w:val="1002"/>
        </w:numPr>
        <w:pStyle w:val="Compact"/>
      </w:pPr>
      <w:r>
        <w:t xml:space="preserve">All products used in the Hairdresser services are professional-grade, dermatologically tested, and sourced from approved suppliers operating within Algeria. No animal testing is performed on any product applied to the client.</w:t>
      </w:r>
    </w:p>
    <w:p>
      <w:pPr>
        <w:numPr>
          <w:ilvl w:val="0"/>
          <w:numId w:val="1002"/>
        </w:numPr>
        <w:pStyle w:val="Compact"/>
      </w:pPr>
      <w:r>
        <w:t xml:space="preserve">The Hairdresser team at Salon de Coiffure El Chiffa, Algeria Algiers, maintains full professional liability insurance. In the unlikely event of an adverse reaction to any product, the salon will cover immediate medical consultation costs.</w:t>
      </w:r>
    </w:p>
    <w:p>
      <w:pPr>
        <w:numPr>
          <w:ilvl w:val="0"/>
          <w:numId w:val="1002"/>
        </w:numPr>
        <w:pStyle w:val="Compact"/>
      </w:pPr>
      <w:r>
        <w:t xml:space="preserve">This Quotation Estimate does not constitute a binding contract until signed and stamped by both parties. Upon signature, it becomes a service agreement governed by the commercial laws of the People's Democratic Republic of Algeria.</w:t>
      </w:r>
    </w:p>
    <w:p>
      <w:pPr>
        <w:numPr>
          <w:ilvl w:val="0"/>
          <w:numId w:val="1002"/>
        </w:numPr>
        <w:pStyle w:val="Compact"/>
      </w:pPr>
      <w:r>
        <w:t xml:space="preserve">Photography of the final Hairdresser work may be taken for portfolio purposes only with the explicit written consent of the client.</w:t>
      </w:r>
    </w:p>
    <w:bookmarkEnd w:id="26"/>
    <w:bookmarkStart w:id="27" w:name="additional-notes"/>
    <w:p>
      <w:pPr>
        <w:pStyle w:val="Heading3"/>
      </w:pPr>
      <w:r>
        <w:t xml:space="preserve">6. Additional Notes</w:t>
      </w:r>
    </w:p>
    <w:p>
      <w:pPr>
        <w:pStyle w:val="FirstParagraph"/>
      </w:pPr>
      <w:r>
        <w:rPr>
          <w:bCs/>
          <w:b/>
        </w:rPr>
        <w:t xml:space="preserve">Note:</w:t>
      </w:r>
      <w:r>
        <w:t xml:space="preserve"> </w:t>
      </w:r>
      <w:r>
        <w:t xml:space="preserve">This Quotation Estimate reflects the current market rates for premium Hairdresser services in Algeria Algiers as of June 2025. The bridal package includes all styling, colouring, and finishing work performed by our senior Hairdresser, Karim Benali, and his assistant. The salon is located in the Hydra district of Algeria Algiers, easily accessible by public transport or private vehicle. Complimentary parking is available for clients. We recommend arriving fifteen minutes prior to the scheduled time to allow for a relaxed consultation with the Hairdresser before the service begins.</w:t>
      </w:r>
    </w:p>
    <w:bookmarkEnd w:id="27"/>
    <w:bookmarkStart w:id="28" w:name="acceptance"/>
    <w:p>
      <w:pPr>
        <w:pStyle w:val="Heading3"/>
      </w:pPr>
      <w:r>
        <w:t xml:space="preserve">7. Acceptance</w:t>
      </w:r>
    </w:p>
    <w:p>
      <w:pPr>
        <w:pStyle w:val="FirstParagraph"/>
      </w:pPr>
      <w:r>
        <w:t xml:space="preserve">By signing below, the client acknowledges and accepts all terms, conditions, and pricing outlined in this Quotation Estimate for the Hairdresser services to be provided in Algeria Algiers. The client confirms that the information provided is accurate and that the preferred service date is confirmed.</w:t>
      </w:r>
    </w:p>
    <w:bookmarkEnd w:id="28"/>
    <w:p>
      <w:pPr>
        <w:pStyle w:val="BodyText"/>
      </w:pPr>
      <w:r>
        <w:rPr>
          <w:bCs/>
          <w:b/>
        </w:rPr>
        <w:t xml:space="preserve">Client Signature</w:t>
      </w:r>
    </w:p>
    <w:p>
      <w:pPr>
        <w:pStyle w:val="BodyText"/>
      </w:pPr>
      <w:r>
        <w:t xml:space="preserve">Ms. Amina Bouzid</w:t>
      </w:r>
    </w:p>
    <w:p>
      <w:pPr>
        <w:pStyle w:val="BodyText"/>
      </w:pPr>
      <w:r>
        <w:t xml:space="preserve">Date: _______________</w:t>
      </w:r>
    </w:p>
    <w:p>
      <w:pPr>
        <w:pStyle w:val="BodyText"/>
      </w:pPr>
      <w:r>
        <w:rPr>
          <w:bCs/>
          <w:b/>
        </w:rPr>
        <w:t xml:space="preserve">Hairdresser / Salon Representative</w:t>
      </w:r>
    </w:p>
    <w:p>
      <w:pPr>
        <w:pStyle w:val="BodyText"/>
      </w:pPr>
      <w:r>
        <w:t xml:space="preserve">Karim Benali, Senior Hairdresser</w:t>
      </w:r>
    </w:p>
    <w:p>
      <w:pPr>
        <w:pStyle w:val="BodyText"/>
      </w:pPr>
      <w:r>
        <w:t xml:space="preserve">Salon de Coiffure El Chiffa, Algeria Algiers</w:t>
      </w:r>
    </w:p>
    <w:p>
      <w:pPr>
        <w:pStyle w:val="BodyText"/>
      </w:pPr>
      <w:r>
        <w:t xml:space="preserve">Date: _______________</w:t>
      </w:r>
    </w:p>
    <w:p>
      <w:pPr>
        <w:pStyle w:val="BodyText"/>
      </w:pPr>
      <w:r>
        <w:t xml:space="preserve">Quotation Estimate QE-2025-0487 — Salon de Coiffure El Chiffa — 142, Rue Didouche Mourad, Hydra, Algeria Algiers 16000</w:t>
      </w:r>
    </w:p>
    <w:p>
      <w:pPr>
        <w:pStyle w:val="BodyText"/>
      </w:pPr>
      <w:r>
        <w:t xml:space="preserve">RC: 16/00-1234567B25 — NIF: 002516123456789 — NIS: 002516123456789</w:t>
      </w:r>
    </w:p>
    <w:p>
      <w:pPr>
        <w:pStyle w:val="BodyText"/>
      </w:pPr>
      <w:r>
        <w:t xml:space="preserve">This document is generated for the exclusive use of the named client. Unauthorized reproduction or distribution is prohibited under Algerian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Algeria Algiers</dc:title>
  <dc:creator/>
  <dc:language>en</dc:language>
  <cp:keywords/>
  <dcterms:created xsi:type="dcterms:W3CDTF">2026-10-10T02:06:05Z</dcterms:created>
  <dcterms:modified xsi:type="dcterms:W3CDTF">2026-10-10T02:06:05Z</dcterms:modified>
</cp:coreProperties>
</file>

<file path=docProps/custom.xml><?xml version="1.0" encoding="utf-8"?>
<Properties xmlns="http://schemas.openxmlformats.org/officeDocument/2006/custom-properties" xmlns:vt="http://schemas.openxmlformats.org/officeDocument/2006/docPropsVTypes"/>
</file>