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Hairdresser Services — Brazil, Brasília</w:t>
      </w:r>
    </w:p>
    <w:p>
      <w:pPr>
        <w:pStyle w:val="BodyText"/>
      </w:pPr>
      <w:r>
        <w:t xml:space="preserve">VALID QUOTATION</w:t>
      </w:r>
    </w:p>
    <w:bookmarkEnd w:id="20"/>
    <w:p>
      <w:pPr>
        <w:pStyle w:val="BodyText"/>
      </w:pPr>
      <w:r>
        <w:rPr>
          <w:bCs/>
          <w:b/>
        </w:rPr>
        <w:t xml:space="preserve">Salão Elegance Brasília</w:t>
      </w:r>
      <w:r>
        <w:br/>
      </w:r>
      <w:r>
        <w:t xml:space="preserve">CNPJ: 12.345.678/0001-90</w:t>
      </w:r>
      <w:r>
        <w:br/>
      </w:r>
      <w:r>
        <w:t xml:space="preserve">Quadra 308 Sul, Bloco B, Loja 12</w:t>
      </w:r>
      <w:r>
        <w:br/>
      </w:r>
      <w:r>
        <w:t xml:space="preserve">Asa Sul, Brasília — DF, 70308-000</w:t>
      </w:r>
      <w:r>
        <w:br/>
      </w:r>
      <w:r>
        <w:t xml:space="preserve">Brazil</w:t>
      </w:r>
      <w:r>
        <w:br/>
      </w:r>
      <w:r>
        <w:t xml:space="preserve">Phone: +55 (61) 3344-5566</w:t>
      </w:r>
      <w:r>
        <w:br/>
      </w:r>
      <w:r>
        <w:t xml:space="preserve">Email: contato@salaoelegancebrasilia.com.br</w:t>
      </w:r>
    </w:p>
    <w:p>
      <w:pPr>
        <w:pStyle w:val="BodyText"/>
      </w:pPr>
      <w:r>
        <w:rPr>
          <w:bCs/>
          <w:b/>
        </w:rPr>
        <w:t xml:space="preserve">Quotation No.:</w:t>
      </w:r>
      <w:r>
        <w:t xml:space="preserve"> </w:t>
      </w:r>
      <w:r>
        <w:t xml:space="preserve">QE-2025-0487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Ana Carolina Mendes</w:t>
      </w:r>
      <w:r>
        <w:br/>
      </w:r>
      <w:r>
        <w:rPr>
          <w:bCs/>
          <w:b/>
        </w:rPr>
        <w:t xml:space="preserve">Position:</w:t>
      </w:r>
      <w:r>
        <w:t xml:space="preserve"> </w:t>
      </w:r>
      <w:r>
        <w:t xml:space="preserve">Senior Hairdresser &amp; Stylist</w:t>
      </w:r>
    </w:p>
    <w:bookmarkStart w:id="21" w:name="client-information"/>
    <w:p>
      <w:pPr>
        <w:pStyle w:val="Heading2"/>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Sr. Roberto Almeida Ferreira</w:t>
            </w:r>
          </w:p>
        </w:tc>
        <w:tc>
          <w:tcPr/>
          <w:p>
            <w:pPr>
              <w:pStyle w:val="Compact"/>
              <w:jc w:val="left"/>
            </w:pPr>
            <w:r>
              <w:rPr>
                <w:bCs/>
                <w:b/>
              </w:rPr>
              <w:t xml:space="preserve">CPF:</w:t>
            </w:r>
            <w:r>
              <w:t xml:space="preserve"> </w:t>
            </w:r>
            <w:r>
              <w:t xml:space="preserve">123.456.789-00</w:t>
            </w:r>
          </w:p>
        </w:tc>
      </w:tr>
      <w:tr>
        <w:tc>
          <w:tcPr/>
          <w:p>
            <w:pPr>
              <w:pStyle w:val="Compact"/>
              <w:jc w:val="left"/>
            </w:pPr>
            <w:r>
              <w:rPr>
                <w:bCs/>
                <w:b/>
              </w:rPr>
              <w:t xml:space="preserve">Address:</w:t>
            </w:r>
            <w:r>
              <w:t xml:space="preserve"> </w:t>
            </w:r>
            <w:r>
              <w:t xml:space="preserve">SHIS QI 05, Lote 12, Asa Sul, Brasília — DF, Brazil</w:t>
            </w:r>
          </w:p>
        </w:tc>
        <w:tc>
          <w:tcPr/>
          <w:p>
            <w:pPr>
              <w:pStyle w:val="Compact"/>
              <w:jc w:val="left"/>
            </w:pPr>
            <w:r>
              <w:rPr>
                <w:bCs/>
                <w:b/>
              </w:rPr>
              <w:t xml:space="preserve">Phone:</w:t>
            </w:r>
            <w:r>
              <w:t xml:space="preserve"> </w:t>
            </w:r>
            <w:r>
              <w:t xml:space="preserve">+55 (61) 99876-5432</w:t>
            </w:r>
          </w:p>
        </w:tc>
      </w:tr>
      <w:tr>
        <w:tc>
          <w:tcPr/>
          <w:p>
            <w:pPr>
              <w:pStyle w:val="Compact"/>
              <w:jc w:val="left"/>
            </w:pPr>
            <w:r>
              <w:rPr>
                <w:bCs/>
                <w:b/>
              </w:rPr>
              <w:t xml:space="preserve">Email:</w:t>
            </w:r>
            <w:r>
              <w:t xml:space="preserve"> </w:t>
            </w:r>
            <w:r>
              <w:t xml:space="preserve">roberto.ferreira@email.com</w:t>
            </w:r>
          </w:p>
        </w:tc>
        <w:tc>
          <w:tcPr/>
          <w:p>
            <w:pPr>
              <w:pStyle w:val="Compact"/>
              <w:jc w:val="left"/>
            </w:pPr>
            <w:r>
              <w:rPr>
                <w:bCs/>
                <w:b/>
              </w:rPr>
              <w:t xml:space="preserve">Preferred Contact:</w:t>
            </w:r>
            <w:r>
              <w:t xml:space="preserve"> </w:t>
            </w:r>
            <w:r>
              <w:t xml:space="preserve">WhatsApp</w:t>
            </w:r>
          </w:p>
        </w:tc>
      </w:tr>
    </w:tbl>
    <w:bookmarkEnd w:id="21"/>
    <w:bookmarkStart w:id="22" w:name="scope-of-services-hairdresser-package"/>
    <w:p>
      <w:pPr>
        <w:pStyle w:val="Heading2"/>
      </w:pPr>
      <w:r>
        <w:t xml:space="preserve">Scope of Services — Hairdresser Package</w:t>
      </w:r>
    </w:p>
    <w:p>
      <w:pPr>
        <w:pStyle w:val="FirstParagraph"/>
      </w:pPr>
      <w:r>
        <w:t xml:space="preserve">This</w:t>
      </w:r>
      <w:r>
        <w:t xml:space="preserve"> </w:t>
      </w:r>
      <w:r>
        <w:t xml:space="preserve">Quotation Estimate</w:t>
      </w:r>
      <w:r>
        <w:t xml:space="preserve"> </w:t>
      </w:r>
      <w:r>
        <w:t xml:space="preserve">is issued by Salão Elegance Brasília, a licensed and registered</w:t>
      </w:r>
      <w:r>
        <w:t xml:space="preserve"> </w:t>
      </w:r>
      <w:r>
        <w:t xml:space="preserve">Hairdresser</w:t>
      </w:r>
      <w:r>
        <w:t xml:space="preserve"> </w:t>
      </w:r>
      <w:r>
        <w:t xml:space="preserve">establishment operating in the Federal District of</w:t>
      </w:r>
      <w:r>
        <w:t xml:space="preserve"> </w:t>
      </w:r>
      <w:r>
        <w:t xml:space="preserve">Brazil, Brasília</w:t>
      </w:r>
      <w:r>
        <w:t xml:space="preserve">, to provide a comprehensive set of professional hair care and styling services. The following itemized breakdown details each service, its description, duration, and the corresponding cost in Brazilian Reais (BRL).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Consultation &amp; Hair Analysis — Initial assessment by the senior Hairdresser to evaluate hair type, scalp condition, and desired outcome. Includes personalized styling recommendations tailored to the client's facial structure and lifestyle in Brasília's tropical climate.</w:t>
            </w:r>
          </w:p>
        </w:tc>
        <w:tc>
          <w:tcPr/>
          <w:p>
            <w:pPr>
              <w:pStyle w:val="Compact"/>
              <w:jc w:val="left"/>
            </w:pPr>
            <w:r>
              <w:t xml:space="preserve">30 min</w:t>
            </w:r>
          </w:p>
        </w:tc>
        <w:tc>
          <w:tcPr/>
          <w:p>
            <w:pPr>
              <w:pStyle w:val="Compact"/>
              <w:jc w:val="left"/>
            </w:pPr>
            <w:r>
              <w:t xml:space="preserve">1</w:t>
            </w:r>
          </w:p>
        </w:tc>
        <w:tc>
          <w:tcPr/>
          <w:p>
            <w:pPr>
              <w:pStyle w:val="Compact"/>
              <w:jc w:val="left"/>
            </w:pPr>
            <w:r>
              <w:t xml:space="preserve">R$ 80,00</w:t>
            </w:r>
          </w:p>
        </w:tc>
        <w:tc>
          <w:tcPr/>
          <w:p>
            <w:pPr>
              <w:pStyle w:val="Compact"/>
              <w:jc w:val="left"/>
            </w:pPr>
            <w:r>
              <w:t xml:space="preserve">R$ 80,00</w:t>
            </w:r>
          </w:p>
        </w:tc>
      </w:tr>
      <w:tr>
        <w:tc>
          <w:tcPr/>
          <w:p>
            <w:pPr>
              <w:pStyle w:val="Compact"/>
              <w:jc w:val="left"/>
            </w:pPr>
            <w:r>
              <w:t xml:space="preserve">02</w:t>
            </w:r>
          </w:p>
        </w:tc>
        <w:tc>
          <w:tcPr/>
          <w:p>
            <w:pPr>
              <w:pStyle w:val="Compact"/>
              <w:jc w:val="left"/>
            </w:pPr>
            <w:r>
              <w:t xml:space="preserve">Professional Haircut &amp; Styling — Precision cut using professional scissors and clippers, including layering, texturizing, and finishing with premium styling products. The Hairdresser will apply techniques suited to the client's hair density and growth pattern.</w:t>
            </w:r>
          </w:p>
        </w:tc>
        <w:tc>
          <w:tcPr/>
          <w:p>
            <w:pPr>
              <w:pStyle w:val="Compact"/>
              <w:jc w:val="left"/>
            </w:pPr>
            <w:r>
              <w:t xml:space="preserve">60 min</w:t>
            </w:r>
          </w:p>
        </w:tc>
        <w:tc>
          <w:tcPr/>
          <w:p>
            <w:pPr>
              <w:pStyle w:val="Compact"/>
              <w:jc w:val="left"/>
            </w:pPr>
            <w:r>
              <w:t xml:space="preserve">1</w:t>
            </w:r>
          </w:p>
        </w:tc>
        <w:tc>
          <w:tcPr/>
          <w:p>
            <w:pPr>
              <w:pStyle w:val="Compact"/>
              <w:jc w:val="left"/>
            </w:pPr>
            <w:r>
              <w:t xml:space="preserve">R$ 150,00</w:t>
            </w:r>
          </w:p>
        </w:tc>
        <w:tc>
          <w:tcPr/>
          <w:p>
            <w:pPr>
              <w:pStyle w:val="Compact"/>
              <w:jc w:val="left"/>
            </w:pPr>
            <w:r>
              <w:t xml:space="preserve">R$ 150,00</w:t>
            </w:r>
          </w:p>
        </w:tc>
      </w:tr>
      <w:tr>
        <w:tc>
          <w:tcPr/>
          <w:p>
            <w:pPr>
              <w:pStyle w:val="Compact"/>
              <w:jc w:val="left"/>
            </w:pPr>
            <w:r>
              <w:t xml:space="preserve">03</w:t>
            </w:r>
          </w:p>
        </w:tc>
        <w:tc>
          <w:tcPr/>
          <w:p>
            <w:pPr>
              <w:pStyle w:val="Compact"/>
              <w:jc w:val="left"/>
            </w:pPr>
            <w:r>
              <w:t xml:space="preserve">Deep Conditioning Treatment — Application of professional-grade keratin-based deep conditioning mask to restore moisture, reduce frizz, and enhance shine. Particularly recommended for clients residing in Brasília due to the dry, hot climate of the Cerrado region.</w:t>
            </w:r>
          </w:p>
        </w:tc>
        <w:tc>
          <w:tcPr/>
          <w:p>
            <w:pPr>
              <w:pStyle w:val="Compact"/>
              <w:jc w:val="left"/>
            </w:pPr>
            <w:r>
              <w:t xml:space="preserve">45 min</w:t>
            </w:r>
          </w:p>
        </w:tc>
        <w:tc>
          <w:tcPr/>
          <w:p>
            <w:pPr>
              <w:pStyle w:val="Compact"/>
              <w:jc w:val="left"/>
            </w:pPr>
            <w:r>
              <w:t xml:space="preserve">1</w:t>
            </w:r>
          </w:p>
        </w:tc>
        <w:tc>
          <w:tcPr/>
          <w:p>
            <w:pPr>
              <w:pStyle w:val="Compact"/>
              <w:jc w:val="left"/>
            </w:pPr>
            <w:r>
              <w:t xml:space="preserve">R$ 120,00</w:t>
            </w:r>
          </w:p>
        </w:tc>
        <w:tc>
          <w:tcPr/>
          <w:p>
            <w:pPr>
              <w:pStyle w:val="Compact"/>
              <w:jc w:val="left"/>
            </w:pPr>
            <w:r>
              <w:t xml:space="preserve">R$ 120,00</w:t>
            </w:r>
          </w:p>
        </w:tc>
      </w:tr>
      <w:tr>
        <w:tc>
          <w:tcPr/>
          <w:p>
            <w:pPr>
              <w:pStyle w:val="Compact"/>
              <w:jc w:val="left"/>
            </w:pPr>
            <w:r>
              <w:t xml:space="preserve">04</w:t>
            </w:r>
          </w:p>
        </w:tc>
        <w:tc>
          <w:tcPr/>
          <w:p>
            <w:pPr>
              <w:pStyle w:val="Compact"/>
              <w:jc w:val="left"/>
            </w:pPr>
            <w:r>
              <w:t xml:space="preserve">Scalp Exfoliation &amp; Detox — Gentle exfoliating treatment to remove product buildup, dead skin cells, and environmental pollutants. Includes a soothing scalp massage to promote circulation and hair health.</w:t>
            </w:r>
          </w:p>
        </w:tc>
        <w:tc>
          <w:tcPr/>
          <w:p>
            <w:pPr>
              <w:pStyle w:val="Compact"/>
              <w:jc w:val="left"/>
            </w:pPr>
            <w:r>
              <w:t xml:space="preserve">30 min</w:t>
            </w:r>
          </w:p>
        </w:tc>
        <w:tc>
          <w:tcPr/>
          <w:p>
            <w:pPr>
              <w:pStyle w:val="Compact"/>
              <w:jc w:val="left"/>
            </w:pPr>
            <w:r>
              <w:t xml:space="preserve">1</w:t>
            </w:r>
          </w:p>
        </w:tc>
        <w:tc>
          <w:tcPr/>
          <w:p>
            <w:pPr>
              <w:pStyle w:val="Compact"/>
              <w:jc w:val="left"/>
            </w:pPr>
            <w:r>
              <w:t xml:space="preserve">R$ 100,00</w:t>
            </w:r>
          </w:p>
        </w:tc>
        <w:tc>
          <w:tcPr/>
          <w:p>
            <w:pPr>
              <w:pStyle w:val="Compact"/>
              <w:jc w:val="left"/>
            </w:pPr>
            <w:r>
              <w:t xml:space="preserve">R$ 100,00</w:t>
            </w:r>
          </w:p>
        </w:tc>
      </w:tr>
      <w:tr>
        <w:tc>
          <w:tcPr/>
          <w:p>
            <w:pPr>
              <w:pStyle w:val="Compact"/>
              <w:jc w:val="left"/>
            </w:pPr>
            <w:r>
              <w:t xml:space="preserve">05</w:t>
            </w:r>
          </w:p>
        </w:tc>
        <w:tc>
          <w:tcPr/>
          <w:p>
            <w:pPr>
              <w:pStyle w:val="Compact"/>
              <w:jc w:val="left"/>
            </w:pPr>
            <w:r>
              <w:t xml:space="preserve">Beard Trimming &amp; Shaping — Professional beard grooming including line-up, contouring, and shaping. The Hairdresser will use precision tools to achieve a clean, well-defined look that complements the client's overall appearance.</w:t>
            </w:r>
          </w:p>
        </w:tc>
        <w:tc>
          <w:tcPr/>
          <w:p>
            <w:pPr>
              <w:pStyle w:val="Compact"/>
              <w:jc w:val="left"/>
            </w:pPr>
            <w:r>
              <w:t xml:space="preserve">30 min</w:t>
            </w:r>
          </w:p>
        </w:tc>
        <w:tc>
          <w:tcPr/>
          <w:p>
            <w:pPr>
              <w:pStyle w:val="Compact"/>
              <w:jc w:val="left"/>
            </w:pPr>
            <w:r>
              <w:t xml:space="preserve">1</w:t>
            </w:r>
          </w:p>
        </w:tc>
        <w:tc>
          <w:tcPr/>
          <w:p>
            <w:pPr>
              <w:pStyle w:val="Compact"/>
              <w:jc w:val="left"/>
            </w:pPr>
            <w:r>
              <w:t xml:space="preserve">R$ 90,00</w:t>
            </w:r>
          </w:p>
        </w:tc>
        <w:tc>
          <w:tcPr/>
          <w:p>
            <w:pPr>
              <w:pStyle w:val="Compact"/>
              <w:jc w:val="left"/>
            </w:pPr>
            <w:r>
              <w:t xml:space="preserve">R$ 90,00</w:t>
            </w:r>
          </w:p>
        </w:tc>
      </w:tr>
      <w:tr>
        <w:tc>
          <w:tcPr/>
          <w:p>
            <w:pPr>
              <w:pStyle w:val="Compact"/>
              <w:jc w:val="left"/>
            </w:pPr>
            <w:r>
              <w:t xml:space="preserve">06</w:t>
            </w:r>
          </w:p>
        </w:tc>
        <w:tc>
          <w:tcPr/>
          <w:p>
            <w:pPr>
              <w:pStyle w:val="Compact"/>
              <w:jc w:val="left"/>
            </w:pPr>
            <w:r>
              <w:t xml:space="preserve">Hot Towel Head &amp; Neck Massage — Relaxing treatment using warm towels and essential oil blends to relieve tension in the neck, shoulders, and scalp. A signature service offered by our Hairdresser team in Brasília.</w:t>
            </w:r>
          </w:p>
        </w:tc>
        <w:tc>
          <w:tcPr/>
          <w:p>
            <w:pPr>
              <w:pStyle w:val="Compact"/>
              <w:jc w:val="left"/>
            </w:pPr>
            <w:r>
              <w:t xml:space="preserve">20 min</w:t>
            </w:r>
          </w:p>
        </w:tc>
        <w:tc>
          <w:tcPr/>
          <w:p>
            <w:pPr>
              <w:pStyle w:val="Compact"/>
              <w:jc w:val="left"/>
            </w:pPr>
            <w:r>
              <w:t xml:space="preserve">1</w:t>
            </w:r>
          </w:p>
        </w:tc>
        <w:tc>
          <w:tcPr/>
          <w:p>
            <w:pPr>
              <w:pStyle w:val="Compact"/>
              <w:jc w:val="left"/>
            </w:pPr>
            <w:r>
              <w:t xml:space="preserve">R$ 70,00</w:t>
            </w:r>
          </w:p>
        </w:tc>
        <w:tc>
          <w:tcPr/>
          <w:p>
            <w:pPr>
              <w:pStyle w:val="Compact"/>
              <w:jc w:val="left"/>
            </w:pPr>
            <w:r>
              <w:t xml:space="preserve">R$ 70,00</w:t>
            </w:r>
          </w:p>
        </w:tc>
      </w:tr>
      <w:tr>
        <w:tc>
          <w:tcPr/>
          <w:p>
            <w:pPr>
              <w:pStyle w:val="Compact"/>
              <w:jc w:val="left"/>
            </w:pPr>
            <w:r>
              <w:t xml:space="preserve">07</w:t>
            </w:r>
          </w:p>
        </w:tc>
        <w:tc>
          <w:tcPr/>
          <w:p>
            <w:pPr>
              <w:pStyle w:val="Compact"/>
              <w:jc w:val="left"/>
            </w:pPr>
            <w:r>
              <w:t xml:space="preserve">Styling &amp; Finishing — Final blow-dry, styling with professional tools, and application of hold products. The Hairdresser will ensure the finished look is camera-ready and long-lasting for the client's event or daily routine.</w:t>
            </w:r>
          </w:p>
        </w:tc>
        <w:tc>
          <w:tcPr/>
          <w:p>
            <w:pPr>
              <w:pStyle w:val="Compact"/>
              <w:jc w:val="left"/>
            </w:pPr>
            <w:r>
              <w:t xml:space="preserve">20 min</w:t>
            </w:r>
          </w:p>
        </w:tc>
        <w:tc>
          <w:tcPr/>
          <w:p>
            <w:pPr>
              <w:pStyle w:val="Compact"/>
              <w:jc w:val="left"/>
            </w:pPr>
            <w:r>
              <w:t xml:space="preserve">1</w:t>
            </w:r>
          </w:p>
        </w:tc>
        <w:tc>
          <w:tcPr/>
          <w:p>
            <w:pPr>
              <w:pStyle w:val="Compact"/>
              <w:jc w:val="left"/>
            </w:pPr>
            <w:r>
              <w:t xml:space="preserve">R$ 60,00</w:t>
            </w:r>
          </w:p>
        </w:tc>
        <w:tc>
          <w:tcPr/>
          <w:p>
            <w:pPr>
              <w:pStyle w:val="Compact"/>
              <w:jc w:val="left"/>
            </w:pPr>
            <w:r>
              <w:t xml:space="preserve">R$ 60,00</w:t>
            </w:r>
          </w:p>
        </w:tc>
      </w:tr>
      <w:tr>
        <w:tc>
          <w:tcPr/>
          <w:p>
            <w:pPr>
              <w:pStyle w:val="Compact"/>
              <w:jc w:val="left"/>
            </w:pPr>
            <w:r>
              <w:t xml:space="preserve">08</w:t>
            </w:r>
          </w:p>
        </w:tc>
        <w:tc>
          <w:tcPr/>
          <w:p>
            <w:pPr>
              <w:pStyle w:val="Compact"/>
              <w:jc w:val="left"/>
            </w:pPr>
            <w:r>
              <w:t xml:space="preserve">Aftercare Product Kit — Includes one (1) bottle of professional shampoo (250ml), one (1) bottle of conditioner (250ml), and one (1) tube of styling cream (100ml) recommended by the Hairdresser for home maintenance.</w:t>
            </w:r>
          </w:p>
        </w:tc>
        <w:tc>
          <w:tcPr/>
          <w:p>
            <w:pPr>
              <w:pStyle w:val="Compact"/>
              <w:jc w:val="left"/>
            </w:pPr>
            <w:r>
              <w:t xml:space="preserve">—</w:t>
            </w:r>
          </w:p>
        </w:tc>
        <w:tc>
          <w:tcPr/>
          <w:p>
            <w:pPr>
              <w:pStyle w:val="Compact"/>
              <w:jc w:val="left"/>
            </w:pPr>
            <w:r>
              <w:t xml:space="preserve">1</w:t>
            </w:r>
          </w:p>
        </w:tc>
        <w:tc>
          <w:tcPr/>
          <w:p>
            <w:pPr>
              <w:pStyle w:val="Compact"/>
              <w:jc w:val="left"/>
            </w:pPr>
            <w:r>
              <w:t xml:space="preserve">R$ 180,00</w:t>
            </w:r>
          </w:p>
        </w:tc>
        <w:tc>
          <w:tcPr/>
          <w:p>
            <w:pPr>
              <w:pStyle w:val="Compact"/>
              <w:jc w:val="left"/>
            </w:pPr>
            <w:r>
              <w:t xml:space="preserve">R$ 180,00</w:t>
            </w:r>
          </w:p>
        </w:tc>
      </w:tr>
      <w:tr>
        <w:tc>
          <w:tcPr>
            <w:gridSpan w:val="5"/>
          </w:tcPr>
          <w:p>
            <w:pPr>
              <w:pStyle w:val="Compact"/>
              <w:jc w:val="right"/>
            </w:pPr>
            <w:r>
              <w:t xml:space="preserve">SUBTOTAL</w:t>
            </w:r>
          </w:p>
        </w:tc>
        <w:tc>
          <w:tcPr/>
          <w:p>
            <w:pPr>
              <w:pStyle w:val="Compact"/>
              <w:jc w:val="left"/>
            </w:pPr>
            <w:r>
              <w:t xml:space="preserve">R$ 850,00</w:t>
            </w:r>
          </w:p>
        </w:tc>
      </w:tr>
      <w:tr>
        <w:tc>
          <w:tcPr>
            <w:gridSpan w:val="5"/>
          </w:tcPr>
          <w:p>
            <w:pPr>
              <w:pStyle w:val="Compact"/>
              <w:jc w:val="right"/>
            </w:pPr>
            <w:r>
              <w:t xml:space="preserve">Discount (Loyalty Program — 10%)</w:t>
            </w:r>
          </w:p>
        </w:tc>
        <w:tc>
          <w:tcPr/>
          <w:p>
            <w:pPr>
              <w:pStyle w:val="Compact"/>
              <w:jc w:val="left"/>
            </w:pPr>
            <w:r>
              <w:t xml:space="preserve">- R$ 85,00</w:t>
            </w:r>
          </w:p>
        </w:tc>
      </w:tr>
      <w:tr>
        <w:tc>
          <w:tcPr>
            <w:gridSpan w:val="5"/>
          </w:tcPr>
          <w:p>
            <w:pPr>
              <w:pStyle w:val="Compact"/>
              <w:jc w:val="right"/>
            </w:pPr>
            <w:r>
              <w:t xml:space="preserve">TOTAL AMOUNT DUE (BRL)</w:t>
            </w:r>
          </w:p>
        </w:tc>
        <w:tc>
          <w:tcPr/>
          <w:p>
            <w:pPr>
              <w:pStyle w:val="Compact"/>
              <w:jc w:val="left"/>
            </w:pPr>
            <w:r>
              <w:t xml:space="preserve">R$ 765,00</w:t>
            </w:r>
          </w:p>
        </w:tc>
      </w:tr>
    </w:tbl>
    <w:bookmarkEnd w:id="22"/>
    <w:bookmarkStart w:id="23" w:name="terms-and-conditions"/>
    <w:p>
      <w:pPr>
        <w:pStyle w:val="Heading2"/>
      </w:pPr>
      <w:r>
        <w:t xml:space="preserve">Terms and Conditions</w:t>
      </w:r>
    </w:p>
    <w:p>
      <w:pPr>
        <w:numPr>
          <w:ilvl w:val="0"/>
          <w:numId w:val="1001"/>
        </w:numPr>
        <w:pStyle w:val="Compact"/>
      </w:pPr>
      <w:r>
        <w:rPr>
          <w:bCs/>
          <w:b/>
        </w:rPr>
        <w:t xml:space="preserve">1. Validity:</w:t>
      </w:r>
      <w:r>
        <w:t xml:space="preserve"> </w:t>
      </w:r>
      <w:r>
        <w:t xml:space="preserve">This Quotation Estimate is valid for thirty (30) calendar days from the date of issue. After this period, prices may be subject to revision based on product costs and market conditions in Brasília, DF, Brazil.</w:t>
      </w:r>
    </w:p>
    <w:p>
      <w:pPr>
        <w:numPr>
          <w:ilvl w:val="0"/>
          <w:numId w:val="1001"/>
        </w:numPr>
        <w:pStyle w:val="Compact"/>
      </w:pPr>
      <w:r>
        <w:rPr>
          <w:bCs/>
          <w:b/>
        </w:rPr>
        <w:t xml:space="preserve">2. Scheduling:</w:t>
      </w:r>
      <w:r>
        <w:t xml:space="preserve"> </w:t>
      </w:r>
      <w:r>
        <w:t xml:space="preserve">The client must schedule the Hairdresser appointment at least 48 hours in advance. Appointments are available Monday through Saturday, from 09:00 to 19:00, at our salon located in Asa Sul, Brasília.</w:t>
      </w:r>
    </w:p>
    <w:p>
      <w:pPr>
        <w:numPr>
          <w:ilvl w:val="0"/>
          <w:numId w:val="1001"/>
        </w:numPr>
        <w:pStyle w:val="Compact"/>
      </w:pPr>
      <w:r>
        <w:rPr>
          <w:bCs/>
          <w:b/>
        </w:rPr>
        <w:t xml:space="preserve">3. Cancellation Policy:</w:t>
      </w:r>
      <w:r>
        <w:t xml:space="preserve"> </w:t>
      </w:r>
      <w:r>
        <w:t xml:space="preserve">Cancellations made more than 24 hours before the scheduled appointment will not incur any charge. Cancellations within 24 hours or no-shows will be subject to a 50% fee of the total Quotation Estimate amount.</w:t>
      </w:r>
    </w:p>
    <w:p>
      <w:pPr>
        <w:numPr>
          <w:ilvl w:val="0"/>
          <w:numId w:val="1001"/>
        </w:numPr>
        <w:pStyle w:val="Compact"/>
      </w:pPr>
      <w:r>
        <w:rPr>
          <w:bCs/>
          <w:b/>
        </w:rPr>
        <w:t xml:space="preserve">4. Payment Terms:</w:t>
      </w:r>
      <w:r>
        <w:t xml:space="preserve"> </w:t>
      </w:r>
      <w:r>
        <w:t xml:space="preserve">Full payment is due at the time of service completion. We accept cash, credit/debit cards (Visa, Mastercard, Elo, Amex), PIX (instant bank transfer), and bank transfer. Installment payments of up to 3x without interest are available on credit cards.</w:t>
      </w:r>
    </w:p>
    <w:p>
      <w:pPr>
        <w:numPr>
          <w:ilvl w:val="0"/>
          <w:numId w:val="1001"/>
        </w:numPr>
        <w:pStyle w:val="Compact"/>
      </w:pPr>
      <w:r>
        <w:rPr>
          <w:bCs/>
          <w:b/>
        </w:rPr>
        <w:t xml:space="preserve">5. Allergies &amp; Sensitivities:</w:t>
      </w:r>
      <w:r>
        <w:t xml:space="preserve"> </w:t>
      </w:r>
      <w:r>
        <w:t xml:space="preserve">The client must inform the Hairdresser of any known allergies, scalp conditions, or sensitivities prior to the appointment. The salon is not liable for adverse reactions caused by undisclosed medical conditions.</w:t>
      </w:r>
    </w:p>
    <w:p>
      <w:pPr>
        <w:numPr>
          <w:ilvl w:val="0"/>
          <w:numId w:val="1001"/>
        </w:numPr>
        <w:pStyle w:val="Compact"/>
      </w:pPr>
      <w:r>
        <w:rPr>
          <w:bCs/>
          <w:b/>
        </w:rPr>
        <w:t xml:space="preserve">6. Product Substitution:</w:t>
      </w:r>
      <w:r>
        <w:t xml:space="preserve"> </w:t>
      </w:r>
      <w:r>
        <w:t xml:space="preserve">In the event that a specific product is unavailable, the Hairdresser will substitute with an equivalent or superior product at no additional cost, subject to client approval.</w:t>
      </w:r>
    </w:p>
    <w:p>
      <w:pPr>
        <w:numPr>
          <w:ilvl w:val="0"/>
          <w:numId w:val="1001"/>
        </w:numPr>
        <w:pStyle w:val="Compact"/>
      </w:pPr>
      <w:r>
        <w:rPr>
          <w:bCs/>
          <w:b/>
        </w:rPr>
        <w:t xml:space="preserve">7. Privacy:</w:t>
      </w:r>
      <w:r>
        <w:t xml:space="preserve"> </w:t>
      </w:r>
      <w:r>
        <w:t xml:space="preserve">All client information provided in connection with this Quotation Estimate is treated as confidential in accordance with Brazil's General Data Protection Law (LGPD — Lei Geral de Proteção de Dados, Law No. 13.709/2018).</w:t>
      </w:r>
    </w:p>
    <w:p>
      <w:pPr>
        <w:numPr>
          <w:ilvl w:val="0"/>
          <w:numId w:val="1001"/>
        </w:numPr>
        <w:pStyle w:val="Compact"/>
      </w:pPr>
      <w:r>
        <w:rPr>
          <w:bCs/>
          <w:b/>
        </w:rPr>
        <w:t xml:space="preserve">8. Jurisdiction:</w:t>
      </w:r>
      <w:r>
        <w:t xml:space="preserve"> </w:t>
      </w:r>
      <w:r>
        <w:t xml:space="preserve">This Quotation Estimate is governed by the laws of the Federal Republic of Brazil. Any disputes shall be resolved under the jurisdiction of the courts of Brasília, DF, Brazil.</w:t>
      </w:r>
    </w:p>
    <w:p>
      <w:pPr>
        <w:numPr>
          <w:ilvl w:val="0"/>
          <w:numId w:val="1001"/>
        </w:numPr>
        <w:pStyle w:val="Compact"/>
      </w:pPr>
      <w:r>
        <w:rPr>
          <w:bCs/>
          <w:b/>
        </w:rPr>
        <w:t xml:space="preserve">9. Additional Services:</w:t>
      </w:r>
      <w:r>
        <w:t xml:space="preserve"> </w:t>
      </w:r>
      <w:r>
        <w:t xml:space="preserve">Any services not explicitly listed in this Quotation Estimate will be quoted separately and require prior written approval from the client before execution.</w:t>
      </w:r>
    </w:p>
    <w:bookmarkEnd w:id="23"/>
    <w:bookmarkStart w:id="24" w:name="acceptance-and-authorization"/>
    <w:p>
      <w:pPr>
        <w:pStyle w:val="Heading2"/>
      </w:pPr>
      <w:r>
        <w:t xml:space="preserve">Acceptance and Authorization</w:t>
      </w:r>
    </w:p>
    <w:p>
      <w:pPr>
        <w:pStyle w:val="FirstParagraph"/>
      </w:pPr>
      <w:r>
        <w:t xml:space="preserve">By signing below, the client acknowledges that they have read, understood, and agree to all terms and conditions outlined in this Quotation Estimate. The client authorizes Salão Elegance Brasília to perform the Hairdresser services described herein at the location in Brasília, DF, Brazil, for the total amount stated above.</w:t>
      </w:r>
    </w:p>
    <w:p>
      <w:pPr>
        <w:pStyle w:val="BodyText"/>
      </w:pPr>
      <w:r>
        <w:t xml:space="preserve">Client Signature — Roberto Almeida Ferreira</w:t>
      </w:r>
    </w:p>
    <w:p>
      <w:pPr>
        <w:pStyle w:val="BodyText"/>
      </w:pPr>
      <w:r>
        <w:t xml:space="preserve">Date: _______________</w:t>
      </w:r>
    </w:p>
    <w:p>
      <w:pPr>
        <w:pStyle w:val="BodyText"/>
      </w:pPr>
      <w:r>
        <w:t xml:space="preserve">Authorized Representative — Salão Elegance Brasília</w:t>
      </w:r>
    </w:p>
    <w:p>
      <w:pPr>
        <w:pStyle w:val="BodyText"/>
      </w:pPr>
      <w:r>
        <w:t xml:space="preserve">Ana Carolina Mendes — Senior Hairdresser</w:t>
      </w:r>
    </w:p>
    <w:p>
      <w:pPr>
        <w:pStyle w:val="BodyText"/>
      </w:pPr>
      <w:r>
        <w:t xml:space="preserve">Date: _______________</w:t>
      </w:r>
    </w:p>
    <w:p>
      <w:pPr>
        <w:pStyle w:val="BodyText"/>
      </w:pPr>
      <w:r>
        <w:rPr>
          <w:bCs/>
          <w:b/>
        </w:rPr>
        <w:t xml:space="preserve">Salão Elegance Brasília</w:t>
      </w:r>
      <w:r>
        <w:t xml:space="preserve"> </w:t>
      </w:r>
      <w:r>
        <w:t xml:space="preserve">— Professional Hairdresser Services in Brazil, Brasília — DF</w:t>
      </w:r>
    </w:p>
    <w:p>
      <w:pPr>
        <w:pStyle w:val="BodyText"/>
      </w:pPr>
      <w:r>
        <w:t xml:space="preserve">Quadra 308 Sul, Bloco B, Loja 12, Asa Sul, Brasília — DF, 70308-000, Brazil</w:t>
      </w:r>
    </w:p>
    <w:p>
      <w:pPr>
        <w:pStyle w:val="BodyText"/>
      </w:pPr>
      <w:r>
        <w:t xml:space="preserve">CNPJ: 12.345.678/0001-90 | Alvará de Funcionamento: DF-2024-008765</w:t>
      </w:r>
    </w:p>
    <w:p>
      <w:pPr>
        <w:pStyle w:val="BodyText"/>
      </w:pPr>
      <w:r>
        <w:t xml:space="preserve">This Quotation Estimate was generated electronically and does not require a physical stamp to be valid. Document Reference: QE-2025-0487.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Brazil Brasília</dc:title>
  <dc:creator/>
  <dc:language>en</dc:language>
  <cp:keywords/>
  <dcterms:created xsi:type="dcterms:W3CDTF">2026-10-10T03:20:08Z</dcterms:created>
  <dcterms:modified xsi:type="dcterms:W3CDTF">2026-10-10T03:20:08Z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