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Hairdresser Services — Brazil São Paulo</w:t>
      </w:r>
    </w:p>
    <w:p>
      <w:pPr>
        <w:pStyle w:val="BodyText"/>
      </w:pPr>
      <w:r>
        <w:t xml:space="preserve">Document Reference: QTE-SP-2025-04871 | Validity: 30 Calendar Days</w:t>
      </w:r>
    </w:p>
    <w:bookmarkEnd w:id="20"/>
    <w:bookmarkStart w:id="21" w:name="provider-hairdresser-studio"/>
    <w:p>
      <w:pPr>
        <w:pStyle w:val="Heading3"/>
      </w:pPr>
      <w:r>
        <w:t xml:space="preserve">Provider (Hairdresser Studio)</w:t>
      </w:r>
    </w:p>
    <w:p>
      <w:pPr>
        <w:pStyle w:val="FirstParagraph"/>
      </w:pPr>
      <w:r>
        <w:rPr>
          <w:bCs/>
          <w:b/>
        </w:rPr>
        <w:t xml:space="preserve">Studio:</w:t>
      </w:r>
      <w:r>
        <w:t xml:space="preserve"> </w:t>
      </w:r>
      <w:r>
        <w:t xml:space="preserve">Salão Elegância Paulista</w:t>
      </w:r>
    </w:p>
    <w:p>
      <w:pPr>
        <w:pStyle w:val="BodyText"/>
      </w:pPr>
      <w:r>
        <w:rPr>
          <w:bCs/>
          <w:b/>
        </w:rPr>
        <w:t xml:space="preserve">Hairdresser:</w:t>
      </w:r>
      <w:r>
        <w:t xml:space="preserve"> </w:t>
      </w:r>
      <w:r>
        <w:t xml:space="preserve">Mariana Costa, CREA-SP #45218</w:t>
      </w:r>
    </w:p>
    <w:p>
      <w:pPr>
        <w:pStyle w:val="BodyText"/>
      </w:pPr>
      <w:r>
        <w:rPr>
          <w:bCs/>
          <w:b/>
        </w:rPr>
        <w:t xml:space="preserve">Address:</w:t>
      </w:r>
      <w:r>
        <w:t xml:space="preserve"> </w:t>
      </w:r>
      <w:r>
        <w:t xml:space="preserve">Av. Paulista, 1578 — Bela Vista, São Paulo — SP, CEP 01310-200</w:t>
      </w:r>
    </w:p>
    <w:p>
      <w:pPr>
        <w:pStyle w:val="BodyText"/>
      </w:pPr>
      <w:r>
        <w:rPr>
          <w:bCs/>
          <w:b/>
        </w:rPr>
        <w:t xml:space="preserve">Phone:</w:t>
      </w:r>
      <w:r>
        <w:t xml:space="preserve"> </w:t>
      </w:r>
      <w:r>
        <w:t xml:space="preserve">+55 (11) 3284-7761</w:t>
      </w:r>
    </w:p>
    <w:p>
      <w:pPr>
        <w:pStyle w:val="BodyText"/>
      </w:pPr>
      <w:r>
        <w:rPr>
          <w:bCs/>
          <w:b/>
        </w:rPr>
        <w:t xml:space="preserve">Email:</w:t>
      </w:r>
      <w:r>
        <w:t xml:space="preserve"> </w:t>
      </w:r>
      <w:r>
        <w:t xml:space="preserve">contato@eleganciapaulista.com.br</w:t>
      </w:r>
    </w:p>
    <w:p>
      <w:pPr>
        <w:pStyle w:val="BodyText"/>
      </w:pPr>
      <w:r>
        <w:rPr>
          <w:bCs/>
          <w:b/>
        </w:rPr>
        <w:t xml:space="preserve">CNPJ:</w:t>
      </w:r>
      <w:r>
        <w:t xml:space="preserve"> </w:t>
      </w:r>
      <w:r>
        <w:t xml:space="preserve">12.345.678/0001-90</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______________________________</w:t>
      </w:r>
    </w:p>
    <w:p>
      <w:pPr>
        <w:pStyle w:val="BodyText"/>
      </w:pPr>
      <w:r>
        <w:rPr>
          <w:bCs/>
          <w:b/>
        </w:rPr>
        <w:t xml:space="preserve">CPF:</w:t>
      </w:r>
      <w:r>
        <w:t xml:space="preserve"> </w:t>
      </w:r>
      <w:r>
        <w:t xml:space="preserve">___.___.___-__</w:t>
      </w:r>
    </w:p>
    <w:p>
      <w:pPr>
        <w:pStyle w:val="BodyText"/>
      </w:pPr>
      <w:r>
        <w:rPr>
          <w:bCs/>
          <w:b/>
        </w:rPr>
        <w:t xml:space="preserve">Address:</w:t>
      </w:r>
      <w:r>
        <w:t xml:space="preserve"> </w:t>
      </w:r>
      <w:r>
        <w:t xml:space="preserve">______________________________</w:t>
      </w:r>
    </w:p>
    <w:p>
      <w:pPr>
        <w:pStyle w:val="BodyText"/>
      </w:pPr>
      <w:r>
        <w:rPr>
          <w:bCs/>
          <w:b/>
        </w:rPr>
        <w:t xml:space="preserve">City:</w:t>
      </w:r>
      <w:r>
        <w:t xml:space="preserve"> </w:t>
      </w:r>
      <w:r>
        <w:t xml:space="preserve">São Paulo — SP, Brazil</w:t>
      </w:r>
    </w:p>
    <w:p>
      <w:pPr>
        <w:pStyle w:val="BodyText"/>
      </w:pPr>
      <w:r>
        <w:rPr>
          <w:bCs/>
          <w:b/>
        </w:rPr>
        <w:t xml:space="preserve">Phone:</w:t>
      </w:r>
      <w:r>
        <w:t xml:space="preserve"> </w:t>
      </w:r>
      <w:r>
        <w:t xml:space="preserve">+55 (11) ____________</w:t>
      </w:r>
    </w:p>
    <w:p>
      <w:pPr>
        <w:pStyle w:val="BodyText"/>
      </w:pPr>
      <w:r>
        <w:rPr>
          <w:bCs/>
          <w:b/>
        </w:rPr>
        <w:t xml:space="preserve">Email:</w:t>
      </w:r>
      <w:r>
        <w:t xml:space="preserve"> </w:t>
      </w:r>
      <w:r>
        <w:t xml:space="preserve">______________________________</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Salão Elegância Paulista, a licensed and registered</w:t>
      </w:r>
      <w:r>
        <w:t xml:space="preserve"> </w:t>
      </w:r>
      <w:r>
        <w:t xml:space="preserve">Hairdresser</w:t>
      </w:r>
      <w:r>
        <w:t xml:space="preserve"> </w:t>
      </w:r>
      <w:r>
        <w:t xml:space="preserve">establishment operating in the heart of</w:t>
      </w:r>
      <w:r>
        <w:t xml:space="preserve"> </w:t>
      </w:r>
      <w:r>
        <w:t xml:space="preserve">Brazil São Paulo</w:t>
      </w:r>
      <w:r>
        <w:t xml:space="preserve">, to provide the client with a comprehensive, itemized breakdown of all professional hairdressing services, products, and associated costs. This document serves as a formal, non-binding estimate for the client's review and approval prior to the commencement of any services. All pricing is quoted in Brazilian Reais (BRL — R$) and reflects current market rates for premium</w:t>
      </w:r>
      <w:r>
        <w:t xml:space="preserve"> </w:t>
      </w:r>
      <w:r>
        <w:t xml:space="preserve">Hairdresser</w:t>
      </w:r>
      <w:r>
        <w:t xml:space="preserve"> </w:t>
      </w:r>
      <w:r>
        <w:t xml:space="preserve">services in the São Paulo metropolitan area as of the date of issue.</w:t>
      </w:r>
    </w:p>
    <w:bookmarkEnd w:id="23"/>
    <w:bookmarkStart w:id="24" w:name="detailed-service-breakdown"/>
    <w:p>
      <w:pPr>
        <w:pStyle w:val="Heading2"/>
      </w:pPr>
      <w:r>
        <w:t xml:space="preserve">2. Detailed Service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Product Description</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Consultation &amp; Hair Analysis (initial assessment by senior Hairdresser)</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02</w:t>
            </w:r>
          </w:p>
        </w:tc>
        <w:tc>
          <w:tcPr/>
          <w:p>
            <w:pPr>
              <w:pStyle w:val="Compact"/>
              <w:jc w:val="left"/>
            </w:pPr>
            <w:r>
              <w:t xml:space="preserve">Full Haircut &amp; Styling (precision cut, blow-dry, and finishing)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Professional Color Treatment (full head, premium ammonia-free line)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Deep Conditioning &amp; Keratin Treatment (Brazilian blow-out technique)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Scalp Treatment &amp; Aromatherapy Massage (30 minutes)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Special Occasion Updo &amp; Bridal Styling (if applicable)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Take-Home Product Kit (shampoo, conditioner, heat protectant — 300ml each)</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Follow-up Adjustment Visit (within 15 days, complimentary)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2.380,00</w:t>
            </w:r>
          </w:p>
        </w:tc>
      </w:tr>
      <w:tr>
        <w:tc>
          <w:tcPr>
            <w:gridSpan w:val="4"/>
          </w:tcPr>
          <w:p>
            <w:pPr>
              <w:pStyle w:val="Compact"/>
              <w:jc w:val="right"/>
            </w:pPr>
            <w:r>
              <w:t xml:space="preserve">ICMS (18% — São Paulo State Tax):</w:t>
            </w:r>
          </w:p>
        </w:tc>
        <w:tc>
          <w:tcPr/>
          <w:p>
            <w:pPr>
              <w:pStyle w:val="Compact"/>
              <w:jc w:val="left"/>
            </w:pPr>
            <w:r>
              <w:t xml:space="preserve">428,40</w:t>
            </w:r>
          </w:p>
        </w:tc>
      </w:tr>
      <w:tr>
        <w:tc>
          <w:tcPr>
            <w:gridSpan w:val="4"/>
          </w:tcPr>
          <w:p>
            <w:pPr>
              <w:pStyle w:val="Compact"/>
              <w:jc w:val="right"/>
            </w:pPr>
            <w:r>
              <w:t xml:space="preserve">TOTAL ESTIMATED COST (BRL):</w:t>
            </w:r>
          </w:p>
        </w:tc>
        <w:tc>
          <w:tcPr/>
          <w:p>
            <w:pPr>
              <w:pStyle w:val="Compact"/>
              <w:jc w:val="left"/>
            </w:pPr>
            <w:r>
              <w:t xml:space="preserve">R$ 2.808,40</w:t>
            </w:r>
          </w:p>
        </w:tc>
      </w:tr>
    </w:tbl>
    <w:bookmarkEnd w:id="24"/>
    <w:bookmarkStart w:id="25" w:name="scope-of-work-hairdresser-expertise"/>
    <w:p>
      <w:pPr>
        <w:pStyle w:val="Heading2"/>
      </w:pPr>
      <w:r>
        <w:t xml:space="preserve">3. Scope of Work &amp; Hairdresser Expertise</w:t>
      </w:r>
    </w:p>
    <w:p>
      <w:pPr>
        <w:pStyle w:val="FirstParagraph"/>
      </w:pPr>
      <w:r>
        <w:t xml:space="preserve">The</w:t>
      </w:r>
      <w:r>
        <w:t xml:space="preserve"> </w:t>
      </w:r>
      <w:r>
        <w:t xml:space="preserve">Hairdresser</w:t>
      </w:r>
      <w:r>
        <w:t xml:space="preserve"> </w:t>
      </w:r>
      <w:r>
        <w:t xml:space="preserve">team at Salão Elegância Paulista brings over fifteen years of combined experience in professional hairdressing, specializing in techniques that have become iconic in</w:t>
      </w:r>
      <w:r>
        <w:t xml:space="preserve"> </w:t>
      </w:r>
      <w:r>
        <w:t xml:space="preserve">Brazil São Paulo</w:t>
      </w:r>
      <w:r>
        <w:t xml:space="preserve"> </w:t>
      </w:r>
      <w:r>
        <w:t xml:space="preserve">— including the renowned Brazilian keratin treatment, balayage, and precision cutting. All services listed in this</w:t>
      </w:r>
      <w:r>
        <w:t xml:space="preserve"> </w:t>
      </w:r>
      <w:r>
        <w:t xml:space="preserve">Quotation Estimate</w:t>
      </w:r>
      <w:r>
        <w:t xml:space="preserve"> </w:t>
      </w:r>
      <w:r>
        <w:t xml:space="preserve">will be performed by a certified Hairdresser holding a valid registration with the Conselho Regional de Estética e Cosmética do Estado de São Paulo (CREC-SP). The studio operates in compliance with all municipal health regulations of the City of São Paulo and maintains full insurance coverage for client safety.</w:t>
      </w:r>
    </w:p>
    <w:bookmarkEnd w:id="25"/>
    <w:bookmarkStart w:id="26" w:name="payment-terms-conditions"/>
    <w:p>
      <w:pPr>
        <w:pStyle w:val="Heading2"/>
      </w:pPr>
      <w:r>
        <w:t xml:space="preserve">4. 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product costs, exchange rates, or market conditions in</w:t>
      </w:r>
      <w:r>
        <w:t xml:space="preserve"> </w:t>
      </w:r>
      <w:r>
        <w:t xml:space="preserve">Brazil São Paulo</w:t>
      </w:r>
      <w:r>
        <w:t xml:space="preserve">.</w:t>
      </w:r>
    </w:p>
    <w:p>
      <w:pPr>
        <w:numPr>
          <w:ilvl w:val="0"/>
          <w:numId w:val="1001"/>
        </w:numPr>
        <w:pStyle w:val="Compact"/>
      </w:pPr>
      <w:r>
        <w:t xml:space="preserve">Payment may be made via PIX, bank transfer (TED/DOC), credit card (up to 3 installments), or cash. A 5% discount applies to full payment via PIX at the time of service.</w:t>
      </w:r>
    </w:p>
    <w:p>
      <w:pPr>
        <w:numPr>
          <w:ilvl w:val="0"/>
          <w:numId w:val="1001"/>
        </w:numPr>
        <w:pStyle w:val="Compact"/>
      </w:pPr>
      <w:r>
        <w:t xml:space="preserve">A deposit of 30% of the total estimated value is required to confirm the appointment. The remaining balance is due upon completion of all services.</w:t>
      </w:r>
    </w:p>
    <w:p>
      <w:pPr>
        <w:numPr>
          <w:ilvl w:val="0"/>
          <w:numId w:val="1001"/>
        </w:numPr>
        <w:pStyle w:val="Compact"/>
      </w:pPr>
      <w:r>
        <w:t xml:space="preserve">Rescheduling must be communicated at least 48 hours in advance. Cancellations within 24 hours will incur a 20% fee of the total</w:t>
      </w:r>
      <w:r>
        <w:t xml:space="preserve"> </w:t>
      </w:r>
      <w:r>
        <w:t xml:space="preserve">Quotation Estimate</w:t>
      </w:r>
      <w:r>
        <w:t xml:space="preserve"> </w:t>
      </w:r>
      <w:r>
        <w:t xml:space="preserve">value.</w:t>
      </w:r>
    </w:p>
    <w:p>
      <w:pPr>
        <w:numPr>
          <w:ilvl w:val="0"/>
          <w:numId w:val="1001"/>
        </w:numPr>
        <w:pStyle w:val="Compact"/>
      </w:pPr>
      <w:r>
        <w:t xml:space="preserve">All products used are sourced from certified distributors in São Paulo and carry full ANVISA (Agência Nacional de Vigilância Sanitária) approval.</w:t>
      </w:r>
    </w:p>
    <w:p>
      <w:pPr>
        <w:numPr>
          <w:ilvl w:val="0"/>
          <w:numId w:val="1001"/>
        </w:numPr>
        <w:pStyle w:val="Compact"/>
      </w:pPr>
      <w:r>
        <w:t xml:space="preserve">The</w:t>
      </w:r>
      <w:r>
        <w:t xml:space="preserve"> </w:t>
      </w:r>
      <w:r>
        <w:t xml:space="preserve">Hairdresser</w:t>
      </w:r>
      <w:r>
        <w:t xml:space="preserve"> </w:t>
      </w:r>
      <w:r>
        <w:t xml:space="preserve">guarantees satisfaction with the final result. If the client is not fully satisfied, a complimentary corrective session will be offered within seven (7) days of the original service date.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Final pricing may vary slightly based on hair length, density, and specific product requirements identified during the initial consultation.</w:t>
      </w:r>
    </w:p>
    <w:p>
      <w:pPr>
        <w:numPr>
          <w:ilvl w:val="0"/>
          <w:numId w:val="1001"/>
        </w:numPr>
        <w:pStyle w:val="Compact"/>
      </w:pPr>
      <w:r>
        <w:t xml:space="preserve">All services are subject to the studio's standard terms of use, available at the reception of the</w:t>
      </w:r>
      <w:r>
        <w:t xml:space="preserve"> </w:t>
      </w:r>
      <w:r>
        <w:t xml:space="preserve">Hairdresser</w:t>
      </w:r>
      <w:r>
        <w:t xml:space="preserve"> </w:t>
      </w:r>
      <w:r>
        <w:t xml:space="preserve">studio located on Av. Paulista, São Paulo, SP, Brazil.</w:t>
      </w:r>
    </w:p>
    <w:bookmarkEnd w:id="26"/>
    <w:bookmarkStart w:id="27" w:name="additional-notes-for-the-client"/>
    <w:p>
      <w:pPr>
        <w:pStyle w:val="Heading2"/>
      </w:pPr>
      <w:r>
        <w:t xml:space="preserve">5. Additional Notes for the Client</w:t>
      </w:r>
    </w:p>
    <w:p>
      <w:pPr>
        <w:pStyle w:val="FirstParagraph"/>
      </w:pPr>
      <w:r>
        <w:t xml:space="preserve">As a premier</w:t>
      </w:r>
      <w:r>
        <w:t xml:space="preserve"> </w:t>
      </w:r>
      <w:r>
        <w:t xml:space="preserve">Hairdresser</w:t>
      </w:r>
      <w:r>
        <w:t xml:space="preserve"> </w:t>
      </w:r>
      <w:r>
        <w:t xml:space="preserve">destination in</w:t>
      </w:r>
      <w:r>
        <w:t xml:space="preserve"> </w:t>
      </w:r>
      <w:r>
        <w:t xml:space="preserve">Brazil São Paulo</w:t>
      </w:r>
      <w:r>
        <w:t xml:space="preserve">, our studio welcomes clients from all neighborhoods of the city and surrounding metropolitan region. Complimentary parking is available for two hours. The studio is accessible via the Mêtro Trianon-Masp station (Line 4 — Yellow) and operates Monday through Saturday, 9:00 AM to 8:00 PM. For clients traveling from outside São Paulo, we recommend booking at least one week in advance to ensure optimal scheduling with your preferred</w:t>
      </w:r>
      <w:r>
        <w:t xml:space="preserve"> </w:t>
      </w:r>
      <w:r>
        <w:t xml:space="preserve">Hairdresser</w:t>
      </w:r>
      <w:r>
        <w:t xml:space="preserve">.</w:t>
      </w:r>
    </w:p>
    <w:p>
      <w:pPr>
        <w:pStyle w:val="BodyText"/>
      </w:pPr>
      <w:r>
        <w:t xml:space="preserve">Please note that this</w:t>
      </w:r>
      <w:r>
        <w:t xml:space="preserve"> </w:t>
      </w:r>
      <w:r>
        <w:t xml:space="preserve">Quotation Estimate</w:t>
      </w:r>
      <w:r>
        <w:t xml:space="preserve"> </w:t>
      </w:r>
      <w:r>
        <w:t xml:space="preserve">is prepared exclusively for the client named above and may not be transferred or shared for commercial purposes. Any modifications to the service scope must be approved in writing by both parties before additional charges are applied.</w:t>
      </w:r>
    </w:p>
    <w:p>
      <w:pPr>
        <w:pStyle w:val="BodyText"/>
      </w:pPr>
      <w:r>
        <w:rPr>
          <w:bCs/>
          <w:b/>
        </w:rPr>
        <w:t xml:space="preserve">Mariana Costa</w:t>
      </w:r>
      <w:r>
        <w:br/>
      </w:r>
      <w:r>
        <w:t xml:space="preserve">Senior Hairdresser &amp; Studio Owner</w:t>
      </w:r>
      <w:r>
        <w:br/>
      </w:r>
      <w:r>
        <w:t xml:space="preserve">Salão Elegância Paulista — São Paulo, SP, Brazil</w:t>
      </w:r>
      <w:r>
        <w:br/>
      </w:r>
      <w:r>
        <w:t xml:space="preserve">Date: ___/___/______</w:t>
      </w:r>
    </w:p>
    <w:p>
      <w:pPr>
        <w:pStyle w:val="BodyText"/>
      </w:pPr>
      <w:r>
        <w:rPr>
          <w:bCs/>
          <w:b/>
        </w:rPr>
        <w:t xml:space="preserve">Client Acknowledgment</w:t>
      </w:r>
      <w:r>
        <w:br/>
      </w:r>
      <w:r>
        <w:t xml:space="preserve">I have reviewed this Quotation Estimate and agree to proceed.</w:t>
      </w:r>
      <w:r>
        <w:br/>
      </w:r>
      <w:r>
        <w:t xml:space="preserve">Name: ______________________________</w:t>
      </w:r>
      <w:r>
        <w:br/>
      </w:r>
      <w:r>
        <w:t xml:space="preserve">Date: ___/___/______</w:t>
      </w:r>
    </w:p>
    <w:p>
      <w:pPr>
        <w:pStyle w:val="BodyText"/>
      </w:pPr>
      <w:r>
        <w:t xml:space="preserve">Salão Elegância Paulista — Professional Hairdresser Services in Brazil São Paulo</w:t>
      </w:r>
    </w:p>
    <w:p>
      <w:pPr>
        <w:pStyle w:val="BodyText"/>
      </w:pPr>
      <w:r>
        <w:t xml:space="preserve">Av. Paulista, 1578 — Bela Vista — São Paulo/SP — CEP 01310-200 — CNPJ: 12.345.678/0001-90</w:t>
      </w:r>
    </w:p>
    <w:p>
      <w:pPr>
        <w:pStyle w:val="BodyText"/>
      </w:pPr>
      <w:r>
        <w:t xml:space="preserve">This Quotation Estimate was generated on: ___/___/______ | Document ID: QTE-SP-2025-04871</w:t>
      </w:r>
    </w:p>
    <w:p>
      <w:pPr>
        <w:pStyle w:val="BodyText"/>
      </w:pPr>
      <w:r>
        <w:t xml:space="preserve">© 2025 Salão Elegância Paulista.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Brazil São Paulo</dc:title>
  <dc:creator/>
  <dc:language>en</dc:language>
  <cp:keywords/>
  <dcterms:created xsi:type="dcterms:W3CDTF">2026-10-10T03:21:16Z</dcterms:created>
  <dcterms:modified xsi:type="dcterms:W3CDTF">2026-10-10T03:21:16Z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