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Hairdresser Services — France Paris</w:t>
      </w:r>
    </w:p>
    <w:bookmarkEnd w:id="20"/>
    <w:bookmarkStart w:id="21" w:name="hairdresser-establishment"/>
    <w:p>
      <w:pPr>
        <w:pStyle w:val="Heading3"/>
      </w:pPr>
      <w:r>
        <w:t xml:space="preserve">Hairdresser Establishment</w:t>
      </w:r>
    </w:p>
    <w:p>
      <w:pPr>
        <w:pStyle w:val="FirstParagraph"/>
      </w:pPr>
      <w:r>
        <w:rPr>
          <w:bCs/>
          <w:b/>
        </w:rPr>
        <w:t xml:space="preserve">Salon de Coiffure Élégance Parisienne</w:t>
      </w:r>
    </w:p>
    <w:p>
      <w:pPr>
        <w:pStyle w:val="BodyText"/>
      </w:pPr>
      <w:r>
        <w:t xml:space="preserve">128 Rue de Rivoli, 75001 Paris, France</w:t>
      </w:r>
    </w:p>
    <w:p>
      <w:pPr>
        <w:pStyle w:val="BodyText"/>
      </w:pPr>
      <w:r>
        <w:t xml:space="preserve">Tel: +33 (0)1 42 60 35 87</w:t>
      </w:r>
    </w:p>
    <w:p>
      <w:pPr>
        <w:pStyle w:val="BodyText"/>
      </w:pPr>
      <w:r>
        <w:t xml:space="preserve">Email: contact@elegance-parisienne.fr</w:t>
      </w:r>
    </w:p>
    <w:p>
      <w:pPr>
        <w:pStyle w:val="BodyText"/>
      </w:pPr>
      <w:r>
        <w:t xml:space="preserve">SIRET: 842 567 391 00021</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bookmarkEnd w:id="22"/>
    <w:p>
      <w:pPr>
        <w:pStyle w:val="BodyText"/>
      </w:pPr>
      <w:r>
        <w:rPr>
          <w:bCs/>
          <w:b/>
        </w:rPr>
        <w:t xml:space="preserve">Prepared For:</w:t>
      </w:r>
      <w:r>
        <w:t xml:space="preserve"> </w:t>
      </w:r>
      <w:r>
        <w:t xml:space="preserve">Madame Claire Dubois</w:t>
      </w:r>
    </w:p>
    <w:p>
      <w:pPr>
        <w:pStyle w:val="BodyText"/>
      </w:pPr>
      <w:r>
        <w:rPr>
          <w:bCs/>
          <w:b/>
        </w:rPr>
        <w:t xml:space="preserve">Client Address:</w:t>
      </w:r>
      <w:r>
        <w:t xml:space="preserve"> </w:t>
      </w:r>
      <w:r>
        <w:t xml:space="preserve">45 Avenue des Champs-Élysées, 75008 Paris, France</w:t>
      </w:r>
    </w:p>
    <w:p>
      <w:pPr>
        <w:pStyle w:val="BodyText"/>
      </w:pPr>
      <w:r>
        <w:rPr>
          <w:bCs/>
          <w:b/>
        </w:rPr>
        <w:t xml:space="preserve">Client Reference:</w:t>
      </w:r>
      <w:r>
        <w:t xml:space="preserve"> </w:t>
      </w:r>
      <w:r>
        <w:t xml:space="preserve">CD-2025-0031</w:t>
      </w:r>
    </w:p>
    <w:p>
      <w:pPr>
        <w:pStyle w:val="BodyText"/>
      </w:pPr>
      <w:r>
        <w:rPr>
          <w:bCs/>
          <w:b/>
        </w:rPr>
        <w:t xml:space="preserve">Service Location:</w:t>
      </w:r>
      <w:r>
        <w:t xml:space="preserve"> </w:t>
      </w:r>
      <w:r>
        <w:t xml:space="preserve">France Paris — Salon de Coiffure Élégance Parisienne, 1st Arrondissement</w:t>
      </w:r>
    </w:p>
    <w:p>
      <w:pPr>
        <w:pStyle w:val="BodyText"/>
      </w:pPr>
      <w:r>
        <w:rPr>
          <w:bCs/>
          <w:b/>
        </w:rPr>
        <w:t xml:space="preserve">Preferred Service Date:</w:t>
      </w:r>
      <w:r>
        <w:t xml:space="preserve"> </w:t>
      </w:r>
      <w:r>
        <w:t xml:space="preserve">28 June 2025, 14:00 – 17:30</w:t>
      </w:r>
    </w:p>
    <w:bookmarkStart w:id="23" w:name="Xdb9f8de8d5655b7dbf5b69a38504b568efee226"/>
    <w:p>
      <w:pPr>
        <w:pStyle w:val="Heading2"/>
      </w:pPr>
      <w:r>
        <w:t xml:space="preserve">Scope of Services — Hairdresser Quotation Estimate</w:t>
      </w:r>
    </w:p>
    <w:p>
      <w:pPr>
        <w:pStyle w:val="FirstParagraph"/>
      </w:pPr>
      <w:r>
        <w:t xml:space="preserve">This Quotation Estimate has been prepared by our experienced Hairdresser team at Salon de Coiffure Élégance Parisienne, a distinguished salon located in the heart of France Paris. The following services have been assessed based on a preliminary consultation conducted on 10 June 2025. This document serves as a formal Quotation Estimate outlining the complete scope of work, associated costs, and terms governing the engagement of our Hairdresser professionals for the requested services.</w:t>
      </w:r>
    </w:p>
    <w:bookmarkEnd w:id="23"/>
    <w:bookmarkStart w:id="24" w:name="itemised-service-breakdown"/>
    <w:p>
      <w:pPr>
        <w:pStyle w:val="Heading2"/>
      </w:pPr>
      <w:r>
        <w:t xml:space="preserve">Itemised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Comprehensive scalp analysis and hair diagnostic assessment by senior Hairdresser</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Full precision haircut and styling (including consultation, wash, cut, and blow-dry finish)</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Professional colour treatment — full head application with premium L'Oréal Parisian-grade pigments</w:t>
            </w:r>
          </w:p>
        </w:tc>
        <w:tc>
          <w:tcPr/>
          <w:p>
            <w:pPr>
              <w:pStyle w:val="Compact"/>
              <w:jc w:val="left"/>
            </w:pPr>
            <w:r>
              <w:t xml:space="preserve">120 min</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04</w:t>
            </w:r>
          </w:p>
        </w:tc>
        <w:tc>
          <w:tcPr/>
          <w:p>
            <w:pPr>
              <w:pStyle w:val="Compact"/>
              <w:jc w:val="left"/>
            </w:pPr>
            <w:r>
              <w:t xml:space="preserve">Deep conditioning and keratin repair treatment for post-colour hair restoration</w:t>
            </w:r>
          </w:p>
        </w:tc>
        <w:tc>
          <w:tcPr/>
          <w:p>
            <w:pPr>
              <w:pStyle w:val="Compact"/>
              <w:jc w:val="left"/>
            </w:pPr>
            <w:r>
              <w:t xml:space="preserve">45 min</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05</w:t>
            </w:r>
          </w:p>
        </w:tc>
        <w:tc>
          <w:tcPr/>
          <w:p>
            <w:pPr>
              <w:pStyle w:val="Compact"/>
              <w:jc w:val="left"/>
            </w:pPr>
            <w:r>
              <w:t xml:space="preserve">Professional blow-dry, heat styling, and finishing with premium product line</w:t>
            </w:r>
          </w:p>
        </w:tc>
        <w:tc>
          <w:tcPr/>
          <w:p>
            <w:pPr>
              <w:pStyle w:val="Compact"/>
              <w:jc w:val="left"/>
            </w:pPr>
            <w:r>
              <w:t xml:space="preserve">30 min</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06</w:t>
            </w:r>
          </w:p>
        </w:tc>
        <w:tc>
          <w:tcPr/>
          <w:p>
            <w:pPr>
              <w:pStyle w:val="Compact"/>
              <w:jc w:val="left"/>
            </w:pPr>
            <w:r>
              <w:t xml:space="preserve">Personalised aftercare consultation and product recommendation by dedicated Hairdresser</w:t>
            </w:r>
          </w:p>
        </w:tc>
        <w:tc>
          <w:tcPr/>
          <w:p>
            <w:pPr>
              <w:pStyle w:val="Compact"/>
              <w:jc w:val="left"/>
            </w:pPr>
            <w:r>
              <w:t xml:space="preserve">15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Complimentary refresh touch-up visit within 14 days (included in France Paris loyalty programme)</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(excl. VAT)</w:t>
            </w:r>
          </w:p>
        </w:tc>
        <w:tc>
          <w:tcPr/>
          <w:p>
            <w:pPr>
              <w:pStyle w:val="Compact"/>
              <w:jc w:val="left"/>
            </w:pPr>
            <w:r>
              <w:t xml:space="preserve">435.00</w:t>
            </w:r>
          </w:p>
        </w:tc>
      </w:tr>
      <w:tr>
        <w:tc>
          <w:tcPr>
            <w:gridSpan w:val="4"/>
          </w:tcPr>
          <w:p>
            <w:pPr>
              <w:pStyle w:val="Compact"/>
              <w:jc w:val="right"/>
            </w:pPr>
            <w:r>
              <w:t xml:space="preserve">VAT (TVA) — 20% (France Paris standard rate)</w:t>
            </w:r>
          </w:p>
        </w:tc>
        <w:tc>
          <w:tcPr/>
          <w:p>
            <w:pPr>
              <w:pStyle w:val="Compact"/>
              <w:jc w:val="left"/>
            </w:pPr>
            <w:r>
              <w:t xml:space="preserve">87.00</w:t>
            </w:r>
          </w:p>
        </w:tc>
      </w:tr>
      <w:tr>
        <w:tc>
          <w:tcPr>
            <w:gridSpan w:val="4"/>
          </w:tcPr>
          <w:p>
            <w:pPr>
              <w:pStyle w:val="Compact"/>
              <w:jc w:val="right"/>
            </w:pPr>
            <w:r>
              <w:t xml:space="preserve">TOTAL AMOUNT DUE (incl. VAT)</w:t>
            </w:r>
          </w:p>
        </w:tc>
        <w:tc>
          <w:tcPr/>
          <w:p>
            <w:pPr>
              <w:pStyle w:val="Compact"/>
              <w:jc w:val="left"/>
            </w:pPr>
            <w:r>
              <w:t xml:space="preserve">522.00</w:t>
            </w:r>
          </w:p>
        </w:tc>
      </w:tr>
    </w:tbl>
    <w:p>
      <w:pPr>
        <w:pStyle w:val="BodyText"/>
      </w:pPr>
      <w:r>
        <w:rPr>
          <w:bCs/>
          <w:b/>
        </w:rPr>
        <w:t xml:space="preserve">Note:</w:t>
      </w:r>
      <w:r>
        <w:t xml:space="preserve"> </w:t>
      </w:r>
      <w:r>
        <w:t xml:space="preserve">This Quotation Estimate reflects the standard pricing structure of our Hairdresser services in France Paris. Should the client require additional or modified services beyond those listed above, a supplementary Quotation Estimate will be issued prior to any additional work commencing. All prices are quoted in Euros (€) and are inclusive of all professional products used during the session.</w:t>
      </w:r>
    </w:p>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a period of thirty (30) calendar days from the date of issue. After the expiry date, the Hairdresser team reserves the right to revise pricing due to fluctuations in product costs or changes in the France Paris service tax regulations.</w:t>
      </w:r>
    </w:p>
    <w:p>
      <w:pPr>
        <w:pStyle w:val="BodyText"/>
      </w:pPr>
      <w:r>
        <w:rPr>
          <w:bCs/>
          <w:b/>
        </w:rPr>
        <w:t xml:space="preserve">2. Payment Terms:</w:t>
      </w:r>
      <w:r>
        <w:t xml:space="preserve"> </w:t>
      </w:r>
      <w:r>
        <w:t xml:space="preserve">Full payment of the total amount stated in this Quotation Estimate is due at the conclusion of the service session. We accept bank transfer, credit/debit card (Visa, Mastercard, American Express), and cash. A 20% deposit is required to confirm the appointment with our Hairdresser.</w:t>
      </w:r>
    </w:p>
    <w:p>
      <w:pPr>
        <w:pStyle w:val="BodyText"/>
      </w:pPr>
      <w:r>
        <w:rPr>
          <w:bCs/>
          <w:b/>
        </w:rPr>
        <w:t xml:space="preserve">3. Cancellation Policy:</w:t>
      </w:r>
      <w:r>
        <w:t xml:space="preserve"> </w:t>
      </w:r>
      <w:r>
        <w:t xml:space="preserve">Cancellations must be made at least 48 hours in advance. Late cancellations or no-shows will incur a fee of 50% of the total Quotation Estimate value. Rescheduling is permitted once without charge, subject to Hairdresser availability in France Paris.</w:t>
      </w:r>
    </w:p>
    <w:p>
      <w:pPr>
        <w:pStyle w:val="BodyText"/>
      </w:pPr>
      <w:r>
        <w:rPr>
          <w:bCs/>
          <w:b/>
        </w:rPr>
        <w:t xml:space="preserve">4. Service Guarantee:</w:t>
      </w:r>
      <w:r>
        <w:t xml:space="preserve"> </w:t>
      </w:r>
      <w:r>
        <w:t xml:space="preserve">Salon de Coiffure Élégance Parisienne guarantees complete client satisfaction with all Hairdresser services rendered. Should the client be dissatisfied with the outcome, a complimentary corrective session will be offered within seven (7) days of the original service date.</w:t>
      </w:r>
    </w:p>
    <w:p>
      <w:pPr>
        <w:pStyle w:val="BodyText"/>
      </w:pPr>
      <w:r>
        <w:rPr>
          <w:bCs/>
          <w:b/>
        </w:rPr>
        <w:t xml:space="preserve">5. Professional Standards:</w:t>
      </w:r>
      <w:r>
        <w:t xml:space="preserve"> </w:t>
      </w:r>
      <w:r>
        <w:t xml:space="preserve">All Hairdresser professionals assigned to this engagement are fully certified by the French Ministry of Labour and hold valid professional licences. The salon operates in full compliance with all health, safety, and hygiene regulations applicable in France Paris.</w:t>
      </w:r>
    </w:p>
    <w:p>
      <w:pPr>
        <w:pStyle w:val="BodyText"/>
      </w:pPr>
      <w:r>
        <w:rPr>
          <w:bCs/>
          <w:b/>
        </w:rPr>
        <w:t xml:space="preserve">6. Data Protection:</w:t>
      </w:r>
      <w:r>
        <w:t xml:space="preserve"> </w:t>
      </w:r>
      <w:r>
        <w:t xml:space="preserve">Client personal data collected in connection with this Quotation Estimate is processed in accordance with the General Data Protection Regulation (GDPR) and French data protection laws. Data will not be shared with third parties without explicit consent.</w:t>
      </w:r>
    </w:p>
    <w:p>
      <w:pPr>
        <w:pStyle w:val="BodyText"/>
      </w:pPr>
      <w:r>
        <w:rPr>
          <w:bCs/>
          <w:b/>
        </w:rPr>
        <w:t xml:space="preserve">7. Governing Law:</w:t>
      </w:r>
      <w:r>
        <w:t xml:space="preserve"> </w:t>
      </w:r>
      <w:r>
        <w:t xml:space="preserve">This Quotation Estimate and any related services are governed by the laws of the French Republic. Any disputes shall be subject to the exclusive jurisdiction of the courts of Paris, France.</w:t>
      </w:r>
    </w:p>
    <w:bookmarkEnd w:id="25"/>
    <w:bookmarkStart w:id="26" w:name="acceptance-and-authorisation"/>
    <w:p>
      <w:pPr>
        <w:pStyle w:val="Heading2"/>
      </w:pPr>
      <w:r>
        <w:t xml:space="preserve">Acceptance and Authorisation</w:t>
      </w:r>
    </w:p>
    <w:p>
      <w:pPr>
        <w:pStyle w:val="FirstParagraph"/>
      </w:pPr>
      <w:r>
        <w:t xml:space="preserve">By signing below, the client acknowledges receipt of this Quotation Estimate for Hairdresser services in France Paris and authorises Salon de Coiffure Élégance Parisienne to proceed with the services as described herein, subject to the terms and conditions outlined above.</w:t>
      </w:r>
    </w:p>
    <w:p>
      <w:pPr>
        <w:pStyle w:val="BodyText"/>
      </w:pPr>
      <w:r>
        <w:rPr>
          <w:bCs/>
          <w:b/>
        </w:rPr>
        <w:t xml:space="preserve">Client Signature</w:t>
      </w:r>
    </w:p>
    <w:p>
      <w:pPr>
        <w:pStyle w:val="BodyText"/>
      </w:pPr>
      <w:r>
        <w:t xml:space="preserve">Name: Claire Dubois  |  Date: _______________</w:t>
      </w:r>
    </w:p>
    <w:p>
      <w:pPr>
        <w:pStyle w:val="BodyText"/>
      </w:pPr>
      <w:r>
        <w:rPr>
          <w:bCs/>
          <w:b/>
        </w:rPr>
        <w:t xml:space="preserve">Hairdresser / Salon Representative</w:t>
      </w:r>
    </w:p>
    <w:p>
      <w:pPr>
        <w:pStyle w:val="BodyText"/>
      </w:pPr>
      <w:r>
        <w:t xml:space="preserve">Name: Antoine Moreau, Senior Hairdresser  |  Date: _______________</w:t>
      </w:r>
    </w:p>
    <w:p>
      <w:pPr>
        <w:pStyle w:val="BodyText"/>
      </w:pPr>
      <w:r>
        <w:t xml:space="preserve">Salon de Coiffure Élégance Parisienne — 128 Rue de Rivoli, 75001 Paris, France — SIRET: 842 567 391 00021</w:t>
      </w:r>
    </w:p>
    <w:p>
      <w:pPr>
        <w:pStyle w:val="BodyText"/>
      </w:pPr>
      <w:r>
        <w:t xml:space="preserve">This Quotation Estimate document was generated on 14 June 2025. For queries regarding this Hairdresser service estimate in France Paris, please contact us at +33 (0)1 42 60 35 87 or contact@elegance-parisienne.fr.</w:t>
      </w:r>
    </w:p>
    <w:p>
      <w:pPr>
        <w:pStyle w:val="BodyText"/>
      </w:pPr>
      <w:r>
        <w:t xml:space="preserve">Document Reference: QE-2025-0487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France Paris</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