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Naples,</w:t>
      </w:r>
      <w:r>
        <w:t xml:space="preserve"> </w:t>
      </w:r>
      <w:r>
        <w:t xml:space="preserve">Italy</w:t>
      </w:r>
    </w:p>
    <w:bookmarkStart w:id="20" w:name="salone-di-bellezza-capelli-doro"/>
    <w:p>
      <w:pPr>
        <w:pStyle w:val="Heading1"/>
      </w:pPr>
      <w:r>
        <w:t xml:space="preserve">Salone di Bellezza "Capelli d'Oro"</w:t>
      </w:r>
    </w:p>
    <w:p>
      <w:pPr>
        <w:pStyle w:val="FirstParagraph"/>
      </w:pPr>
      <w:r>
        <w:t xml:space="preserve">Hairdresser &amp; Beauty Studio</w:t>
      </w:r>
    </w:p>
    <w:p>
      <w:pPr>
        <w:pStyle w:val="BodyText"/>
      </w:pPr>
      <w:r>
        <w:t xml:space="preserve">Via Toledo 142, 80132 Naples (Napoli), Italy</w:t>
      </w:r>
    </w:p>
    <w:p>
      <w:pPr>
        <w:pStyle w:val="BodyText"/>
      </w:pPr>
      <w:r>
        <w:t xml:space="preserve">Phone: +39 081 555 0123 | Email: info@capellidoro-napoli.it</w:t>
      </w:r>
    </w:p>
    <w:p>
      <w:pPr>
        <w:pStyle w:val="BodyText"/>
      </w:pPr>
      <w:r>
        <w:t xml:space="preserve">VAT Number (P.IVA): IT01234567890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Marco Esposito, Senior Hairdresser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Signora Elena Marchetti</w:t>
      </w:r>
    </w:p>
    <w:p>
      <w:pPr>
        <w:pStyle w:val="BodyText"/>
      </w:pPr>
      <w:r>
        <w:rPr>
          <w:bCs/>
          <w:b/>
        </w:rPr>
        <w:t xml:space="preserve">Address:</w:t>
      </w:r>
      <w:r>
        <w:t xml:space="preserve"> </w:t>
      </w:r>
      <w:r>
        <w:t xml:space="preserve">Via Chiaia 88, 80121 Naples, Italy</w:t>
      </w:r>
    </w:p>
    <w:p>
      <w:pPr>
        <w:pStyle w:val="BodyText"/>
      </w:pPr>
      <w:r>
        <w:rPr>
          <w:bCs/>
          <w:b/>
        </w:rPr>
        <w:t xml:space="preserve">Phone:</w:t>
      </w:r>
      <w:r>
        <w:t xml:space="preserve"> </w:t>
      </w:r>
      <w:r>
        <w:t xml:space="preserve">+39 333 456 7890</w:t>
      </w:r>
    </w:p>
    <w:p>
      <w:pPr>
        <w:pStyle w:val="BodyText"/>
      </w:pPr>
      <w:r>
        <w:rPr>
          <w:bCs/>
          <w:b/>
        </w:rPr>
        <w:t xml:space="preserve">Email:</w:t>
      </w:r>
      <w:r>
        <w:t xml:space="preserve"> </w:t>
      </w:r>
      <w:r>
        <w:t xml:space="preserve">e.marchetti@email.it</w:t>
      </w:r>
    </w:p>
    <w:bookmarkEnd w:id="22"/>
    <w:p>
      <w:pPr>
        <w:pStyle w:val="BodyText"/>
      </w:pPr>
      <w:r>
        <w:t xml:space="preserve">Dear Signora Marchetti,</w:t>
      </w:r>
    </w:p>
    <w:p>
      <w:pPr>
        <w:pStyle w:val="BodyText"/>
      </w:pPr>
      <w:r>
        <w:t xml:space="preserve">Thank you for visiting our Hairdresser salon in the heart of Naples, Italy. Following your consultation on 12 June 2025, we are pleased to present this formal Quotation Estimate for the comprehensive hair care and styling services you have requested. This Quotation Estimate has been carefully prepared by our senior Hairdresser team to reflect the full scope of treatments, premium products, and artisanal craftsmanship that our salon in Naples, Italy is renowned for delivering to its distinguished clientele.</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head precision cut and restyle (Italian classic technique)</w:t>
            </w:r>
          </w:p>
        </w:tc>
        <w:tc>
          <w:tcPr/>
          <w:p>
            <w:pPr>
              <w:pStyle w:val="Compact"/>
              <w:jc w:val="left"/>
            </w:pPr>
            <w:r>
              <w:t xml:space="preserve">60 min</w:t>
            </w:r>
          </w:p>
        </w:tc>
        <w:tc>
          <w:tcPr/>
          <w:p>
            <w:pPr>
              <w:pStyle w:val="Compact"/>
              <w:jc w:val="left"/>
            </w:pPr>
            <w:r>
              <w:t xml:space="preserve">€ 65.00</w:t>
            </w:r>
          </w:p>
        </w:tc>
        <w:tc>
          <w:tcPr/>
          <w:p>
            <w:pPr>
              <w:pStyle w:val="Compact"/>
              <w:jc w:val="left"/>
            </w:pPr>
            <w:r>
              <w:t xml:space="preserve">1</w:t>
            </w:r>
          </w:p>
        </w:tc>
        <w:tc>
          <w:tcPr/>
          <w:p>
            <w:pPr>
              <w:pStyle w:val="Compact"/>
              <w:jc w:val="left"/>
            </w:pPr>
            <w:r>
              <w:t xml:space="preserve">€ 65.00</w:t>
            </w:r>
          </w:p>
        </w:tc>
      </w:tr>
      <w:tr>
        <w:tc>
          <w:tcPr/>
          <w:p>
            <w:pPr>
              <w:pStyle w:val="Compact"/>
              <w:jc w:val="left"/>
            </w:pPr>
            <w:r>
              <w:t xml:space="preserve">02</w:t>
            </w:r>
          </w:p>
        </w:tc>
        <w:tc>
          <w:tcPr/>
          <w:p>
            <w:pPr>
              <w:pStyle w:val="Compact"/>
              <w:jc w:val="left"/>
            </w:pPr>
            <w:r>
              <w:t xml:space="preserve">Professional balayage colour application (full head, premium L'Oréal Milano line)</w:t>
            </w:r>
          </w:p>
        </w:tc>
        <w:tc>
          <w:tcPr/>
          <w:p>
            <w:pPr>
              <w:pStyle w:val="Compact"/>
              <w:jc w:val="left"/>
            </w:pPr>
            <w:r>
              <w:t xml:space="preserve">150 min</w:t>
            </w:r>
          </w:p>
        </w:tc>
        <w:tc>
          <w:tcPr/>
          <w:p>
            <w:pPr>
              <w:pStyle w:val="Compact"/>
              <w:jc w:val="left"/>
            </w:pPr>
            <w:r>
              <w:t xml:space="preserve">€ 180.00</w:t>
            </w:r>
          </w:p>
        </w:tc>
        <w:tc>
          <w:tcPr/>
          <w:p>
            <w:pPr>
              <w:pStyle w:val="Compact"/>
              <w:jc w:val="left"/>
            </w:pPr>
            <w:r>
              <w:t xml:space="preserve">1</w:t>
            </w:r>
          </w:p>
        </w:tc>
        <w:tc>
          <w:tcPr/>
          <w:p>
            <w:pPr>
              <w:pStyle w:val="Compact"/>
              <w:jc w:val="left"/>
            </w:pPr>
            <w:r>
              <w:t xml:space="preserve">€ 180.00</w:t>
            </w:r>
          </w:p>
        </w:tc>
      </w:tr>
      <w:tr>
        <w:tc>
          <w:tcPr/>
          <w:p>
            <w:pPr>
              <w:pStyle w:val="Compact"/>
              <w:jc w:val="left"/>
            </w:pPr>
            <w:r>
              <w:t xml:space="preserve">03</w:t>
            </w:r>
          </w:p>
        </w:tc>
        <w:tc>
          <w:tcPr/>
          <w:p>
            <w:pPr>
              <w:pStyle w:val="Compact"/>
              <w:jc w:val="left"/>
            </w:pPr>
            <w:r>
              <w:t xml:space="preserve">Deep keratin treatment and scalp nourishment therapy</w:t>
            </w:r>
          </w:p>
        </w:tc>
        <w:tc>
          <w:tcPr/>
          <w:p>
            <w:pPr>
              <w:pStyle w:val="Compact"/>
              <w:jc w:val="left"/>
            </w:pPr>
            <w:r>
              <w:t xml:space="preserve">45 min</w:t>
            </w:r>
          </w:p>
        </w:tc>
        <w:tc>
          <w:tcPr/>
          <w:p>
            <w:pPr>
              <w:pStyle w:val="Compact"/>
              <w:jc w:val="left"/>
            </w:pPr>
            <w:r>
              <w:t xml:space="preserve">€ 95.00</w:t>
            </w:r>
          </w:p>
        </w:tc>
        <w:tc>
          <w:tcPr/>
          <w:p>
            <w:pPr>
              <w:pStyle w:val="Compact"/>
              <w:jc w:val="left"/>
            </w:pPr>
            <w:r>
              <w:t xml:space="preserve">1</w:t>
            </w:r>
          </w:p>
        </w:tc>
        <w:tc>
          <w:tcPr/>
          <w:p>
            <w:pPr>
              <w:pStyle w:val="Compact"/>
              <w:jc w:val="left"/>
            </w:pPr>
            <w:r>
              <w:t xml:space="preserve">€ 95.00</w:t>
            </w:r>
          </w:p>
        </w:tc>
      </w:tr>
      <w:tr>
        <w:tc>
          <w:tcPr/>
          <w:p>
            <w:pPr>
              <w:pStyle w:val="Compact"/>
              <w:jc w:val="left"/>
            </w:pPr>
            <w:r>
              <w:t xml:space="preserve">04</w:t>
            </w:r>
          </w:p>
        </w:tc>
        <w:tc>
          <w:tcPr/>
          <w:p>
            <w:pPr>
              <w:pStyle w:val="Compact"/>
              <w:jc w:val="left"/>
            </w:pPr>
            <w:r>
              <w:t xml:space="preserve">Blow-dry, thermal styling, and finishing with anti-humidity serum</w:t>
            </w:r>
          </w:p>
        </w:tc>
        <w:tc>
          <w:tcPr/>
          <w:p>
            <w:pPr>
              <w:pStyle w:val="Compact"/>
              <w:jc w:val="left"/>
            </w:pPr>
            <w:r>
              <w:t xml:space="preserve">30 min</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05</w:t>
            </w:r>
          </w:p>
        </w:tc>
        <w:tc>
          <w:tcPr/>
          <w:p>
            <w:pPr>
              <w:pStyle w:val="Compact"/>
              <w:jc w:val="left"/>
            </w:pPr>
            <w:r>
              <w:t xml:space="preserve">Complimentary consultation, hair analysis, and aftercare guidance</w:t>
            </w:r>
          </w:p>
        </w:tc>
        <w:tc>
          <w:tcPr/>
          <w:p>
            <w:pPr>
              <w:pStyle w:val="Compact"/>
              <w:jc w:val="left"/>
            </w:pPr>
            <w:r>
              <w:t xml:space="preserve">20 min</w:t>
            </w:r>
          </w:p>
        </w:tc>
        <w:tc>
          <w:tcPr/>
          <w:p>
            <w:pPr>
              <w:pStyle w:val="Compact"/>
              <w:jc w:val="left"/>
            </w:pPr>
            <w:r>
              <w:t xml:space="preserve">€ 0.00</w:t>
            </w:r>
          </w:p>
        </w:tc>
        <w:tc>
          <w:tcPr/>
          <w:p>
            <w:pPr>
              <w:pStyle w:val="Compact"/>
              <w:jc w:val="left"/>
            </w:pPr>
            <w:r>
              <w:t xml:space="preserve">1</w:t>
            </w:r>
          </w:p>
        </w:tc>
        <w:tc>
          <w:tcPr/>
          <w:p>
            <w:pPr>
              <w:pStyle w:val="Compact"/>
              <w:jc w:val="left"/>
            </w:pPr>
            <w:r>
              <w:t xml:space="preserve">€ 0.00</w:t>
            </w:r>
          </w:p>
        </w:tc>
      </w:tr>
      <w:tr>
        <w:tc>
          <w:tcPr/>
          <w:p>
            <w:pPr>
              <w:pStyle w:val="Compact"/>
              <w:jc w:val="left"/>
            </w:pPr>
            <w:r>
              <w:t xml:space="preserve">06</w:t>
            </w:r>
          </w:p>
        </w:tc>
        <w:tc>
          <w:tcPr/>
          <w:p>
            <w:pPr>
              <w:pStyle w:val="Compact"/>
              <w:jc w:val="left"/>
            </w:pPr>
            <w:r>
              <w:t xml:space="preserve">Take-home product kit (shampoo, conditioner, styling cream – 300 ml each)</w:t>
            </w:r>
          </w:p>
        </w:tc>
        <w:tc>
          <w:tcPr/>
          <w:p>
            <w:pPr>
              <w:pStyle w:val="Compact"/>
              <w:jc w:val="left"/>
            </w:pPr>
            <w:r>
              <w:t xml:space="preserve">—</w:t>
            </w:r>
          </w:p>
        </w:tc>
        <w:tc>
          <w:tcPr/>
          <w:p>
            <w:pPr>
              <w:pStyle w:val="Compact"/>
              <w:jc w:val="left"/>
            </w:pPr>
            <w:r>
              <w:t xml:space="preserve">€ 78.00</w:t>
            </w:r>
          </w:p>
        </w:tc>
        <w:tc>
          <w:tcPr/>
          <w:p>
            <w:pPr>
              <w:pStyle w:val="Compact"/>
              <w:jc w:val="left"/>
            </w:pPr>
            <w:r>
              <w:t xml:space="preserve">1</w:t>
            </w:r>
          </w:p>
        </w:tc>
        <w:tc>
          <w:tcPr/>
          <w:p>
            <w:pPr>
              <w:pStyle w:val="Compact"/>
              <w:jc w:val="left"/>
            </w:pPr>
            <w:r>
              <w:t xml:space="preserve">€ 78.00</w:t>
            </w:r>
          </w:p>
        </w:tc>
      </w:tr>
      <w:tr>
        <w:tc>
          <w:tcPr>
            <w:gridSpan w:val="5"/>
          </w:tcPr>
          <w:p>
            <w:pPr>
              <w:pStyle w:val="Compact"/>
              <w:jc w:val="left"/>
            </w:pPr>
            <w:r>
              <w:t xml:space="preserve">Subtotal (before VAT)</w:t>
            </w:r>
          </w:p>
        </w:tc>
        <w:tc>
          <w:tcPr/>
          <w:p>
            <w:pPr>
              <w:pStyle w:val="Compact"/>
              <w:jc w:val="left"/>
            </w:pPr>
            <w:r>
              <w:t xml:space="preserve">€ 453.00</w:t>
            </w:r>
          </w:p>
        </w:tc>
      </w:tr>
      <w:tr>
        <w:tc>
          <w:tcPr>
            <w:gridSpan w:val="5"/>
          </w:tcPr>
          <w:p>
            <w:pPr>
              <w:pStyle w:val="Compact"/>
              <w:jc w:val="left"/>
            </w:pPr>
            <w:r>
              <w:t xml:space="preserve">VAT (IVA) 22% – Italy</w:t>
            </w:r>
          </w:p>
        </w:tc>
        <w:tc>
          <w:tcPr/>
          <w:p>
            <w:pPr>
              <w:pStyle w:val="Compact"/>
              <w:jc w:val="left"/>
            </w:pPr>
            <w:r>
              <w:t xml:space="preserve">€ 99.66</w:t>
            </w:r>
          </w:p>
        </w:tc>
      </w:tr>
      <w:tr>
        <w:tc>
          <w:tcPr>
            <w:gridSpan w:val="5"/>
          </w:tcPr>
          <w:p>
            <w:pPr>
              <w:pStyle w:val="Compact"/>
              <w:jc w:val="left"/>
            </w:pPr>
            <w:r>
              <w:t xml:space="preserve">TOTAL AMOUNT DUE</w:t>
            </w:r>
          </w:p>
        </w:tc>
        <w:tc>
          <w:tcPr/>
          <w:p>
            <w:pPr>
              <w:pStyle w:val="Compact"/>
              <w:jc w:val="left"/>
            </w:pPr>
            <w:r>
              <w:t xml:space="preserve">€ 552.66</w:t>
            </w:r>
          </w:p>
        </w:tc>
      </w:tr>
    </w:tbl>
    <w:p>
      <w:pPr>
        <w:pStyle w:val="BodyText"/>
      </w:pPr>
      <w:r>
        <w:rPr>
          <w:bCs/>
          <w:b/>
        </w:rPr>
        <w:t xml:space="preserve">Note:</w:t>
      </w:r>
      <w:r>
        <w:t xml:space="preserve"> </w:t>
      </w:r>
      <w:r>
        <w:t xml:space="preserve">This Quotation Estimate is specific to the Hairdresser services listed above and is valid for the client named herein. All prices are quoted in Euros (EUR) and include the use of premium professional-grade products sourced from Italian and European manufacturers. The Hairdresser team at our Naples, Italy location guarantees that all treatments will be performed by a certified senior stylist with a minimum of ten years of experience in the Italian hairdressing tradition.</w:t>
      </w:r>
    </w:p>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15 July 2025, the Hairdresser salon in Naples, Italy reserves the right to revise pricing due to changes in product costs, exchange rates, or seasonal demand.</w:t>
      </w:r>
    </w:p>
    <w:p>
      <w:pPr>
        <w:pStyle w:val="BodyText"/>
      </w:pPr>
      <w:r>
        <w:rPr>
          <w:bCs/>
          <w:b/>
        </w:rPr>
        <w:t xml:space="preserve">2. Scheduling:</w:t>
      </w:r>
      <w:r>
        <w:t xml:space="preserve"> </w:t>
      </w:r>
      <w:r>
        <w:t xml:space="preserve">Upon acceptance of this Quotation Estimate, the client will be offered a preferred appointment slot. The full treatment session is estimated to require approximately four (4) hours and fifteen minutes, including the initial consultation. The Hairdresser team recommends arriving fifteen minutes prior to the scheduled start time.</w:t>
      </w:r>
    </w:p>
    <w:p>
      <w:pPr>
        <w:pStyle w:val="BodyText"/>
      </w:pPr>
      <w:r>
        <w:rPr>
          <w:bCs/>
          <w:b/>
        </w:rPr>
        <w:t xml:space="preserve">3. Payment Terms:</w:t>
      </w:r>
      <w:r>
        <w:t xml:space="preserve"> </w:t>
      </w:r>
      <w:r>
        <w:t xml:space="preserve">Full payment of € 552.66 (five hundred fifty-two Euros and sixty-six cents) is due at the conclusion of the service. We accept cash, bank card (Visa, Mastercard, American Express), and bank transfer to our Naples, Italy account. A 15% deposit (€ 82.90) is required to confirm the booking and is deducted from the final balance.</w:t>
      </w:r>
    </w:p>
    <w:p>
      <w:pPr>
        <w:pStyle w:val="BodyText"/>
      </w:pPr>
      <w:r>
        <w:rPr>
          <w:bCs/>
          <w:b/>
        </w:rPr>
        <w:t xml:space="preserve">4. Cancellation Policy:</w:t>
      </w:r>
      <w:r>
        <w:t xml:space="preserve"> </w:t>
      </w:r>
      <w:r>
        <w:t xml:space="preserve">Cancellations must be made at least forty-eight (48) hours in advance. Late cancellations or no-shows will incur a 50% charge of the total Quotation Estimate amount. Rescheduling is permitted once without penalty, subject to availability at our Naples, Italy salon.</w:t>
      </w:r>
    </w:p>
    <w:p>
      <w:pPr>
        <w:pStyle w:val="BodyText"/>
      </w:pPr>
      <w:r>
        <w:rPr>
          <w:bCs/>
          <w:b/>
        </w:rPr>
        <w:t xml:space="preserve">5. Product Guarantee:</w:t>
      </w:r>
      <w:r>
        <w:t xml:space="preserve"> </w:t>
      </w:r>
      <w:r>
        <w:t xml:space="preserve">All colour and chemical treatments performed by our Hairdresser professionals carry a fourteen-day satisfaction guarantee. Should the client be dissatisfied with the result, a complimentary corrective session will be arranged within the guarantee period.</w:t>
      </w:r>
    </w:p>
    <w:p>
      <w:pPr>
        <w:pStyle w:val="BodyText"/>
      </w:pPr>
      <w:r>
        <w:rPr>
          <w:bCs/>
          <w:b/>
        </w:rPr>
        <w:t xml:space="preserve">6. Privacy and Data Protection:</w:t>
      </w:r>
      <w:r>
        <w:t xml:space="preserve"> </w:t>
      </w:r>
      <w:r>
        <w:t xml:space="preserve">In compliance with the Italian Privacy Code (Codice in materia di protezione dei dati personali, D.Lgs. 196/2003) and the EU General Data Protection Regulation (GDPR), all personal data collected through this Quotation Estimate will be processed solely for the purpose of service delivery and will not be shared with third parties without explicit consent.</w:t>
      </w:r>
    </w:p>
    <w:p>
      <w:pPr>
        <w:pStyle w:val="BodyText"/>
      </w:pPr>
      <w:r>
        <w:rPr>
          <w:bCs/>
          <w:b/>
        </w:rPr>
        <w:t xml:space="preserve">7. Jurisdiction:</w:t>
      </w:r>
      <w:r>
        <w:t xml:space="preserve"> </w:t>
      </w:r>
      <w:r>
        <w:t xml:space="preserve">This Quotation Estimate and any disputes arising from it shall be governed by the laws of the Italian Republic. The competent court for any legal proceedings shall be the Tribunal of Naples (Napoli), Italy.</w:t>
      </w:r>
    </w:p>
    <w:p>
      <w:pPr>
        <w:pStyle w:val="BodyText"/>
      </w:pPr>
      <w:r>
        <w:t xml:space="preserve">Acceptance and Authorization</w:t>
      </w:r>
    </w:p>
    <w:p>
      <w:pPr>
        <w:pStyle w:val="BodyText"/>
      </w:pPr>
      <w:r>
        <w:t xml:space="preserve">By signing below, the client acknowledges receipt of this Quotation Estimate, confirms understanding of all terms and conditions outlined above, and authorizes the Hairdresser team at Salone di Bellezza "Capelli d'Oro" in Naples, Italy to proceed with the services described herein.</w:t>
      </w:r>
    </w:p>
    <w:p>
      <w:pPr>
        <w:pStyle w:val="BodyText"/>
      </w:pPr>
      <w:r>
        <w:rPr>
          <w:bCs/>
          <w:b/>
        </w:rPr>
        <w:t xml:space="preserve">Client Signature</w:t>
      </w:r>
      <w:r>
        <w:br/>
      </w:r>
      <w:r>
        <w:t xml:space="preserve">Signora Elena Marchetti</w:t>
      </w:r>
      <w:r>
        <w:br/>
      </w:r>
      <w:r>
        <w:t xml:space="preserve">Date: _______________</w:t>
      </w:r>
    </w:p>
    <w:p>
      <w:pPr>
        <w:pStyle w:val="BodyText"/>
      </w:pPr>
      <w:r>
        <w:rPr>
          <w:bCs/>
          <w:b/>
        </w:rPr>
        <w:t xml:space="preserve">Hairdresser / Salon Representative</w:t>
      </w:r>
      <w:r>
        <w:br/>
      </w:r>
      <w:r>
        <w:t xml:space="preserve">Marco Esposito, Senior Hairdresser</w:t>
      </w:r>
      <w:r>
        <w:br/>
      </w:r>
      <w:r>
        <w:t xml:space="preserve">Salone di Bellezza "Capelli d'Oro" – Naples, Italy</w:t>
      </w:r>
      <w:r>
        <w:br/>
      </w:r>
      <w:r>
        <w:t xml:space="preserve">Date: _______________</w:t>
      </w:r>
    </w:p>
    <w:p>
      <w:pPr>
        <w:pStyle w:val="BodyText"/>
      </w:pPr>
      <w:r>
        <w:t xml:space="preserve">Salone di Bellezza "Capelli d'Oro" – Hairdresser &amp; Beauty Studio – Via Toledo 142, 80132 Naples (Napoli), Italy</w:t>
      </w:r>
    </w:p>
    <w:p>
      <w:pPr>
        <w:pStyle w:val="BodyText"/>
      </w:pPr>
      <w:r>
        <w:t xml:space="preserve">Quotation Estimate No. QE-2025-0487 | Issued 15 June 2025 | This document is generated electronically and is valid without a physical stamp.</w:t>
      </w:r>
    </w:p>
    <w:p>
      <w:pPr>
        <w:pStyle w:val="BodyText"/>
      </w:pPr>
      <w:r>
        <w:t xml:space="preserve">For further inquiries regarding this Quotation Estimate, please contact our Naples, Italy reception at +39 081 555 0123 or via email at info@capellidoro-napoli.it.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Naples, Italy</dc:title>
  <dc:creator/>
  <dc:language>en</dc:language>
  <cp:keywords/>
  <dcterms:created xsi:type="dcterms:W3CDTF">2026-10-10T07:08:33Z</dcterms:created>
  <dcterms:modified xsi:type="dcterms:W3CDTF">2026-10-10T07:08:33Z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