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luxe-hair-studio"/>
    <w:p>
      <w:pPr>
        <w:pStyle w:val="Heading1"/>
      </w:pPr>
      <w:r>
        <w:t xml:space="preserve">LUXE HAIR STUDIO</w:t>
      </w:r>
    </w:p>
    <w:p>
      <w:pPr>
        <w:pStyle w:val="FirstParagraph"/>
      </w:pPr>
      <w:r>
        <w:t xml:space="preserve">Premium Hairdresser &amp; Beauty Services</w:t>
      </w:r>
    </w:p>
    <w:p>
      <w:pPr>
        <w:pStyle w:val="BodyText"/>
      </w:pPr>
      <w:r>
        <w:t xml:space="preserve">Al Salmiya Road, Kuwait City, Kuwait</w:t>
      </w:r>
    </w:p>
    <w:p>
      <w:pPr>
        <w:pStyle w:val="BodyText"/>
      </w:pPr>
      <w:r>
        <w:t xml:space="preserve">Tel: +965 2244 5566 | Email: info@luxehairstudio-kw.com</w:t>
      </w:r>
    </w:p>
    <w:p>
      <w:pPr>
        <w:pStyle w:val="BodyText"/>
      </w:pPr>
      <w:r>
        <w:t xml:space="preserve">Commercial Registration No. 12345678 | Tax ID: KW-987654321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QTE-KW-2025-0472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Sarah Al-Mutawa, Senior Stylist</w:t>
      </w:r>
    </w:p>
    <w:p>
      <w:pPr>
        <w:pStyle w:val="BodyText"/>
      </w:pPr>
      <w:r>
        <w:t xml:space="preserve">HAIRDRESSER SERVICES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Ahmed Al-Rashidi</w:t>
      </w:r>
    </w:p>
    <w:p>
      <w:pPr>
        <w:pStyle w:val="BodyText"/>
      </w:pPr>
      <w:r>
        <w:rPr>
          <w:bCs/>
          <w:b/>
        </w:rPr>
        <w:t xml:space="preserve">Address:</w:t>
      </w:r>
      <w:r>
        <w:t xml:space="preserve"> </w:t>
      </w:r>
      <w:r>
        <w:t xml:space="preserve">Block 4, House 22, Salmiya, Kuwait City, Kuwait</w:t>
      </w:r>
    </w:p>
    <w:p>
      <w:pPr>
        <w:pStyle w:val="BodyText"/>
      </w:pPr>
      <w:r>
        <w:rPr>
          <w:bCs/>
          <w:b/>
        </w:rPr>
        <w:t xml:space="preserve">Phone:</w:t>
      </w:r>
      <w:r>
        <w:t xml:space="preserve"> </w:t>
      </w:r>
      <w:r>
        <w:t xml:space="preserve">+965 9988 7766</w:t>
      </w:r>
    </w:p>
    <w:p>
      <w:pPr>
        <w:pStyle w:val="BodyText"/>
      </w:pPr>
      <w:r>
        <w:rPr>
          <w:bCs/>
          <w:b/>
        </w:rPr>
        <w:t xml:space="preserve">Email:</w:t>
      </w:r>
      <w:r>
        <w:t xml:space="preserve"> </w:t>
      </w:r>
      <w:r>
        <w:t xml:space="preserve">ahmed.rashidi@email.com</w:t>
      </w:r>
    </w:p>
    <w:p>
      <w:pPr>
        <w:pStyle w:val="BodyText"/>
      </w:pPr>
      <w:r>
        <w:t xml:space="preserve">KUWAIT KUWAIT CITY</w:t>
      </w:r>
    </w:p>
    <w:bookmarkEnd w:id="22"/>
    <w:p>
      <w:pPr>
        <w:pStyle w:val="BodyText"/>
      </w:pPr>
      <w:r>
        <w:t xml:space="preserve">Dear Mr. Al-Rashidi,</w:t>
      </w:r>
    </w:p>
    <w:p>
      <w:pPr>
        <w:pStyle w:val="BodyText"/>
      </w:pPr>
      <w:r>
        <w:t xml:space="preserve">Thank you for visiting our Hairdresser studio in Kuwait Kuwait City and for your interest in our premium grooming and styling services. This Quotation Estimate has been carefully prepared to outline the full scope of services, associated costs, and terms that will apply to your upcoming appointment. Our team of experienced Hairdresser professionals in Kuwait Kuwait City is committed to delivering exceptional results tailored to your personal style and preferences. Please review this Quotation Estimate in its entirety before confirming your booking.</w:t>
      </w:r>
    </w:p>
    <w:p>
      <w:pPr>
        <w:pStyle w:val="BodyText"/>
      </w:pPr>
      <w:r>
        <w:t xml:space="preserve">Service Breakdown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(KWD)</w:t>
            </w:r>
          </w:p>
        </w:tc>
        <w:tc>
          <w:tcPr/>
          <w:p>
            <w:pPr>
              <w:pStyle w:val="Compact"/>
              <w:jc w:val="left"/>
            </w:pPr>
            <w:r>
              <w:t xml:space="preserve">Quantity</w:t>
            </w:r>
          </w:p>
        </w:tc>
        <w:tc>
          <w:tcPr/>
          <w:p>
            <w:pPr>
              <w:pStyle w:val="Compact"/>
              <w:jc w:val="left"/>
            </w:pPr>
            <w:r>
              <w:t xml:space="preserve">Subtotal (KWD)</w:t>
            </w:r>
          </w:p>
        </w:tc>
      </w:tr>
      <w:tr>
        <w:tc>
          <w:tcPr/>
          <w:p>
            <w:pPr>
              <w:pStyle w:val="Compact"/>
              <w:jc w:val="left"/>
            </w:pPr>
            <w:r>
              <w:t xml:space="preserve">1</w:t>
            </w:r>
          </w:p>
        </w:tc>
        <w:tc>
          <w:tcPr/>
          <w:p>
            <w:pPr>
              <w:pStyle w:val="Compact"/>
              <w:jc w:val="left"/>
            </w:pPr>
            <w:r>
              <w:t xml:space="preserve">Executive Haircut &amp; Styling (Senior Hairdresser)</w:t>
            </w:r>
          </w:p>
        </w:tc>
        <w:tc>
          <w:tcPr/>
          <w:p>
            <w:pPr>
              <w:pStyle w:val="Compact"/>
              <w:jc w:val="left"/>
            </w:pPr>
            <w:r>
              <w:t xml:space="preserve">45 min</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Deep Conditioning &amp; Scalp Treatment</w:t>
            </w:r>
          </w:p>
        </w:tc>
        <w:tc>
          <w:tcPr/>
          <w:p>
            <w:pPr>
              <w:pStyle w:val="Compact"/>
              <w:jc w:val="left"/>
            </w:pPr>
            <w:r>
              <w:t xml:space="preserve">30 min</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3</w:t>
            </w:r>
          </w:p>
        </w:tc>
        <w:tc>
          <w:tcPr/>
          <w:p>
            <w:pPr>
              <w:pStyle w:val="Compact"/>
              <w:jc w:val="left"/>
            </w:pPr>
            <w:r>
              <w:t xml:space="preserve">Beard Trimming &amp; Shaping (Hairdresser Specialist)</w:t>
            </w:r>
          </w:p>
        </w:tc>
        <w:tc>
          <w:tcPr/>
          <w:p>
            <w:pPr>
              <w:pStyle w:val="Compact"/>
              <w:jc w:val="left"/>
            </w:pPr>
            <w:r>
              <w:t xml:space="preserve">20 min</w:t>
            </w:r>
          </w:p>
        </w:tc>
        <w:tc>
          <w:tcPr/>
          <w:p>
            <w:pPr>
              <w:pStyle w:val="Compact"/>
              <w:jc w:val="left"/>
            </w:pPr>
            <w:r>
              <w:t xml:space="preserve">6.000</w:t>
            </w:r>
          </w:p>
        </w:tc>
        <w:tc>
          <w:tcPr/>
          <w:p>
            <w:pPr>
              <w:pStyle w:val="Compact"/>
              <w:jc w:val="left"/>
            </w:pPr>
            <w:r>
              <w:t xml:space="preserve">1</w:t>
            </w:r>
          </w:p>
        </w:tc>
        <w:tc>
          <w:tcPr/>
          <w:p>
            <w:pPr>
              <w:pStyle w:val="Compact"/>
              <w:jc w:val="left"/>
            </w:pPr>
            <w:r>
              <w:t xml:space="preserve">6.000</w:t>
            </w:r>
          </w:p>
        </w:tc>
      </w:tr>
      <w:tr>
        <w:tc>
          <w:tcPr/>
          <w:p>
            <w:pPr>
              <w:pStyle w:val="Compact"/>
              <w:jc w:val="left"/>
            </w:pPr>
            <w:r>
              <w:t xml:space="preserve">4</w:t>
            </w:r>
          </w:p>
        </w:tc>
        <w:tc>
          <w:tcPr/>
          <w:p>
            <w:pPr>
              <w:pStyle w:val="Compact"/>
              <w:jc w:val="left"/>
            </w:pPr>
            <w:r>
              <w:t xml:space="preserve">Hair Color Application – Full Head (Premium Dye)</w:t>
            </w:r>
          </w:p>
        </w:tc>
        <w:tc>
          <w:tcPr/>
          <w:p>
            <w:pPr>
              <w:pStyle w:val="Compact"/>
              <w:jc w:val="left"/>
            </w:pPr>
            <w:r>
              <w:t xml:space="preserve">90 min</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5</w:t>
            </w:r>
          </w:p>
        </w:tc>
        <w:tc>
          <w:tcPr/>
          <w:p>
            <w:pPr>
              <w:pStyle w:val="Compact"/>
              <w:jc w:val="left"/>
            </w:pPr>
            <w:r>
              <w:t xml:space="preserve">Keratin Smoothing Treatment</w:t>
            </w:r>
          </w:p>
        </w:tc>
        <w:tc>
          <w:tcPr/>
          <w:p>
            <w:pPr>
              <w:pStyle w:val="Compact"/>
              <w:jc w:val="left"/>
            </w:pPr>
            <w:r>
              <w:t xml:space="preserve">120 min</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Hot Towel Head &amp; Neck Massage</w:t>
            </w:r>
          </w:p>
        </w:tc>
        <w:tc>
          <w:tcPr/>
          <w:p>
            <w:pPr>
              <w:pStyle w:val="Compact"/>
              <w:jc w:val="left"/>
            </w:pPr>
            <w:r>
              <w:t xml:space="preserve">15 min</w:t>
            </w:r>
          </w:p>
        </w:tc>
        <w:tc>
          <w:tcPr/>
          <w:p>
            <w:pPr>
              <w:pStyle w:val="Compact"/>
              <w:jc w:val="left"/>
            </w:pPr>
            <w:r>
              <w:t xml:space="preserve">5.000</w:t>
            </w:r>
          </w:p>
        </w:tc>
        <w:tc>
          <w:tcPr/>
          <w:p>
            <w:pPr>
              <w:pStyle w:val="Compact"/>
              <w:jc w:val="left"/>
            </w:pPr>
            <w:r>
              <w:t xml:space="preserve">1</w:t>
            </w:r>
          </w:p>
        </w:tc>
        <w:tc>
          <w:tcPr/>
          <w:p>
            <w:pPr>
              <w:pStyle w:val="Compact"/>
              <w:jc w:val="left"/>
            </w:pPr>
            <w:r>
              <w:t xml:space="preserve">5.000</w:t>
            </w:r>
          </w:p>
        </w:tc>
      </w:tr>
      <w:tr>
        <w:tc>
          <w:tcPr/>
          <w:p>
            <w:pPr>
              <w:pStyle w:val="Compact"/>
              <w:jc w:val="left"/>
            </w:pPr>
            <w:r>
              <w:t xml:space="preserve">7</w:t>
            </w:r>
          </w:p>
        </w:tc>
        <w:tc>
          <w:tcPr/>
          <w:p>
            <w:pPr>
              <w:pStyle w:val="Compact"/>
              <w:jc w:val="left"/>
            </w:pPr>
            <w:r>
              <w:t xml:space="preserve">Finishing Styling with Premium Product (Gloss &amp; Hold)</w:t>
            </w:r>
          </w:p>
        </w:tc>
        <w:tc>
          <w:tcPr/>
          <w:p>
            <w:pPr>
              <w:pStyle w:val="Compact"/>
              <w:jc w:val="left"/>
            </w:pPr>
            <w:r>
              <w:t xml:space="preserve">15 min</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8</w:t>
            </w:r>
          </w:p>
        </w:tc>
        <w:tc>
          <w:tcPr/>
          <w:p>
            <w:pPr>
              <w:pStyle w:val="Compact"/>
              <w:jc w:val="left"/>
            </w:pPr>
            <w:r>
              <w:t xml:space="preserve">Complimentary Consultation &amp; Style Mapping</w:t>
            </w:r>
          </w:p>
        </w:tc>
        <w:tc>
          <w:tcPr/>
          <w:p>
            <w:pPr>
              <w:pStyle w:val="Compact"/>
              <w:jc w:val="left"/>
            </w:pPr>
            <w:r>
              <w:t xml:space="preserve">10 min</w:t>
            </w:r>
          </w:p>
        </w:tc>
        <w:tc>
          <w:tcPr/>
          <w:p>
            <w:pPr>
              <w:pStyle w:val="Compact"/>
              <w:jc w:val="left"/>
            </w:pPr>
            <w:r>
              <w:t xml:space="preserve">0.000</w:t>
            </w:r>
          </w:p>
        </w:tc>
        <w:tc>
          <w:tcPr/>
          <w:p>
            <w:pPr>
              <w:pStyle w:val="Compact"/>
              <w:jc w:val="left"/>
            </w:pPr>
            <w:r>
              <w:t xml:space="preserve">1</w:t>
            </w:r>
          </w:p>
        </w:tc>
        <w:tc>
          <w:tcPr/>
          <w:p>
            <w:pPr>
              <w:pStyle w:val="Compact"/>
              <w:jc w:val="left"/>
            </w:pPr>
            <w:r>
              <w:t xml:space="preserve">0.000</w:t>
            </w:r>
          </w:p>
        </w:tc>
      </w:tr>
      <w:tr>
        <w:tc>
          <w:tcPr>
            <w:gridSpan w:val="5"/>
          </w:tcPr>
          <w:p>
            <w:pPr>
              <w:pStyle w:val="Compact"/>
              <w:jc w:val="left"/>
            </w:pPr>
            <w:r>
              <w:t xml:space="preserve">TOTAL ESTIMATED COST (KWD)</w:t>
            </w:r>
          </w:p>
        </w:tc>
        <w:tc>
          <w:tcPr/>
          <w:p>
            <w:pPr>
              <w:pStyle w:val="Compact"/>
              <w:jc w:val="left"/>
            </w:pPr>
            <w:r>
              <w:t xml:space="preserve">106.000</w:t>
            </w:r>
          </w:p>
        </w:tc>
      </w:tr>
    </w:tbl>
    <w:p>
      <w:pPr>
        <w:pStyle w:val="BodyText"/>
      </w:pPr>
      <w:r>
        <w:t xml:space="preserve">Additional Notes on This Quotation Estimate</w:t>
      </w:r>
    </w:p>
    <w:p>
      <w:pPr>
        <w:pStyle w:val="BodyText"/>
      </w:pPr>
      <w:r>
        <w:t xml:space="preserve">This Quotation Estimate reflects the standard pricing for our Hairdresser services as offered in our Kuwait Kuwait City location. All prices are quoted in Kuwaiti Dinars (KWD) and are inclusive of all applicable taxes. The Hairdresser team at Luxe Hair Studio in Kuwait Kuwait City uses only internationally certified products sourced from trusted European and American brands. Should you wish to upgrade to a specific premium product line, an additional surcharge of 15% will apply, and a revised Quotation Estimate will be issued prior to service commencement.</w:t>
      </w:r>
    </w:p>
    <w:p>
      <w:pPr>
        <w:pStyle w:val="BodyText"/>
      </w:pPr>
      <w:r>
        <w:t xml:space="preserve">Terms &amp;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based on product cost fluctuations in the Kuwait Kuwait City market.</w:t>
      </w:r>
    </w:p>
    <w:p>
      <w:pPr>
        <w:numPr>
          <w:ilvl w:val="0"/>
          <w:numId w:val="1001"/>
        </w:numPr>
        <w:pStyle w:val="Compact"/>
      </w:pPr>
      <w:r>
        <w:rPr>
          <w:bCs/>
          <w:b/>
        </w:rPr>
        <w:t xml:space="preserve">Booking Deposit:</w:t>
      </w:r>
      <w:r>
        <w:t xml:space="preserve"> </w:t>
      </w:r>
      <w:r>
        <w:t xml:space="preserve">A non-refundable deposit of 25% of the total Quotation Estimate amount (KWD 26.500) is required to secure your appointment slot with our Hairdresser team.</w:t>
      </w:r>
    </w:p>
    <w:p>
      <w:pPr>
        <w:numPr>
          <w:ilvl w:val="0"/>
          <w:numId w:val="1001"/>
        </w:numPr>
        <w:pStyle w:val="Compact"/>
      </w:pPr>
      <w:r>
        <w:rPr>
          <w:bCs/>
          <w:b/>
        </w:rPr>
        <w:t xml:space="preserve">Cancellation Policy:</w:t>
      </w:r>
      <w:r>
        <w:t xml:space="preserve"> </w:t>
      </w:r>
      <w:r>
        <w:t xml:space="preserve">Cancellations must be made at least 48 hours in advance. Late cancellations or no-shows will result in forfeiture of the deposit.</w:t>
      </w:r>
    </w:p>
    <w:p>
      <w:pPr>
        <w:numPr>
          <w:ilvl w:val="0"/>
          <w:numId w:val="1001"/>
        </w:numPr>
        <w:pStyle w:val="Compact"/>
      </w:pPr>
      <w:r>
        <w:rPr>
          <w:bCs/>
          <w:b/>
        </w:rPr>
        <w:t xml:space="preserve">Service Guarantee:</w:t>
      </w:r>
      <w:r>
        <w:t xml:space="preserve"> </w:t>
      </w:r>
      <w:r>
        <w:t xml:space="preserve">Our Hairdresser in Kuwait Kuwait City guarantees full satisfaction. If you are not completely pleased with your result, a complimentary touch-up will be performed within 72 hours of your visit.</w:t>
      </w:r>
    </w:p>
    <w:p>
      <w:pPr>
        <w:numPr>
          <w:ilvl w:val="0"/>
          <w:numId w:val="1001"/>
        </w:numPr>
        <w:pStyle w:val="Compact"/>
      </w:pPr>
      <w:r>
        <w:rPr>
          <w:bCs/>
          <w:b/>
        </w:rPr>
        <w:t xml:space="preserve">Payment Methods:</w:t>
      </w:r>
      <w:r>
        <w:t xml:space="preserve"> </w:t>
      </w:r>
      <w:r>
        <w:t xml:space="preserve">We accept cash, all major credit/debit cards, and mobile payment (K-Net, Apple Pay). Payment is due in full at the conclusion of your Hairdresser session.</w:t>
      </w:r>
    </w:p>
    <w:p>
      <w:pPr>
        <w:numPr>
          <w:ilvl w:val="0"/>
          <w:numId w:val="1001"/>
        </w:numPr>
        <w:pStyle w:val="Compact"/>
      </w:pPr>
      <w:r>
        <w:rPr>
          <w:bCs/>
          <w:b/>
        </w:rPr>
        <w:t xml:space="preserve">Applicable Law:</w:t>
      </w:r>
      <w:r>
        <w:t xml:space="preserve"> </w:t>
      </w:r>
      <w:r>
        <w:t xml:space="preserve">This Quotation Estimate and all associated services are governed by the commercial laws of the State of Kuwait. Any disputes shall be resolved in the courts of Kuwait City, Kuwait.</w:t>
      </w:r>
    </w:p>
    <w:p>
      <w:pPr>
        <w:numPr>
          <w:ilvl w:val="0"/>
          <w:numId w:val="1001"/>
        </w:numPr>
        <w:pStyle w:val="Compact"/>
      </w:pPr>
      <w:r>
        <w:rPr>
          <w:bCs/>
          <w:b/>
        </w:rPr>
        <w:t xml:space="preserve">Privacy:</w:t>
      </w:r>
      <w:r>
        <w:t xml:space="preserve"> </w:t>
      </w:r>
      <w:r>
        <w:t xml:space="preserve">All client information provided in connection with this Quotation Estimate will be handled in strict accordance with Kuwait's data protection regulations.</w:t>
      </w:r>
    </w:p>
    <w:p>
      <w:pPr>
        <w:pStyle w:val="FirstParagraph"/>
      </w:pPr>
      <w:r>
        <w:t xml:space="preserve">Acceptance &amp; Authorization</w:t>
      </w:r>
    </w:p>
    <w:p>
      <w:pPr>
        <w:pStyle w:val="BodyText"/>
      </w:pPr>
      <w:r>
        <w:t xml:space="preserve">By signing below, the client acknowledges receipt of this Quotation Estimate for Hairdresser services at Luxe Hair Studio, Kuwait Kuwait City, and agrees to the terms, conditions, and pricing outlined herein. This signature constitutes a binding agreement to proceed with the services as described.</w:t>
      </w:r>
    </w:p>
    <w:p>
      <w:pPr>
        <w:pStyle w:val="BodyText"/>
      </w:pPr>
      <w:r>
        <w:t xml:space="preserve">Client Signature &amp; Date</w:t>
      </w:r>
    </w:p>
    <w:p>
      <w:pPr>
        <w:pStyle w:val="BodyText"/>
      </w:pPr>
      <w:r>
        <w:t xml:space="preserve">Mr. Ahmed Al-Rashidi</w:t>
      </w:r>
    </w:p>
    <w:p>
      <w:pPr>
        <w:pStyle w:val="BodyText"/>
      </w:pPr>
      <w:r>
        <w:t xml:space="preserve">Authorized Hairdresser Representative</w:t>
      </w:r>
    </w:p>
    <w:p>
      <w:pPr>
        <w:pStyle w:val="BodyText"/>
      </w:pPr>
      <w:r>
        <w:t xml:space="preserve">Sarah Al-Mutawa – Senior Stylist, Luxe Hair Studio, Kuwait City</w:t>
      </w:r>
    </w:p>
    <w:p>
      <w:pPr>
        <w:pStyle w:val="BodyText"/>
      </w:pPr>
      <w:r>
        <w:rPr>
          <w:bCs/>
          <w:b/>
        </w:rPr>
        <w:t xml:space="preserve">Luxe Hair Studio</w:t>
      </w:r>
      <w:r>
        <w:t xml:space="preserve"> </w:t>
      </w:r>
      <w:r>
        <w:t xml:space="preserve">| Premium Hairdresser Services | Kuwait City, Kuwait</w:t>
      </w:r>
    </w:p>
    <w:p>
      <w:pPr>
        <w:pStyle w:val="BodyText"/>
      </w:pPr>
      <w:r>
        <w:t xml:space="preserve">Al Salmiya Road, Near Kuwait Towers, P.O. Box 12345, Safat 13001, Kuwait</w:t>
      </w:r>
    </w:p>
    <w:p>
      <w:pPr>
        <w:pStyle w:val="BodyText"/>
      </w:pPr>
      <w:r>
        <w:t xml:space="preserve">This Quotation Estimate document was generated on 15 June 2025. For inquiries, please contact our Kuwait Kuwait City office during business hours (Sunday–Thursday, 10:00 AM – 10:00 PM).</w:t>
      </w:r>
    </w:p>
    <w:p>
      <w:pPr>
        <w:pStyle w:val="BodyText"/>
      </w:pPr>
      <w:r>
        <w:t xml:space="preserve">© 2025 Luxe Hair Studio, Kuwait. All rights reserved. Quotation No. QTE-KW-2025-0472.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Kuwait Kuwait City</dc:title>
  <dc:creator/>
  <dc:language>en</dc:language>
  <cp:keywords/>
  <dcterms:created xsi:type="dcterms:W3CDTF">2026-10-10T04:35:00Z</dcterms:created>
  <dcterms:modified xsi:type="dcterms:W3CDTF">2026-10-10T04:35:00Z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