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salon-hair-studio-ankara"/>
    <w:p>
      <w:pPr>
        <w:pStyle w:val="Heading1"/>
      </w:pPr>
      <w:r>
        <w:t xml:space="preserve">Salon &amp; Hair Studio Ankara</w:t>
      </w:r>
    </w:p>
    <w:p>
      <w:pPr>
        <w:pStyle w:val="FirstParagraph"/>
      </w:pPr>
      <w:r>
        <w:t xml:space="preserve">Premium Hairdresser Services • Kızılay Avenue, Çankaya, Ankara, Turkey</w:t>
      </w:r>
    </w:p>
    <w:p>
      <w:pPr>
        <w:pStyle w:val="BodyText"/>
      </w:pPr>
      <w:r>
        <w:t xml:space="preserve">Tel: +90 (312) 555-0147 • Email: info@salonankara.com.tr • Tax ID: 1234567890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QE-ANK-2025-0472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Turkish Lira (TRY)</w:t>
      </w:r>
    </w:p>
    <w:p>
      <w:pPr>
        <w:pStyle w:val="BodyText"/>
      </w:pPr>
      <w:r>
        <w:t xml:space="preserve">Hairdresser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_________________________</w:t>
      </w:r>
    </w:p>
    <w:p>
      <w:pPr>
        <w:pStyle w:val="BodyText"/>
      </w:pPr>
      <w:r>
        <w:rPr>
          <w:bCs/>
          <w:b/>
        </w:rPr>
        <w:t xml:space="preserve">Address:</w:t>
      </w:r>
      <w:r>
        <w:t xml:space="preserve"> </w:t>
      </w:r>
      <w:r>
        <w:t xml:space="preserve">_________________________</w:t>
      </w:r>
    </w:p>
    <w:p>
      <w:pPr>
        <w:pStyle w:val="BodyText"/>
      </w:pPr>
      <w:r>
        <w:rPr>
          <w:bCs/>
          <w:b/>
        </w:rPr>
        <w:t xml:space="preserve">City / District:</w:t>
      </w:r>
      <w:r>
        <w:t xml:space="preserve"> </w:t>
      </w:r>
      <w:r>
        <w:t xml:space="preserve">Ankara, Turkey</w:t>
      </w:r>
    </w:p>
    <w:p>
      <w:pPr>
        <w:pStyle w:val="BodyText"/>
      </w:pPr>
      <w:r>
        <w:rPr>
          <w:bCs/>
          <w:b/>
        </w:rPr>
        <w:t xml:space="preserve">Phone:</w:t>
      </w:r>
      <w:r>
        <w:t xml:space="preserve"> </w:t>
      </w:r>
      <w:r>
        <w:t xml:space="preserve">_________________________</w:t>
      </w:r>
    </w:p>
    <w:p>
      <w:pPr>
        <w:pStyle w:val="BodyText"/>
      </w:pPr>
      <w:r>
        <w:rPr>
          <w:bCs/>
          <w:b/>
        </w:rPr>
        <w:t xml:space="preserve">Email:</w:t>
      </w:r>
      <w:r>
        <w:t xml:space="preserve"> </w:t>
      </w:r>
      <w:r>
        <w:t xml:space="preserve">_________________________</w:t>
      </w:r>
    </w:p>
    <w:bookmarkEnd w:id="22"/>
    <w:p>
      <w:pPr>
        <w:pStyle w:val="BodyText"/>
      </w:pPr>
      <w:r>
        <w:t xml:space="preserve">Dear Valued Client,</w:t>
      </w:r>
    </w:p>
    <w:p>
      <w:pPr>
        <w:pStyle w:val="BodyText"/>
      </w:pPr>
      <w:r>
        <w:t xml:space="preserve">Thank you for considering our</w:t>
      </w:r>
      <w:r>
        <w:t xml:space="preserve"> </w:t>
      </w:r>
      <w:r>
        <w:rPr>
          <w:bCs/>
          <w:b/>
        </w:rPr>
        <w:t xml:space="preserve">Hairdresser</w:t>
      </w:r>
      <w:r>
        <w:t xml:space="preserve"> </w:t>
      </w:r>
      <w:r>
        <w:t xml:space="preserve">services here in</w:t>
      </w:r>
      <w:r>
        <w:t xml:space="preserve"> </w:t>
      </w:r>
      <w:r>
        <w:rPr>
          <w:bCs/>
          <w:b/>
        </w:rPr>
        <w:t xml:space="preserve">Turkey Ankara</w:t>
      </w:r>
      <w:r>
        <w:t xml:space="preserve">. This</w:t>
      </w:r>
      <w:r>
        <w:t xml:space="preserve"> </w:t>
      </w:r>
      <w:r>
        <w:rPr>
          <w:bCs/>
          <w:b/>
        </w:rPr>
        <w:t xml:space="preserve">Quotation Estimate</w:t>
      </w:r>
      <w:r>
        <w:t xml:space="preserve"> </w:t>
      </w:r>
      <w:r>
        <w:t xml:space="preserve">has been prepared specifically for you following your consultation at our studio located in the heart of the Çankaya district. Our team of experienced Hairdresser professionals is dedicated to delivering exceptional hair care, styling, and transformation services that meet the highest international standards while reflecting the rich cultural heritage of Ankara, Turkey. Please review the detailed breakdown below carefully.</w:t>
      </w:r>
    </w:p>
    <w:p>
      <w:pPr>
        <w:pStyle w:val="BodyText"/>
      </w:pPr>
      <w:r>
        <w:t xml:space="preserve">Service Breakdown – Hairdresser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(TRY)</w:t>
            </w:r>
          </w:p>
        </w:tc>
        <w:tc>
          <w:tcPr/>
          <w:p>
            <w:pPr>
              <w:pStyle w:val="Compact"/>
              <w:jc w:val="left"/>
            </w:pPr>
            <w:r>
              <w:t xml:space="preserve">Qty</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Premium Haircut &amp; Styling (Women's / Men's)</w:t>
            </w:r>
          </w:p>
        </w:tc>
        <w:tc>
          <w:tcPr/>
          <w:p>
            <w:pPr>
              <w:pStyle w:val="Compact"/>
              <w:jc w:val="left"/>
            </w:pPr>
            <w:r>
              <w:t xml:space="preserve">60 min</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Deep Conditioning &amp; Scalp Treatment</w:t>
            </w:r>
          </w:p>
        </w:tc>
        <w:tc>
          <w:tcPr/>
          <w:p>
            <w:pPr>
              <w:pStyle w:val="Compact"/>
              <w:jc w:val="left"/>
            </w:pPr>
            <w:r>
              <w:t xml:space="preserve">45 min</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Professional Colouring (Full Head, Premium Dye)</w:t>
            </w:r>
          </w:p>
        </w:tc>
        <w:tc>
          <w:tcPr/>
          <w:p>
            <w:pPr>
              <w:pStyle w:val="Compact"/>
              <w:jc w:val="left"/>
            </w:pPr>
            <w:r>
              <w:t xml:space="preserve">120 min</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Keratin Smoothing Treatment (Imported Product)</w:t>
            </w:r>
          </w:p>
        </w:tc>
        <w:tc>
          <w:tcPr/>
          <w:p>
            <w:pPr>
              <w:pStyle w:val="Compact"/>
              <w:jc w:val="left"/>
            </w:pPr>
            <w:r>
              <w:t xml:space="preserve">150 min</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Blow-Dry &amp; Finish Styling</w:t>
            </w:r>
          </w:p>
        </w:tc>
        <w:tc>
          <w:tcPr/>
          <w:p>
            <w:pPr>
              <w:pStyle w:val="Compact"/>
              <w:jc w:val="left"/>
            </w:pPr>
            <w:r>
              <w:t xml:space="preserve">30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Beard Trimming &amp; Grooming (if applicable)</w:t>
            </w:r>
          </w:p>
        </w:tc>
        <w:tc>
          <w:tcPr/>
          <w:p>
            <w:pPr>
              <w:pStyle w:val="Compact"/>
              <w:jc w:val="left"/>
            </w:pPr>
            <w:r>
              <w:t xml:space="preserve">20 min</w:t>
            </w:r>
          </w:p>
        </w:tc>
        <w:tc>
          <w:tcPr/>
          <w:p>
            <w:pPr>
              <w:pStyle w:val="Compact"/>
              <w:jc w:val="left"/>
            </w:pPr>
            <w:r>
              <w:t xml:space="preserve">200.00</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After-Care Product Kit (Shampoo, Conditioner, Serum)</w:t>
            </w:r>
          </w:p>
        </w:tc>
        <w:tc>
          <w:tcPr/>
          <w:p>
            <w:pPr>
              <w:pStyle w:val="Compact"/>
              <w:jc w:val="left"/>
            </w:pPr>
            <w:r>
              <w:t xml:space="preserve">—</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9,400.00</w:t>
            </w:r>
          </w:p>
        </w:tc>
      </w:tr>
      <w:tr>
        <w:tc>
          <w:tcPr>
            <w:gridSpan w:val="5"/>
          </w:tcPr>
          <w:p>
            <w:pPr>
              <w:pStyle w:val="Compact"/>
              <w:jc w:val="right"/>
            </w:pPr>
            <w:r>
              <w:t xml:space="preserve">VAT (20% – Turkey Standard Rate)</w:t>
            </w:r>
          </w:p>
        </w:tc>
        <w:tc>
          <w:tcPr/>
          <w:p>
            <w:pPr>
              <w:pStyle w:val="Compact"/>
              <w:jc w:val="left"/>
            </w:pPr>
            <w:r>
              <w:t xml:space="preserve">1,880.00</w:t>
            </w:r>
          </w:p>
        </w:tc>
      </w:tr>
      <w:tr>
        <w:tc>
          <w:tcPr>
            <w:gridSpan w:val="5"/>
          </w:tcPr>
          <w:p>
            <w:pPr>
              <w:pStyle w:val="Compact"/>
              <w:jc w:val="right"/>
            </w:pPr>
            <w:r>
              <w:t xml:space="preserve">TOTAL ESTIMATED COST</w:t>
            </w:r>
          </w:p>
        </w:tc>
        <w:tc>
          <w:tcPr/>
          <w:p>
            <w:pPr>
              <w:pStyle w:val="Compact"/>
              <w:jc w:val="left"/>
            </w:pPr>
            <w:r>
              <w:t xml:space="preserve">11,280.00 TRY</w:t>
            </w:r>
          </w:p>
        </w:tc>
      </w:tr>
    </w:tbl>
    <w:p>
      <w:pPr>
        <w:pStyle w:val="BodyText"/>
      </w:pPr>
      <w:r>
        <w:t xml:space="preserve">Additional Notes &amp; Assumptions</w:t>
      </w:r>
    </w:p>
    <w:p>
      <w:pPr>
        <w:pStyle w:val="BodyText"/>
      </w:pPr>
      <w:r>
        <w:t xml:space="preserve">This</w:t>
      </w:r>
      <w:r>
        <w:t xml:space="preserve"> </w:t>
      </w:r>
      <w:r>
        <w:rPr>
          <w:bCs/>
          <w:b/>
        </w:rPr>
        <w:t xml:space="preserve">Quotation Estimate</w:t>
      </w:r>
      <w:r>
        <w:t xml:space="preserve"> </w:t>
      </w:r>
      <w:r>
        <w:t xml:space="preserve">is based on the hair length, density, and condition assessed during your initial consultation at our</w:t>
      </w:r>
      <w:r>
        <w:t xml:space="preserve"> </w:t>
      </w:r>
      <w:r>
        <w:rPr>
          <w:bCs/>
          <w:b/>
        </w:rPr>
        <w:t xml:space="preserve">Hairdresser</w:t>
      </w:r>
      <w:r>
        <w:t xml:space="preserve"> </w:t>
      </w:r>
      <w:r>
        <w:t xml:space="preserve">studio in</w:t>
      </w:r>
      <w:r>
        <w:t xml:space="preserve"> </w:t>
      </w:r>
      <w:r>
        <w:rPr>
          <w:bCs/>
          <w:b/>
        </w:rPr>
        <w:t xml:space="preserve">Turkey Ankara</w:t>
      </w:r>
      <w:r>
        <w:t xml:space="preserve">. Should the actual hair condition require additional product usage or extended treatment time, a supplementary charge of up to 10% may apply, which will be communicated to you prior to commencement. All colouring and keratin products used are imported, dermatologically tested, and free from ammonia and parabens. Our Hairdresser team in Ankara, Turkey operates in full compliance with the Turkish Ministry of Health regulations regarding cosmetic and hair care procedures.</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the expiry date, prices may be subject to revision due to fluctuations in product import costs within Turkey.</w:t>
      </w:r>
    </w:p>
    <w:p>
      <w:pPr>
        <w:numPr>
          <w:ilvl w:val="0"/>
          <w:numId w:val="1001"/>
        </w:numPr>
        <w:pStyle w:val="Compact"/>
      </w:pPr>
      <w:r>
        <w:t xml:space="preserve">A deposit of 30% of the total estimated amount (3,384.00 TRY) is required to secure your appointment slot with our Hairdresser team in Ankara, Turkey. The remaining balance is due upon completion of all services.</w:t>
      </w:r>
    </w:p>
    <w:p>
      <w:pPr>
        <w:numPr>
          <w:ilvl w:val="0"/>
          <w:numId w:val="1001"/>
        </w:numPr>
        <w:pStyle w:val="Compact"/>
      </w:pPr>
      <w:r>
        <w:t xml:space="preserve">Payment may be made via cash, credit/debit card (Visa, Mastercard, Troy), or bank transfer to our Ankara, Turkey account. All transactions are processed in Turkish Lira (TRY).</w:t>
      </w:r>
    </w:p>
    <w:p>
      <w:pPr>
        <w:numPr>
          <w:ilvl w:val="0"/>
          <w:numId w:val="1001"/>
        </w:numPr>
        <w:pStyle w:val="Compact"/>
      </w:pPr>
      <w:r>
        <w:t xml:space="preserve">Rescheduling or cancellation must be communicated at least 48 hours in advance. Cancellations within 48 hours will result in forfeiture of the deposit.</w:t>
      </w:r>
    </w:p>
    <w:p>
      <w:pPr>
        <w:numPr>
          <w:ilvl w:val="0"/>
          <w:numId w:val="1001"/>
        </w:numPr>
        <w:pStyle w:val="Compact"/>
      </w:pPr>
      <w:r>
        <w:t xml:space="preserve">This Quotation Estimate does not constitute a binding contract until both parties have signed and dated the acceptance section below.</w:t>
      </w:r>
    </w:p>
    <w:p>
      <w:pPr>
        <w:numPr>
          <w:ilvl w:val="0"/>
          <w:numId w:val="1001"/>
        </w:numPr>
        <w:pStyle w:val="Compact"/>
      </w:pPr>
      <w:r>
        <w:t xml:space="preserve">All services are performed by licensed Hairdresser professionals registered with the Ankara Chamber of Commerce and the Turkish Hairdressers' Association (Türkiye Berberler Odası).</w:t>
      </w:r>
    </w:p>
    <w:p>
      <w:pPr>
        <w:numPr>
          <w:ilvl w:val="0"/>
          <w:numId w:val="1001"/>
        </w:numPr>
        <w:pStyle w:val="Compact"/>
      </w:pPr>
      <w:r>
        <w:t xml:space="preserve">Our studio in Turkey Ankara is fully air-conditioned, wheelchair accessible, and equipped with modern sterilisation systems for all tools and instruments.</w:t>
      </w:r>
    </w:p>
    <w:p>
      <w:pPr>
        <w:numPr>
          <w:ilvl w:val="0"/>
          <w:numId w:val="1001"/>
        </w:numPr>
        <w:pStyle w:val="Compact"/>
      </w:pPr>
      <w:r>
        <w:t xml:space="preserve">Any dissatisfaction with the final result must be reported within 72 hours of the service. A complimentary corrective session will be offered at our Hairdresser studio in Ankara, Turkey.</w:t>
      </w:r>
    </w:p>
    <w:p>
      <w:pPr>
        <w:numPr>
          <w:ilvl w:val="0"/>
          <w:numId w:val="1001"/>
        </w:numPr>
        <w:pStyle w:val="Compact"/>
      </w:pPr>
      <w:r>
        <w:t xml:space="preserve">This Quotation Estimate is non-transferable and is issued exclusively for the named client.</w:t>
      </w:r>
    </w:p>
    <w:p>
      <w:pPr>
        <w:numPr>
          <w:ilvl w:val="0"/>
          <w:numId w:val="1001"/>
        </w:numPr>
        <w:pStyle w:val="Compact"/>
      </w:pPr>
      <w:r>
        <w:t xml:space="preserve">Governing law: Republic of Turkey. Any disputes shall be resolved under the jurisdiction of the Ankara courts.</w:t>
      </w:r>
    </w:p>
    <w:p>
      <w:pPr>
        <w:pStyle w:val="FirstParagraph"/>
      </w:pPr>
      <w:r>
        <w:t xml:space="preserve">Acceptance &amp; Authorisation</w:t>
      </w:r>
    </w:p>
    <w:p>
      <w:pPr>
        <w:pStyle w:val="BodyText"/>
      </w:pPr>
      <w:r>
        <w:t xml:space="preserve">By signing below, the client acknowledges that they have read and understood this</w:t>
      </w:r>
      <w:r>
        <w:t xml:space="preserve"> </w:t>
      </w:r>
      <w:r>
        <w:rPr>
          <w:bCs/>
          <w:b/>
        </w:rPr>
        <w:t xml:space="preserve">Quotation Estimate</w:t>
      </w:r>
      <w:r>
        <w:t xml:space="preserve"> </w:t>
      </w:r>
      <w:r>
        <w:t xml:space="preserve">for</w:t>
      </w:r>
      <w:r>
        <w:t xml:space="preserve"> </w:t>
      </w:r>
      <w:r>
        <w:rPr>
          <w:bCs/>
          <w:b/>
        </w:rPr>
        <w:t xml:space="preserve">Hairdresser</w:t>
      </w:r>
      <w:r>
        <w:t xml:space="preserve"> </w:t>
      </w:r>
      <w:r>
        <w:t xml:space="preserve">services provided in</w:t>
      </w:r>
      <w:r>
        <w:t xml:space="preserve"> </w:t>
      </w:r>
      <w:r>
        <w:rPr>
          <w:bCs/>
          <w:b/>
        </w:rPr>
        <w:t xml:space="preserve">Turkey Ankara</w:t>
      </w:r>
      <w:r>
        <w:t xml:space="preserve">, and authorises the salon to proceed with the outlined treatments upon receipt of the required deposit.</w:t>
      </w:r>
    </w:p>
    <w:p>
      <w:pPr>
        <w:pStyle w:val="BodyText"/>
      </w:pPr>
      <w:r>
        <w:rPr>
          <w:bCs/>
          <w:b/>
        </w:rPr>
        <w:t xml:space="preserve">Client Signature</w:t>
      </w:r>
      <w:r>
        <w:br/>
      </w:r>
      <w:r>
        <w:t xml:space="preserve">Name / Date</w:t>
      </w:r>
    </w:p>
    <w:p>
      <w:pPr>
        <w:pStyle w:val="BodyText"/>
      </w:pPr>
      <w:r>
        <w:rPr>
          <w:bCs/>
          <w:b/>
        </w:rPr>
        <w:t xml:space="preserve">Hairdresser Studio Representative</w:t>
      </w:r>
      <w:r>
        <w:br/>
      </w:r>
      <w:r>
        <w:t xml:space="preserve">Name / Date / Stamp</w:t>
      </w:r>
    </w:p>
    <w:p>
      <w:pPr>
        <w:pStyle w:val="BodyText"/>
      </w:pPr>
      <w:r>
        <w:t xml:space="preserve">Salon &amp; Hair Studio Ankara • Kızılay Avenue No. 142, Çankaya, 06420 Ankara, Turkey</w:t>
      </w:r>
    </w:p>
    <w:p>
      <w:pPr>
        <w:pStyle w:val="BodyText"/>
      </w:pPr>
      <w:r>
        <w:t xml:space="preserve">This Quotation Estimate was generated on 15 June 2025. For queries regarding this Hairdresser service estimate in Turkey Ankara, please contact our front desk during business hours (Mon–Sat, 09:00–20:00).</w:t>
      </w:r>
    </w:p>
    <w:p>
      <w:pPr>
        <w:pStyle w:val="BodyText"/>
      </w:pPr>
      <w:r>
        <w:t xml:space="preserve">© 2025 Salon &amp; Hair Studio Ankara. All rights reserved. Document Ref: QE-ANK-2025-0472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Turkey Ankara</dc:title>
  <dc:creator/>
  <dc:language>en</dc:language>
  <cp:keywords/>
  <dcterms:created xsi:type="dcterms:W3CDTF">2026-10-10T05:09:52Z</dcterms:created>
  <dcterms:modified xsi:type="dcterms:W3CDTF">2026-10-10T05:09:52Z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