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kampala-elite-hair-studio"/>
    <w:p>
      <w:pPr>
        <w:pStyle w:val="Heading1"/>
      </w:pPr>
      <w:r>
        <w:t xml:space="preserve">Kampala Elite Hair Studio</w:t>
      </w:r>
    </w:p>
    <w:p>
      <w:pPr>
        <w:pStyle w:val="FirstParagraph"/>
      </w:pPr>
      <w:r>
        <w:rPr>
          <w:bCs/>
          <w:b/>
        </w:rPr>
        <w:t xml:space="preserve">Hairdresser &amp; Beauty Services</w:t>
      </w:r>
    </w:p>
    <w:p>
      <w:pPr>
        <w:pStyle w:val="BodyText"/>
      </w:pPr>
      <w:r>
        <w:t xml:space="preserve">Plot 14, Kampala Road, P.O. Box 2345, Kampala, Uganda</w:t>
      </w:r>
    </w:p>
    <w:p>
      <w:pPr>
        <w:pStyle w:val="BodyText"/>
      </w:pPr>
      <w:r>
        <w:t xml:space="preserve">Tel: +256 772 345 678 | Email: info@kampalaelitehair.co.ug</w:t>
      </w:r>
    </w:p>
    <w:p>
      <w:pPr>
        <w:pStyle w:val="BodyText"/>
      </w:pPr>
      <w:r>
        <w:t xml:space="preserve">Uganda Revenue Authority TIN: 100234567-000045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KEH/2025/00482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Uganda Kampala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Ms. Aisha Nakato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Nakato &amp; Associates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7, Jinja Road, Kampala, Uganda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+256 701 234 567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aisha.nakato@nakatoassociates.co.ug</w:t>
      </w:r>
    </w:p>
    <w:bookmarkEnd w:id="22"/>
    <w:bookmarkStart w:id="23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Corporate Hairdresser Package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Uganda Kampala (Studio &amp; On-Site)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3 Months (July – September 2025)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Ugandan Shillings (UGX)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Daniel Okello, Senior Hairdresser</w:t>
      </w:r>
    </w:p>
    <w:bookmarkEnd w:id="23"/>
    <w:bookmarkStart w:id="24" w:name="scope-of-hairdresser-services"/>
    <w:p>
      <w:pPr>
        <w:pStyle w:val="Heading3"/>
      </w:pPr>
      <w:r>
        <w:t xml:space="preserve">Scope of Hairdresser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Kampala Elite Hair Studio, a registered and licensed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 operating in</w:t>
      </w:r>
      <w:r>
        <w:t xml:space="preserve"> </w:t>
      </w:r>
      <w:r>
        <w:t xml:space="preserve">Uganda Kampala</w:t>
      </w:r>
      <w:r>
        <w:t xml:space="preserve">, to provide a comprehensive breakdown of professional hairdressing services for the client. The following services have been tailored to meet the specific requirements of the client for a three-month corporate engagement. All services will be delivered by certified and experienced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professionals at our studio located on Kampala Road, or at the client's premises in central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as agreed upon in the service schedule.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&amp; Styling (Unisex) — Professional Hairdresser service including consultation, wash, cut, and blow-dry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Coloring &amp; Highlights — Premium Hairdresser color treatment using professional-grade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&amp; Hair Treatment — Restorative Hairdresser therapy for hair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 Styling — On-site Hairdresser service for corporate functions in Uganda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Extension Installation &amp; Maintenance — Expert Hairdresser technique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Grooming &amp; Facial Hair Styling — Dedicated Hairdresser service for male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Supply &amp; Home Care Kit — Recommended Hairdresser products for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Travel &amp; Setup Fee — Hairdresser team mobilization to client premises in Uganda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9,380,000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1,688,400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11,068,400</w:t>
            </w:r>
          </w:p>
        </w:tc>
      </w:tr>
    </w:tbl>
    <w:bookmarkEnd w:id="24"/>
    <w:bookmarkStart w:id="25" w:name="X985eb999f0cfcda5f1af1a675bf0b7c2e0a6c64"/>
    <w:p>
      <w:pPr>
        <w:pStyle w:val="Heading3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prices listed herein are subject to revision based on current market rates 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products and services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are quoted in Ugandan Shillings (UGX) and are inclusive of all 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labor. Product costs are itemized separately where applicable.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advance payment upon acceptance of this</w:t>
      </w:r>
      <w:r>
        <w:t xml:space="preserve"> </w:t>
      </w:r>
      <w:r>
        <w:t xml:space="preserve">Quotation Estimate</w:t>
      </w:r>
      <w:r>
        <w:t xml:space="preserve">, with the remaining balance due at the conclusion of the three-month service period. Payment may be made via bank transfer to Kampala Elite Hair Studio's account at Stanbic Bank Uganda, Kampala Branch, or by certified cheque.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will arrive at the client's designated location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at least fifteen (15) minutes prior to the scheduled appointment time. Rescheduling must be communicated at least forty-eight (48) hours in advance.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are performed using professional-grade, dermatologically tested products. The client is advised to inform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of any known allergies or sensitivities prior to the first session.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Upon acceptance, a Service Agreement will be executed in accordance with the laws of the Republic of Uganda.</w:t>
      </w:r>
    </w:p>
    <w:p>
      <w:pPr>
        <w:numPr>
          <w:ilvl w:val="0"/>
          <w:numId w:val="1001"/>
        </w:numPr>
        <w:pStyle w:val="Compact"/>
      </w:pPr>
      <w:r>
        <w:t xml:space="preserve">Kampala Elite Hair Studio is fully insured and registered with the Uganda Registration Services Bureau (URSB). 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staff hold valid professional certifications and health clearance certificates as required by the Kampala Capital City Authority.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requested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separately at the standard rates applicable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at the time of service delivery.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mediation in Kampala, Uganda, in accordance with the Arbitration Act of Uganda.</w:t>
      </w:r>
    </w:p>
    <w:bookmarkEnd w:id="25"/>
    <w:bookmarkStart w:id="26" w:name="acceptance-and-authorization"/>
    <w:p>
      <w:pPr>
        <w:pStyle w:val="Heading3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agrees to the terms and conditions stated herein. This document serves as the formal basis for the engagement of Kampala Elite Hair Studio as the client's dedicated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provider for the specified period.</w:t>
      </w:r>
    </w:p>
    <w:p>
      <w:pPr>
        <w:pStyle w:val="BodyText"/>
      </w:pPr>
      <w:r>
        <w:rPr>
          <w:bCs/>
          <w:b/>
        </w:rPr>
        <w:t xml:space="preserve">For: Kampala Elite Hair Studio</w:t>
      </w:r>
    </w:p>
    <w:p>
      <w:pPr>
        <w:pStyle w:val="BodyText"/>
      </w:pPr>
      <w:r>
        <w:t xml:space="preserve">Name: Daniel Okello</w:t>
      </w:r>
    </w:p>
    <w:p>
      <w:pPr>
        <w:pStyle w:val="BodyText"/>
      </w:pPr>
      <w:r>
        <w:t xml:space="preserve">Title: Senior Hairdresser &amp; Business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Nakato &amp; Associates Ltd. (Client)</w:t>
      </w:r>
    </w:p>
    <w:p>
      <w:pPr>
        <w:pStyle w:val="BodyText"/>
      </w:pPr>
      <w:r>
        <w:t xml:space="preserve">Name: Ms. Aisha Nakato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No. KEH/2025/00482 | Kampala Elite Hair Studio | Uganda Kampala</w:t>
      </w:r>
      <w:r>
        <w:br/>
      </w:r>
      <w:r>
        <w:t xml:space="preserve">This document is the property of Kampala Elite Hair Studio. Unauthorized reproduction or distribution is prohibited.</w:t>
      </w:r>
      <w:r>
        <w:br/>
      </w:r>
      <w:r>
        <w:t xml:space="preserve">For inquiries regarding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to schedule a</w:t>
      </w:r>
      <w:r>
        <w:t xml:space="preserve"> </w:t>
      </w:r>
      <w:r>
        <w:t xml:space="preserve">Hairdresser</w:t>
      </w:r>
      <w:r>
        <w:t xml:space="preserve"> </w:t>
      </w:r>
      <w:r>
        <w:t xml:space="preserve">consultation in</w:t>
      </w:r>
      <w:r>
        <w:t xml:space="preserve"> </w:t>
      </w:r>
      <w:r>
        <w:t xml:space="preserve">Uganda Kampala</w:t>
      </w:r>
      <w:r>
        <w:t xml:space="preserve">, please contact us at +256 772 345 678 or visit our studio on Kampala Road, Kampala, Uganda.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Uganda Kampala</dc:title>
  <dc:creator/>
  <dc:language>en</dc:language>
  <cp:keywords/>
  <dcterms:created xsi:type="dcterms:W3CDTF">2026-10-10T04:45:27Z</dcterms:created>
  <dcterms:modified xsi:type="dcterms:W3CDTF">2026-10-10T04:45:27Z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