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United States Chicago, Illinois</w:t>
      </w:r>
    </w:p>
    <w:p>
      <w:pPr>
        <w:pStyle w:val="BodyText"/>
      </w:pPr>
      <w:r>
        <w:t xml:space="preserve">Document Reference: QE-CHI-2025-04872 | Date Issued: June 15,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Chicago Luxe Hair Studio</w:t>
      </w:r>
      <w:r>
        <w:br/>
      </w:r>
      <w:r>
        <w:t xml:space="preserve">1427 N. Michigan Avenue, Suite 300</w:t>
      </w:r>
      <w:r>
        <w:br/>
      </w:r>
      <w:r>
        <w:t xml:space="preserve">Chicago, Illinois 60610</w:t>
      </w:r>
      <w:r>
        <w:br/>
      </w:r>
      <w:r>
        <w:t xml:space="preserve">United States</w:t>
      </w:r>
      <w:r>
        <w:br/>
      </w:r>
      <w:r>
        <w:t xml:space="preserve">Phone: (312) 555-0198</w:t>
      </w:r>
      <w:r>
        <w:br/>
      </w:r>
      <w:r>
        <w:t xml:space="preserve">Email: quotes@chicagoluxehair.com</w:t>
      </w:r>
      <w:r>
        <w:br/>
      </w:r>
      <w:r>
        <w:t xml:space="preserve">IL License No. 2025-HD-88431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Ms. Katherine Reynolds</w:t>
      </w:r>
      <w:r>
        <w:br/>
      </w:r>
      <w:r>
        <w:t xml:space="preserve">2847 W. Belmont Avenue</w:t>
      </w:r>
      <w:r>
        <w:br/>
      </w:r>
      <w:r>
        <w:t xml:space="preserve">Chicago, Illinois 60657</w:t>
      </w:r>
      <w:r>
        <w:br/>
      </w:r>
      <w:r>
        <w:t xml:space="preserve">United States</w:t>
      </w:r>
      <w:r>
        <w:br/>
      </w:r>
      <w:r>
        <w:t xml:space="preserve">Phone: (773) 555-0342</w:t>
      </w:r>
      <w:r>
        <w:br/>
      </w:r>
      <w:r>
        <w:t xml:space="preserve">Email: k.reynolds@email.com</w:t>
      </w:r>
    </w:p>
    <w:bookmarkStart w:id="21" w:name="quotation-estimate-overview"/>
    <w:p>
      <w:pPr>
        <w:pStyle w:val="Heading2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Chicago Luxe Hair Studio, a licensed and insured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 operating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area. This document serves as a formal, non-binding estimate of the professional hairdressing services requested by the client. All pricing reflects current market rates for premium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 as of the date of issuance.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issue, after which pricing may be subject to revision based on product costs, labor adjustments, or changes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service industry.</w:t>
      </w:r>
    </w:p>
    <w:bookmarkEnd w:id="21"/>
    <w:bookmarkStart w:id="22" w:name="scope-of-services-hairdresser-package"/>
    <w:p>
      <w:pPr>
        <w:pStyle w:val="Heading2"/>
      </w:pPr>
      <w:r>
        <w:t xml:space="preserve">2. Scope of Services — Hairdresser Package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the comprehensive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 package requested for a full bridal and event preparation session. All services will be performed by a senior</w:t>
      </w:r>
      <w:r>
        <w:t xml:space="preserve"> </w:t>
      </w:r>
      <w:r>
        <w:t xml:space="preserve">Hairdresser</w:t>
      </w:r>
      <w:r>
        <w:t xml:space="preserve"> </w:t>
      </w:r>
      <w:r>
        <w:t xml:space="preserve">with a minimum of fifteen (15) years of professional experience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hairdressing community. The session is scheduled to take place at our studio located in the Gold Coast neighborhood of</w:t>
      </w:r>
      <w:r>
        <w:t xml:space="preserve"> </w:t>
      </w:r>
      <w:r>
        <w:t xml:space="preserve">United States Chicago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&amp; Style Analysis by 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Treatment &amp; Scalp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 Haircut &amp; Layering (Full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Color Application (Full Head, Premium Product)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Highlight / Balayage Technique (Partial, 25 Sections)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Keratin Smoothing Treatment (Full Application)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Event-Ready Styling &amp; Updo (Bridal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 Product Kit (Premium Branded, Take-Home)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(Within 14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On-Site Setup Fee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$1,815.00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Illinois State Sales Tax (10.25%)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$186.04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Chicago Municipal Tax (1.25%)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$22.69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$2,023.73</w:t>
            </w:r>
          </w:p>
        </w:tc>
      </w:tr>
    </w:tbl>
    <w:bookmarkEnd w:id="22"/>
    <w:bookmarkStart w:id="23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issuance. After this period,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reserves the right to adjust pricing to reflect current market conditions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non-refundable deposit of twenty-five percent (25%) of the total estimated amount ($505.93) is required to secure the appointment. The remaining balance is due upon completion of 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services. Accepted payment methods include Visa, Mastercard, American Express, Apple Pay, and certified checks.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must be provided at least seventy-two (72) hours in advance. Late cancellations or no-shows will forfeit the deposit. Rescheduling is permitted once without additional charge, subject to the</w:t>
      </w:r>
      <w:r>
        <w:t xml:space="preserve"> </w:t>
      </w:r>
      <w:r>
        <w:t xml:space="preserve">Hairdresser</w:t>
      </w:r>
      <w:r>
        <w:t xml:space="preserve">'s availability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studio calendar.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Guarantee:</w:t>
      </w:r>
      <w:r>
        <w:t xml:space="preserve"> </w:t>
      </w:r>
      <w:r>
        <w:t xml:space="preserve">All color and chemical products used by this</w:t>
      </w:r>
      <w:r>
        <w:t xml:space="preserve"> </w:t>
      </w:r>
      <w:r>
        <w:t xml:space="preserve">Hairdresser</w:t>
      </w:r>
      <w:r>
        <w:t xml:space="preserve"> </w:t>
      </w:r>
      <w:r>
        <w:t xml:space="preserve">are FDA-approved and sourced from licensed distributors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 A patch test is recommended 48 hours prior to any color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Licensing &amp; Compliance:</w:t>
      </w:r>
      <w:r>
        <w:t xml:space="preserve"> </w:t>
      </w:r>
      <w:r>
        <w:t xml:space="preserve">Chicago Luxe Hair Studio operates in full compliance with the Illinois Department of Financial and Professional Regulation (IDFPR) and all applicable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municipal health and safety codes governing hairdressing establishments.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aesthetic outcomes.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will use professional judgment and industry-standard techniques to achieve the closest possible result to the client's desired look.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client information contained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treated as confidential in accordance with applicable Illinois and federal privacy laws.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above. This signature authorizes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to proceed with the described services at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studio location upon receipt of the required deposit.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Katherine Reynolds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Hairdresser / Studio Representative</w:t>
      </w:r>
      <w:r>
        <w:br/>
      </w:r>
      <w:r>
        <w:t xml:space="preserve">Name: Marcus Delgado, Master Stylist</w:t>
      </w:r>
      <w:r>
        <w:br/>
      </w:r>
      <w:r>
        <w:t xml:space="preserve">License No.: 2025-HD-88431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Chicago Luxe Hair Studio — 1427 N. Michigan Avenue, Suite 300, Chicago, IL 60610, United States</w:t>
      </w:r>
    </w:p>
    <w:p>
      <w:pPr>
        <w:pStyle w:val="BodyText"/>
      </w:pPr>
      <w:r>
        <w:t xml:space="preserve">This Quotation Estimate document was generated on June 15, 2025. For questions or revisions, contact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at (312) 555-0198.</w:t>
      </w:r>
    </w:p>
    <w:p>
      <w:pPr>
        <w:pStyle w:val="BodyText"/>
      </w:pPr>
      <w:r>
        <w:t xml:space="preserve">© 2025 Chicago Luxe Hair Studio. All rights reserved. Document QE-CHI-2025-04872.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United States Chicago</dc:title>
  <dc:creator/>
  <dc:language>en</dc:language>
  <cp:keywords/>
  <dcterms:created xsi:type="dcterms:W3CDTF">2026-10-10T08:14:52Z</dcterms:created>
  <dcterms:modified xsi:type="dcterms:W3CDTF">2026-10-10T08:14:52Z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