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salón-estudio-bella-capilar"/>
    <w:p>
      <w:pPr>
        <w:pStyle w:val="Heading1"/>
      </w:pPr>
      <w:r>
        <w:t xml:space="preserve">Salón &amp; Estudio Bella Capilar</w:t>
      </w:r>
    </w:p>
    <w:p>
      <w:pPr>
        <w:pStyle w:val="FirstParagraph"/>
      </w:pPr>
      <w:r>
        <w:t xml:space="preserve">Professional Hairdresser Services | Caracas, Venezuela</w:t>
      </w:r>
    </w:p>
    <w:p>
      <w:pPr>
        <w:pStyle w:val="BodyText"/>
      </w:pPr>
      <w:r>
        <w:t xml:space="preserve">Av. Francisco de Miranda, Torre Empresarial, Piso 4, Chacao, Caracas 1060, Venezuela</w:t>
      </w:r>
    </w:p>
    <w:p>
      <w:pPr>
        <w:pStyle w:val="BodyText"/>
      </w:pPr>
      <w:r>
        <w:t xml:space="preserve">Tel: +58 (212) 555-0147 | Email: info@bellacapilar.com.ve</w:t>
      </w:r>
    </w:p>
    <w:p>
      <w:pPr>
        <w:pStyle w:val="BodyText"/>
      </w:pPr>
      <w:r>
        <w:t xml:space="preserve">RIF: J-40123456-7 | NIT: 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Currency:</w:t>
      </w:r>
      <w:r>
        <w:t xml:space="preserve"> </w:t>
      </w:r>
      <w:r>
        <w:t xml:space="preserve">USD (US Dollars)</w:t>
      </w:r>
    </w:p>
    <w:p>
      <w:pPr>
        <w:pStyle w:val="BodyText"/>
      </w:pPr>
      <w:r>
        <w:rPr>
          <w:bCs/>
          <w:b/>
        </w:rPr>
        <w:t xml:space="preserve">Location:</w:t>
      </w:r>
      <w:r>
        <w:t xml:space="preserve"> </w:t>
      </w:r>
      <w:r>
        <w:t xml:space="preserve">Venezuela Caracas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w:t>
      </w:r>
    </w:p>
    <w:p>
      <w:pPr>
        <w:pStyle w:val="BodyText"/>
      </w:pPr>
      <w:r>
        <w:rPr>
          <w:bCs/>
          <w:b/>
        </w:rPr>
        <w:t xml:space="preserve">Phone:</w:t>
      </w:r>
      <w:r>
        <w:t xml:space="preserve"> </w:t>
      </w:r>
      <w:r>
        <w:t xml:space="preserve">_________________________</w:t>
      </w:r>
    </w:p>
    <w:p>
      <w:pPr>
        <w:pStyle w:val="BodyText"/>
      </w:pPr>
      <w:r>
        <w:rPr>
          <w:bCs/>
          <w:b/>
        </w:rPr>
        <w:t xml:space="preserve">Email:</w:t>
      </w:r>
      <w:r>
        <w:t xml:space="preserve"> </w:t>
      </w:r>
      <w:r>
        <w:t xml:space="preserve">_________________________</w:t>
      </w:r>
    </w:p>
    <w:p>
      <w:pPr>
        <w:pStyle w:val="BodyText"/>
      </w:pPr>
      <w:r>
        <w:rPr>
          <w:bCs/>
          <w:b/>
        </w:rPr>
        <w:t xml:space="preserve">Address:</w:t>
      </w:r>
      <w:r>
        <w:t xml:space="preserve"> </w:t>
      </w:r>
      <w:r>
        <w:t xml:space="preserve">Caracas, Venezuela</w:t>
      </w:r>
    </w:p>
    <w:p>
      <w:pPr>
        <w:pStyle w:val="BodyText"/>
      </w:pPr>
      <w:r>
        <w:rPr>
          <w:bCs/>
          <w:b/>
        </w:rPr>
        <w:t xml:space="preserve">Preferred Date:</w:t>
      </w:r>
      <w:r>
        <w:t xml:space="preserve"> </w:t>
      </w:r>
      <w:r>
        <w:t xml:space="preserve">_________________________</w:t>
      </w:r>
    </w:p>
    <w:bookmarkEnd w:id="22"/>
    <w:p>
      <w:pPr>
        <w:pStyle w:val="BodyText"/>
      </w:pPr>
      <w:r>
        <w:t xml:space="preserve">Dear Valued Client,</w:t>
      </w:r>
    </w:p>
    <w:p>
      <w:pPr>
        <w:pStyle w:val="BodyText"/>
      </w:pPr>
      <w:r>
        <w:t xml:space="preserve">Thank you for considering</w:t>
      </w:r>
      <w:r>
        <w:t xml:space="preserve"> </w:t>
      </w:r>
      <w:r>
        <w:rPr>
          <w:bCs/>
          <w:b/>
        </w:rPr>
        <w:t xml:space="preserve">Bellá Capilar</w:t>
      </w:r>
      <w:r>
        <w:t xml:space="preserve"> </w:t>
      </w:r>
      <w:r>
        <w:t xml:space="preserve">for your professional hair care needs. This</w:t>
      </w:r>
      <w:r>
        <w:t xml:space="preserve"> </w:t>
      </w:r>
      <w:r>
        <w:t xml:space="preserve">Quotation Estimate</w:t>
      </w:r>
      <w:r>
        <w:t xml:space="preserve"> </w:t>
      </w:r>
      <w:r>
        <w:t xml:space="preserve">has been carefully prepared to provide you with a comprehensive and transparent breakdown of the</w:t>
      </w:r>
      <w:r>
        <w:t xml:space="preserve"> </w:t>
      </w:r>
      <w:r>
        <w:t xml:space="preserve">Hairdresser</w:t>
      </w:r>
      <w:r>
        <w:t xml:space="preserve"> </w:t>
      </w:r>
      <w:r>
        <w:t xml:space="preserve">services we will deliver at our premium salon located in the heart of</w:t>
      </w:r>
      <w:r>
        <w:t xml:space="preserve"> </w:t>
      </w:r>
      <w:r>
        <w:t xml:space="preserve">Venezuela Caracas</w:t>
      </w:r>
      <w:r>
        <w:t xml:space="preserve">. Our team of certified and experienced hairdressers is dedicated to delivering exceptional results tailored to your unique style, hair type, and personal preferences. Please review this document thoroughly before confirming your booking.</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Qty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Full Haircut &amp; Styling (Precision Cut)</w:t>
            </w:r>
          </w:p>
        </w:tc>
        <w:tc>
          <w:tcPr/>
          <w:p>
            <w:pPr>
              <w:pStyle w:val="Compact"/>
              <w:jc w:val="left"/>
            </w:pPr>
            <w:r>
              <w:t xml:space="preserve">60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Deep Conditioning &amp; Scalp Treatment</w:t>
            </w:r>
          </w:p>
        </w:tc>
        <w:tc>
          <w:tcPr/>
          <w:p>
            <w:pPr>
              <w:pStyle w:val="Compact"/>
              <w:jc w:val="left"/>
            </w:pPr>
            <w:r>
              <w:t xml:space="preserve">45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4</w:t>
            </w:r>
          </w:p>
        </w:tc>
        <w:tc>
          <w:tcPr/>
          <w:p>
            <w:pPr>
              <w:pStyle w:val="Compact"/>
              <w:jc w:val="left"/>
            </w:pPr>
            <w:r>
              <w:t xml:space="preserve">Professional Color Application (Full Head)</w:t>
            </w:r>
          </w:p>
        </w:tc>
        <w:tc>
          <w:tcPr/>
          <w:p>
            <w:pPr>
              <w:pStyle w:val="Compact"/>
              <w:jc w:val="left"/>
            </w:pPr>
            <w:r>
              <w:t xml:space="preserve">120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5</w:t>
            </w:r>
          </w:p>
        </w:tc>
        <w:tc>
          <w:tcPr/>
          <w:p>
            <w:pPr>
              <w:pStyle w:val="Compact"/>
              <w:jc w:val="left"/>
            </w:pPr>
            <w:r>
              <w:t xml:space="preserve">Keratin Smoothing Treatment (Premium Formula)</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Blowout &amp; Final Styling (Event-Ready Finish)</w:t>
            </w:r>
          </w:p>
        </w:tc>
        <w:tc>
          <w:tcPr/>
          <w:p>
            <w:pPr>
              <w:pStyle w:val="Compact"/>
              <w:jc w:val="left"/>
            </w:pPr>
            <w:r>
              <w:t xml:space="preserve">40 min</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7</w:t>
            </w:r>
          </w:p>
        </w:tc>
        <w:tc>
          <w:tcPr/>
          <w:p>
            <w:pPr>
              <w:pStyle w:val="Compact"/>
              <w:jc w:val="left"/>
            </w:pPr>
            <w:r>
              <w:t xml:space="preserve">Product Kit (Shampoo, Conditioner, Leave-in – Branded)</w:t>
            </w:r>
          </w:p>
        </w:tc>
        <w:tc>
          <w:tcPr/>
          <w:p>
            <w:pPr>
              <w:pStyle w:val="Compact"/>
              <w:jc w:val="left"/>
            </w:pPr>
            <w:r>
              <w:t xml:space="preserve">N/A</w:t>
            </w:r>
          </w:p>
        </w:tc>
        <w:tc>
          <w:tcPr/>
          <w:p>
            <w:pPr>
              <w:pStyle w:val="Compact"/>
              <w:jc w:val="left"/>
            </w:pPr>
            <w:r>
              <w:t xml:space="preserve">$40.00</w:t>
            </w:r>
          </w:p>
        </w:tc>
        <w:tc>
          <w:tcPr/>
          <w:p>
            <w:pPr>
              <w:pStyle w:val="Compact"/>
              <w:jc w:val="left"/>
            </w:pPr>
            <w:r>
              <w:t xml:space="preserve">1</w:t>
            </w:r>
          </w:p>
        </w:tc>
        <w:tc>
          <w:tcPr/>
          <w:p>
            <w:pPr>
              <w:pStyle w:val="Compact"/>
              <w:jc w:val="left"/>
            </w:pPr>
            <w:r>
              <w:t xml:space="preserve">$40.00</w:t>
            </w:r>
          </w:p>
        </w:tc>
      </w:tr>
      <w:tr>
        <w:tc>
          <w:tcPr>
            <w:gridSpan w:val="5"/>
          </w:tcPr>
          <w:p>
            <w:pPr>
              <w:pStyle w:val="Compact"/>
              <w:jc w:val="right"/>
            </w:pPr>
            <w:r>
              <w:t xml:space="preserve">TOTAL ESTIMATED COST</w:t>
            </w:r>
          </w:p>
        </w:tc>
        <w:tc>
          <w:tcPr/>
          <w:p>
            <w:pPr>
              <w:pStyle w:val="Compact"/>
              <w:jc w:val="left"/>
            </w:pPr>
            <w:r>
              <w:t xml:space="preserve">$370.00</w:t>
            </w:r>
          </w:p>
        </w:tc>
      </w:tr>
    </w:tbl>
    <w:p>
      <w:pPr>
        <w:pStyle w:val="BodyText"/>
      </w:pPr>
      <w:r>
        <w:t xml:space="preserve">Scope of Work &amp; Service Details</w:t>
      </w:r>
    </w:p>
    <w:p>
      <w:pPr>
        <w:pStyle w:val="BodyText"/>
      </w:pPr>
      <w:r>
        <w:t xml:space="preserve">This</w:t>
      </w:r>
      <w:r>
        <w:t xml:space="preserve"> </w:t>
      </w:r>
      <w:r>
        <w:t xml:space="preserve">Quotation Estimate</w:t>
      </w:r>
      <w:r>
        <w:t xml:space="preserve"> </w:t>
      </w:r>
      <w:r>
        <w:t xml:space="preserve">covers a complete transformation session at our</w:t>
      </w:r>
      <w:r>
        <w:t xml:space="preserve"> </w:t>
      </w:r>
      <w:r>
        <w:t xml:space="preserve">Hairdresser</w:t>
      </w:r>
      <w:r>
        <w:t xml:space="preserve"> </w:t>
      </w:r>
      <w:r>
        <w:t xml:space="preserve">studio in</w:t>
      </w:r>
      <w:r>
        <w:t xml:space="preserve"> </w:t>
      </w:r>
      <w:r>
        <w:t xml:space="preserve">Venezuela Caracas</w:t>
      </w:r>
      <w:r>
        <w:t xml:space="preserve">. The session will be performed by our lead stylist, a certified professional with over twelve years of experience in international hairdressing techniques. All products used during the session are imported, cruelty-free, and specifically selected to suit the tropical climate conditions prevalent in Caracas. The Hairdresser team will ensure that every step of the process is communicated clearly to you, from the initial consultation through to the final styling reveal.</w:t>
      </w:r>
    </w:p>
    <w:p>
      <w:pPr>
        <w:pStyle w:val="BodyText"/>
      </w:pPr>
      <w:r>
        <w:t xml:space="preserve">The services listed above are designed to be performed in a single comprehensive visit, though the client may elect to split the appointment across two sessions if preferred. In such a case, the total cost remains unchanged as stated in this Quotation Estimate. Our salon in Venezuela Caracas operates Monday through Saturday, from 9:00 AM to 8:00 PM, and we will accommodate your preferred scheduling within this window.</w:t>
      </w:r>
    </w:p>
    <w:p>
      <w:pPr>
        <w:pStyle w:val="BodyText"/>
      </w:pPr>
      <w:r>
        <w:t xml:space="preserve">Terms &amp; Conditions</w:t>
      </w:r>
    </w:p>
    <w:p>
      <w:pPr>
        <w:numPr>
          <w:ilvl w:val="0"/>
          <w:numId w:val="1001"/>
        </w:numPr>
        <w:pStyle w:val="Compact"/>
      </w:pPr>
      <w:r>
        <w:t xml:space="preserve">This Quotation Estimate is valid for thirty (30) calendar days from the date of issue. After this period, pricing may be subject to revision due to fluctuations in product import costs within Venezuela.</w:t>
      </w:r>
    </w:p>
    <w:p>
      <w:pPr>
        <w:numPr>
          <w:ilvl w:val="0"/>
          <w:numId w:val="1001"/>
        </w:numPr>
        <w:pStyle w:val="Compact"/>
      </w:pPr>
      <w:r>
        <w:t xml:space="preserve">A non-refundable deposit of 30% (one hundred and eleven dollars, $111.00) is required to confirm your appointment with our Hairdresser team. The remaining balance is due upon completion of services.</w:t>
      </w:r>
    </w:p>
    <w:p>
      <w:pPr>
        <w:numPr>
          <w:ilvl w:val="0"/>
          <w:numId w:val="1001"/>
        </w:numPr>
        <w:pStyle w:val="Compact"/>
      </w:pPr>
      <w:r>
        <w:t xml:space="preserve">All payments may be made in US Dollars (cash), via Zelle, bank transfer to a Venezuelan bank account, or through approved digital payment platforms operating in Venezuela Caracas.</w:t>
      </w:r>
    </w:p>
    <w:p>
      <w:pPr>
        <w:numPr>
          <w:ilvl w:val="0"/>
          <w:numId w:val="1001"/>
        </w:numPr>
        <w:pStyle w:val="Compact"/>
      </w:pPr>
      <w:r>
        <w:t xml:space="preserve">Cancellations made fewer than 48 hours before the scheduled appointment will forfeit the deposit. Rescheduling is permitted once without penalty if requested at least 72 hours in advance.</w:t>
      </w:r>
    </w:p>
    <w:p>
      <w:pPr>
        <w:numPr>
          <w:ilvl w:val="0"/>
          <w:numId w:val="1001"/>
        </w:numPr>
        <w:pStyle w:val="Compact"/>
      </w:pPr>
      <w:r>
        <w:t xml:space="preserve">The Hairdresser services described herein are subject to a final visual assessment during the consultation. If the stylist determines that additional work is required beyond the scope of this Quotation Estimate, a supplementary written estimate will be provided for your approval before any extra work commences.</w:t>
      </w:r>
    </w:p>
    <w:p>
      <w:pPr>
        <w:numPr>
          <w:ilvl w:val="0"/>
          <w:numId w:val="1001"/>
        </w:numPr>
        <w:pStyle w:val="Compact"/>
      </w:pPr>
      <w:r>
        <w:t xml:space="preserve">Our salon in Venezuela Caracas maintains strict hygiene protocols. All tools are sterilized between clients, and single-use items are provided as standard.</w:t>
      </w:r>
    </w:p>
    <w:p>
      <w:pPr>
        <w:numPr>
          <w:ilvl w:val="0"/>
          <w:numId w:val="1001"/>
        </w:numPr>
        <w:pStyle w:val="Compact"/>
      </w:pPr>
      <w:r>
        <w:t xml:space="preserve">This Quotation Estimate does not include parking fees, transportation, or any third-party services not explicitly listed in the itemized table above.</w:t>
      </w:r>
    </w:p>
    <w:p>
      <w:pPr>
        <w:numPr>
          <w:ilvl w:val="0"/>
          <w:numId w:val="1001"/>
        </w:numPr>
        <w:pStyle w:val="Compact"/>
      </w:pPr>
      <w:r>
        <w:t xml:space="preserve">By signing below, the client acknowledges receipt and acceptance of this Quotation Estimate and agrees to the terms outlined in this document.</w:t>
      </w:r>
    </w:p>
    <w:p>
      <w:pPr>
        <w:pStyle w:val="FirstParagraph"/>
      </w:pPr>
      <w:r>
        <w:t xml:space="preserve">Acceptance &amp; Authorization</w:t>
      </w:r>
    </w:p>
    <w:p>
      <w:pPr>
        <w:pStyle w:val="BodyText"/>
      </w:pPr>
      <w:r>
        <w:rPr>
          <w:bCs/>
          <w:b/>
        </w:rPr>
        <w:t xml:space="preserve">Client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Hairdresser / Salon Representative</w:t>
      </w:r>
    </w:p>
    <w:p>
      <w:pPr>
        <w:pStyle w:val="BodyText"/>
      </w:pPr>
      <w:r>
        <w:t xml:space="preserve">Name: _________________________</w:t>
      </w:r>
    </w:p>
    <w:p>
      <w:pPr>
        <w:pStyle w:val="BodyText"/>
      </w:pPr>
      <w:r>
        <w:t xml:space="preserve">Date: _________________________</w:t>
      </w:r>
    </w:p>
    <w:p>
      <w:pPr>
        <w:pStyle w:val="BodyText"/>
      </w:pPr>
      <w:r>
        <w:t xml:space="preserve">This Quotation Estimate was generated by Bellá Capilar, a licensed Hairdresser and beauty services provider registered in Venezuela Caracas. Document Reference: QE-2025-0487. For inquiries or modifications to this estimate, please contact our office at +58 (212) 555-0147 or visit us at Av. Francisco de Miranda, Torre Empresarial, Piso 4, Chacao, Caracas, Venezuela. We look forward to serving you.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Venezuela Caracas</dc:title>
  <dc:creator/>
  <dc:language>en</dc:language>
  <cp:keywords/>
  <dcterms:created xsi:type="dcterms:W3CDTF">2026-10-10T04:35:36Z</dcterms:created>
  <dcterms:modified xsi:type="dcterms:W3CDTF">2026-10-10T04:35:36Z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