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Hairdresser Services — Vietnam Ho Chi Minh City</w:t>
      </w:r>
    </w:p>
    <w:bookmarkEnd w:id="20"/>
    <w:bookmarkStart w:id="21" w:name="hairdresser-provider"/>
    <w:p>
      <w:pPr>
        <w:pStyle w:val="Heading3"/>
      </w:pPr>
      <w:r>
        <w:t xml:space="preserve">Hairdresser Provider</w:t>
      </w:r>
    </w:p>
    <w:p>
      <w:pPr>
        <w:pStyle w:val="FirstParagraph"/>
      </w:pPr>
      <w:r>
        <w:rPr>
          <w:bCs/>
          <w:b/>
        </w:rPr>
        <w:t xml:space="preserve">Saigon Luxe Hair Studio</w:t>
      </w:r>
    </w:p>
    <w:p>
      <w:pPr>
        <w:pStyle w:val="BodyText"/>
      </w:pPr>
      <w:r>
        <w:t xml:space="preserve">128 Nguyen Hue Boulevard, District 1</w:t>
      </w:r>
    </w:p>
    <w:p>
      <w:pPr>
        <w:pStyle w:val="BodyText"/>
      </w:pPr>
      <w:r>
        <w:t xml:space="preserve">Vietnam Ho Chi Minh City, 700000</w:t>
      </w:r>
    </w:p>
    <w:p>
      <w:pPr>
        <w:pStyle w:val="BodyText"/>
      </w:pPr>
      <w:r>
        <w:t xml:space="preserve">Tel: +84 28 3822 4567</w:t>
      </w:r>
    </w:p>
    <w:p>
      <w:pPr>
        <w:pStyle w:val="BodyText"/>
      </w:pPr>
      <w:r>
        <w:t xml:space="preserve">Email: quotes@saigonluxehair.vn</w:t>
      </w:r>
    </w:p>
    <w:p>
      <w:pPr>
        <w:pStyle w:val="BodyText"/>
      </w:pPr>
      <w:r>
        <w:t xml:space="preserve">Tax Code: 0312345678</w:t>
      </w:r>
    </w:p>
    <w:bookmarkEnd w:id="21"/>
    <w:bookmarkStart w:id="22" w:name="client-information"/>
    <w:p>
      <w:pPr>
        <w:pStyle w:val="Heading3"/>
      </w:pPr>
      <w:r>
        <w:t xml:space="preserve">Client Information</w:t>
      </w:r>
    </w:p>
    <w:p>
      <w:pPr>
        <w:pStyle w:val="FirstParagraph"/>
      </w:pPr>
      <w:r>
        <w:rPr>
          <w:bCs/>
          <w:b/>
        </w:rPr>
        <w:t xml:space="preserve">Mr./Ms. [Client Full Name]</w:t>
      </w:r>
    </w:p>
    <w:p>
      <w:pPr>
        <w:pStyle w:val="BodyText"/>
      </w:pPr>
      <w:r>
        <w:t xml:space="preserve">[Client Address]</w:t>
      </w:r>
    </w:p>
    <w:p>
      <w:pPr>
        <w:pStyle w:val="BodyText"/>
      </w:pPr>
      <w:r>
        <w:t xml:space="preserve">Vietnam Ho Chi Minh City</w:t>
      </w:r>
    </w:p>
    <w:p>
      <w:pPr>
        <w:pStyle w:val="BodyText"/>
      </w:pPr>
      <w:r>
        <w:t xml:space="preserve">Tel: [Client Phone Number]</w:t>
      </w:r>
    </w:p>
    <w:p>
      <w:pPr>
        <w:pStyle w:val="BodyText"/>
      </w:pPr>
      <w:r>
        <w:t xml:space="preserve">Email: [Client Email Address]</w:t>
      </w:r>
    </w:p>
    <w:bookmarkEnd w:id="22"/>
    <w:p>
      <w:pPr>
        <w:pStyle w:val="BodyText"/>
      </w:pPr>
      <w:r>
        <w:t xml:space="preserve">Quotation No.</w:t>
      </w:r>
    </w:p>
    <w:p>
      <w:pPr>
        <w:pStyle w:val="BodyText"/>
      </w:pPr>
      <w:r>
        <w:t xml:space="preserve">QTE-HCM-2025-0487</w:t>
      </w:r>
    </w:p>
    <w:p>
      <w:pPr>
        <w:pStyle w:val="BodyText"/>
      </w:pPr>
      <w:r>
        <w:t xml:space="preserve">Date Issued</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Currency</w:t>
      </w:r>
    </w:p>
    <w:p>
      <w:pPr>
        <w:pStyle w:val="BodyText"/>
      </w:pPr>
      <w:r>
        <w:t xml:space="preserve">VND (Vietnamese Dong)</w:t>
      </w:r>
    </w:p>
    <w:bookmarkStart w:id="23" w:name="service-description"/>
    <w:p>
      <w:pPr>
        <w:pStyle w:val="Heading2"/>
      </w:pPr>
      <w:r>
        <w:t xml:space="preserve">Service Description</w:t>
      </w:r>
    </w:p>
    <w:p>
      <w:pPr>
        <w:pStyle w:val="FirstParagraph"/>
      </w:pPr>
      <w:r>
        <w:t xml:space="preserve">This</w:t>
      </w:r>
      <w:r>
        <w:t xml:space="preserve"> </w:t>
      </w:r>
      <w:r>
        <w:t xml:space="preserve">Quotation Estimate</w:t>
      </w:r>
      <w:r>
        <w:t xml:space="preserve"> </w:t>
      </w:r>
      <w:r>
        <w:t xml:space="preserve">is issued by Saigon Luxe Hair Studio, a premier</w:t>
      </w:r>
      <w:r>
        <w:t xml:space="preserve"> </w:t>
      </w:r>
      <w:r>
        <w:t xml:space="preserve">Hairdresser</w:t>
      </w:r>
      <w:r>
        <w:t xml:space="preserve"> </w:t>
      </w:r>
      <w:r>
        <w:t xml:space="preserve">establishment located in the heart of</w:t>
      </w:r>
      <w:r>
        <w:t xml:space="preserve"> </w:t>
      </w:r>
      <w:r>
        <w:t xml:space="preserve">Vietnam Ho Chi Minh City</w:t>
      </w:r>
      <w:r>
        <w:t xml:space="preserve">, to provide a comprehensive and transparent breakdown of all professional hairdressing services requested by the client. Our experienced team of licensed Hairdresser professionals in Vietnam Ho Chi Minh City is committed to delivering exceptional quality, using internationally sourced products, and ensuring complete client satisfaction with every appointment. This Quotation Estimate covers all labor, materials, and product costs associated with the services listed below.</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(VND)</w:t>
            </w:r>
          </w:p>
        </w:tc>
        <w:tc>
          <w:tcPr/>
          <w:p>
            <w:pPr>
              <w:pStyle w:val="Compact"/>
              <w:jc w:val="left"/>
            </w:pPr>
            <w:r>
              <w:t xml:space="preserve">Qty</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Full Haircut &amp; Styling (Precision Cut)</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Professional Hair Coloring (Single Tone, Ammonia-Free)</w:t>
            </w:r>
          </w:p>
        </w:tc>
        <w:tc>
          <w:tcPr/>
          <w:p>
            <w:pPr>
              <w:pStyle w:val="Compact"/>
              <w:jc w:val="left"/>
            </w:pPr>
            <w:r>
              <w:t xml:space="preserve">90 min</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Deep Conditioning &amp; Keratin Treatment</w:t>
            </w:r>
          </w:p>
        </w:tc>
        <w:tc>
          <w:tcPr/>
          <w:p>
            <w:pPr>
              <w:pStyle w:val="Compact"/>
              <w:jc w:val="left"/>
            </w:pPr>
            <w:r>
              <w:t xml:space="preserve">45 min</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Scalp Detox &amp; Aromatherapy Massage</w:t>
            </w:r>
          </w:p>
        </w:tc>
        <w:tc>
          <w:tcPr/>
          <w:p>
            <w:pPr>
              <w:pStyle w:val="Compact"/>
              <w:jc w:val="left"/>
            </w:pPr>
            <w:r>
              <w:t xml:space="preserve">30 min</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Blow-Dry &amp; Finish Styling by Hairdresser Specialist</w:t>
            </w:r>
          </w:p>
        </w:tc>
        <w:tc>
          <w:tcPr/>
          <w:p>
            <w:pPr>
              <w:pStyle w:val="Compact"/>
              <w:jc w:val="left"/>
            </w:pPr>
            <w:r>
              <w:t xml:space="preserve">20 min</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Take-Home Product Kit (Shampoo, Conditioner, Serum)</w:t>
            </w:r>
          </w:p>
        </w:tc>
        <w:tc>
          <w:tcPr/>
          <w:p>
            <w:pPr>
              <w:pStyle w:val="Compact"/>
              <w:jc w:val="left"/>
            </w:pPr>
            <w:r>
              <w:t xml:space="preserve">N/A</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bl>
    <w:p>
      <w:pPr>
        <w:pStyle w:val="BodyText"/>
      </w:pPr>
      <w:r>
        <w:t xml:space="preserve">Subtotal:</w:t>
      </w:r>
      <w:r>
        <w:t xml:space="preserve"> </w:t>
      </w:r>
      <w:r>
        <w:t xml:space="preserve">6,750,000 VND</w:t>
      </w:r>
    </w:p>
    <w:p>
      <w:pPr>
        <w:pStyle w:val="BodyText"/>
      </w:pPr>
      <w:r>
        <w:t xml:space="preserve">VAT (10%):</w:t>
      </w:r>
      <w:r>
        <w:t xml:space="preserve"> </w:t>
      </w:r>
      <w:r>
        <w:t xml:space="preserve">675,000 VND</w:t>
      </w:r>
    </w:p>
    <w:p>
      <w:pPr>
        <w:pStyle w:val="BodyText"/>
      </w:pPr>
      <w:r>
        <w:t xml:space="preserve">Service Fee (5%):</w:t>
      </w:r>
      <w:r>
        <w:t xml:space="preserve"> </w:t>
      </w:r>
      <w:r>
        <w:t xml:space="preserve">337,500 VND</w:t>
      </w:r>
    </w:p>
    <w:p>
      <w:pPr>
        <w:pStyle w:val="BodyText"/>
      </w:pPr>
      <w:r>
        <w:t xml:space="preserve">Grand Total:</w:t>
      </w:r>
      <w:r>
        <w:t xml:space="preserve"> </w:t>
      </w:r>
      <w:r>
        <w:t xml:space="preserve">7,762,500 VND</w:t>
      </w:r>
    </w:p>
    <w:bookmarkEnd w:id="24"/>
    <w:bookmarkStart w:id="25"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days from the date of issuance. After the expiration date, prices may be subject to revision based on current market rates for Hairdresser services in Vietnam Ho Chi Minh City.</w:t>
      </w:r>
    </w:p>
    <w:p>
      <w:pPr>
        <w:pStyle w:val="BodyText"/>
      </w:pPr>
      <w:r>
        <w:rPr>
          <w:bCs/>
          <w:b/>
        </w:rPr>
        <w:t xml:space="preserve">2. Payment Terms:</w:t>
      </w:r>
      <w:r>
        <w:t xml:space="preserve"> </w:t>
      </w:r>
      <w:r>
        <w:t xml:space="preserve">Full payment is due upon completion of all services. We accept cash (VND), bank transfer, and major credit/debit cards. A 50% deposit is required to confirm your Hairdresser appointment slot at our Vietnam Ho Chi Minh City studio.</w:t>
      </w:r>
    </w:p>
    <w:p>
      <w:pPr>
        <w:pStyle w:val="BodyText"/>
      </w:pPr>
      <w:r>
        <w:rPr>
          <w:bCs/>
          <w:b/>
        </w:rPr>
        <w:t xml:space="preserve">3. Cancellation Policy:</w:t>
      </w:r>
      <w:r>
        <w:t xml:space="preserve"> </w:t>
      </w:r>
      <w:r>
        <w:t xml:space="preserve">Cancellations must be made at least 24 hours in advance. Late cancellations or no-shows will be charged 50% of the total Quotation Estimate amount.</w:t>
      </w:r>
    </w:p>
    <w:p>
      <w:pPr>
        <w:pStyle w:val="BodyText"/>
      </w:pPr>
      <w:r>
        <w:rPr>
          <w:bCs/>
          <w:b/>
        </w:rPr>
        <w:t xml:space="preserve">4. Scheduling:</w:t>
      </w:r>
      <w:r>
        <w:t xml:space="preserve"> </w:t>
      </w:r>
      <w:r>
        <w:t xml:space="preserve">Appointments are to be scheduled within 14 days of Quotation Estimate acceptance. Our Hairdresser team in Vietnam Ho Chi Minh City operates Monday through Saturday, 9:00 AM to 8:00 PM.</w:t>
      </w:r>
    </w:p>
    <w:p>
      <w:pPr>
        <w:pStyle w:val="BodyText"/>
      </w:pPr>
      <w:r>
        <w:rPr>
          <w:bCs/>
          <w:b/>
        </w:rPr>
        <w:t xml:space="preserve">5. Product Guarantee:</w:t>
      </w:r>
      <w:r>
        <w:t xml:space="preserve"> </w:t>
      </w:r>
      <w:r>
        <w:t xml:space="preserve">All products used in this Hairdresser service package are genuine, imported, and free from harmful chemicals. We guarantee satisfaction with the final styling result.</w:t>
      </w:r>
    </w:p>
    <w:p>
      <w:pPr>
        <w:pStyle w:val="BodyText"/>
      </w:pPr>
      <w:r>
        <w:rPr>
          <w:bCs/>
          <w:b/>
        </w:rPr>
        <w:t xml:space="preserve">6. Additional Services:</w:t>
      </w:r>
      <w:r>
        <w:t xml:space="preserve"> </w:t>
      </w:r>
      <w:r>
        <w:t xml:space="preserve">Any services not listed in this Quotation Estimate will be quoted separately and require prior written approval from the client.</w:t>
      </w:r>
    </w:p>
    <w:p>
      <w:pPr>
        <w:pStyle w:val="BodyText"/>
      </w:pPr>
      <w:r>
        <w:rPr>
          <w:bCs/>
          <w:b/>
        </w:rPr>
        <w:t xml:space="preserve">7. Privacy:</w:t>
      </w:r>
      <w:r>
        <w:t xml:space="preserve"> </w:t>
      </w:r>
      <w:r>
        <w:t xml:space="preserve">All client information provided in connection with this Quotation Estimate will be kept strictly confidential in accordance with Vietnam's personal data protection regulations.</w:t>
      </w:r>
    </w:p>
    <w:bookmarkEnd w:id="25"/>
    <w:bookmarkStart w:id="26" w:name="acceptance-authorization"/>
    <w:p>
      <w:pPr>
        <w:pStyle w:val="Heading2"/>
      </w:pPr>
      <w:r>
        <w:t xml:space="preserve">Acceptance &amp; Authorization</w:t>
      </w:r>
    </w:p>
    <w:p>
      <w:pPr>
        <w:pStyle w:val="FirstParagraph"/>
      </w:pPr>
      <w:r>
        <w:t xml:space="preserve">By signing below, the client acknowledges and accepts this Quotation Estimate for Hairdresser services to be performed at our Vietnam Ho Chi Minh City location. The Hairdresser provider confirms that all services, pricing, and terms outlined in this document are accurate and binding upon mutual agreement.</w:t>
      </w:r>
    </w:p>
    <w:p>
      <w:pPr>
        <w:pStyle w:val="BodyText"/>
      </w:pPr>
      <w:r>
        <w:rPr>
          <w:bCs/>
          <w:b/>
        </w:rPr>
        <w:t xml:space="preserve">For Saigon Luxe Hair Studio</w:t>
      </w:r>
      <w:r>
        <w:br/>
      </w:r>
      <w:r>
        <w:t xml:space="preserve">Authorized Hairdresser Representative</w:t>
      </w:r>
      <w:r>
        <w:br/>
      </w:r>
      <w:r>
        <w:t xml:space="preserve">Name: _________________________</w:t>
      </w:r>
      <w:r>
        <w:br/>
      </w:r>
      <w:r>
        <w:t xml:space="preserve">Date: _________________________</w:t>
      </w:r>
    </w:p>
    <w:p>
      <w:pPr>
        <w:pStyle w:val="BodyText"/>
      </w:pPr>
      <w:r>
        <w:rPr>
          <w:bCs/>
          <w:b/>
        </w:rPr>
        <w:t xml:space="preserve">Client Acceptance</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document was prepared by Saigon Luxe Hair Studio, Vietnam Ho Chi Minh City. For inquiries regarding this Hairdresser service quotation, please contact us at +84 28 3822 4567 or visit our studio at 128 Nguyen Hue Boulevard, District 1, Ho Chi Minh City, Vietnam. Document Reference: QTE-HCM-2025-0487.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Vietnam Ho Chi Minh City</dc:title>
  <dc:creator/>
  <dc:language>en</dc:language>
  <cp:keywords/>
  <dcterms:created xsi:type="dcterms:W3CDTF">2026-10-10T05:52:47Z</dcterms:created>
  <dcterms:modified xsi:type="dcterms:W3CDTF">2026-10-10T05:52:47Z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