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Professional Services – Human Resources Manager Engagement</w:t>
      </w:r>
    </w:p>
    <w:p>
      <w:pPr>
        <w:pStyle w:val="BodyText"/>
      </w:pPr>
      <w:r>
        <w:t xml:space="preserve">Location: France Marseille, Bouches-du-Rhône, Provence-Alpes-Côte d'Azur</w:t>
      </w:r>
    </w:p>
    <w:bookmarkEnd w:id="20"/>
    <w:p>
      <w:pPr>
        <w:pStyle w:val="BodyText"/>
      </w:pPr>
      <w:r>
        <w:rPr>
          <w:bCs/>
          <w:b/>
        </w:rPr>
        <w:t xml:space="preserve">Quotation No.:</w:t>
      </w:r>
      <w:r>
        <w:t xml:space="preserve"> </w:t>
      </w:r>
      <w:r>
        <w:t xml:space="preserve">QTE-2025-MRS-0472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Prepared For:</w:t>
      </w:r>
      <w:r>
        <w:t xml:space="preserve"> </w:t>
      </w:r>
      <w:r>
        <w:t xml:space="preserve">Client Organization (Marseille, France)</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in accordance with the client's request for the recruitment, onboarding, and ongoing professional engagement of a qualified</w:t>
      </w:r>
      <w:r>
        <w:t xml:space="preserve"> </w:t>
      </w:r>
      <w:r>
        <w:t xml:space="preserve">Human Resources Manager</w:t>
      </w:r>
      <w:r>
        <w:t xml:space="preserve"> </w:t>
      </w:r>
      <w:r>
        <w:t xml:space="preserve">to be based in</w:t>
      </w:r>
      <w:r>
        <w:t xml:space="preserve"> </w:t>
      </w:r>
      <w:r>
        <w:t xml:space="preserve">France Marseille</w:t>
      </w:r>
      <w:r>
        <w:t xml:space="preserve">. The purpose of this document is to provide a comprehensive, itemized breakdown of all anticipated costs, service deliverables, and contractual conditions associated with the placement and management of a senior Human Resources Manager within the client's organizational structure in the Marseille metropolitan area.</w:t>
      </w:r>
    </w:p>
    <w:p>
      <w:pPr>
        <w:pStyle w:val="BodyText"/>
      </w:pPr>
      <w:r>
        <w:t xml:space="preserve">The</w:t>
      </w:r>
      <w:r>
        <w:t xml:space="preserve"> </w:t>
      </w:r>
      <w:r>
        <w:t xml:space="preserve">Human Resources Manager</w:t>
      </w:r>
      <w:r>
        <w:t xml:space="preserve"> </w:t>
      </w:r>
      <w:r>
        <w:t xml:space="preserve">position described herein is intended to oversee all personnel-related functions including recruitment, employee relations, compliance with French labor law (Code du Travail), payroll administration, performance management, training and development, and strategic workforce planning. The role will be executed from the client's premises located in France Marseille, with full adherence to the regional and national regulatory frameworks governing employment in the Provence-Alpes-Côte d'Azur region.</w:t>
      </w:r>
    </w:p>
    <w:bookmarkEnd w:id="21"/>
    <w:bookmarkStart w:id="22" w:name="scope-of-services"/>
    <w:p>
      <w:pPr>
        <w:pStyle w:val="Heading2"/>
      </w:pPr>
      <w:r>
        <w:t xml:space="preserve">2. Scope of Services</w:t>
      </w:r>
    </w:p>
    <w:p>
      <w:pPr>
        <w:pStyle w:val="FirstParagraph"/>
      </w:pPr>
      <w:r>
        <w:t xml:space="preserve">The following services are encompassed within this</w:t>
      </w:r>
      <w:r>
        <w:t xml:space="preserve"> </w:t>
      </w:r>
      <w:r>
        <w:t xml:space="preserve">Quotation Estimate</w:t>
      </w:r>
      <w:r>
        <w:t xml:space="preserve"> </w:t>
      </w:r>
      <w:r>
        <w:t xml:space="preserve">for the Human Resources Manager engagement in France Marseille:</w:t>
      </w:r>
    </w:p>
    <w:p>
      <w:pPr>
        <w:numPr>
          <w:ilvl w:val="0"/>
          <w:numId w:val="1001"/>
        </w:numPr>
        <w:pStyle w:val="Compact"/>
      </w:pPr>
      <w:r>
        <w:t xml:space="preserve">Executive search and shortlisting of qualified Human Resources Manager candidates with a minimum of eight (8) years of progressive HR experience in the French market.</w:t>
      </w:r>
    </w:p>
    <w:p>
      <w:pPr>
        <w:numPr>
          <w:ilvl w:val="0"/>
          <w:numId w:val="1001"/>
        </w:numPr>
        <w:pStyle w:val="Compact"/>
      </w:pPr>
      <w:r>
        <w:t xml:space="preserve">Conducting structured interviews, psychometric assessments, and reference verification for all shortlisted candidates.</w:t>
      </w:r>
    </w:p>
    <w:p>
      <w:pPr>
        <w:numPr>
          <w:ilvl w:val="0"/>
          <w:numId w:val="1001"/>
        </w:numPr>
        <w:pStyle w:val="Compact"/>
      </w:pPr>
      <w:r>
        <w:t xml:space="preserve">Negotiation and finalization of the employment contract in compliance with French labor legislation and applicable collective agreements (conventions collectives) relevant to the Marseille region.</w:t>
      </w:r>
    </w:p>
    <w:p>
      <w:pPr>
        <w:numPr>
          <w:ilvl w:val="0"/>
          <w:numId w:val="1001"/>
        </w:numPr>
        <w:pStyle w:val="Compact"/>
      </w:pPr>
      <w:r>
        <w:t xml:space="preserve">Onboarding and integration support for the appointed Human Resources Manager, including orientation to local labor practices, social security registration (URSSAF), and workplace setup in France Marseille.</w:t>
      </w:r>
    </w:p>
    <w:p>
      <w:pPr>
        <w:numPr>
          <w:ilvl w:val="0"/>
          <w:numId w:val="1001"/>
        </w:numPr>
        <w:pStyle w:val="Compact"/>
      </w:pPr>
      <w:r>
        <w:t xml:space="preserve">Three (3) months of post-placement support and performance monitoring to ensure the Human Resources Manager is fully operational and aligned with the client's strategic objectives.</w:t>
      </w:r>
    </w:p>
    <w:p>
      <w:pPr>
        <w:numPr>
          <w:ilvl w:val="0"/>
          <w:numId w:val="1001"/>
        </w:numPr>
        <w:pStyle w:val="Compact"/>
      </w:pPr>
      <w:r>
        <w:t xml:space="preserve">Advisory services on French employment law, including but not limited to working time regulations, leave entitlements, termination procedures, and health and safety obligations specific to the Marseille jurisdiction.</w:t>
      </w:r>
    </w:p>
    <w:bookmarkEnd w:id="22"/>
    <w:bookmarkStart w:id="23" w:name="cost-breakdown"/>
    <w:p>
      <w:pPr>
        <w:pStyle w:val="Heading2"/>
      </w:pPr>
      <w:r>
        <w:t xml:space="preserve">3. Cost Breakdown</w:t>
      </w:r>
    </w:p>
    <w:p>
      <w:pPr>
        <w:pStyle w:val="FirstParagraph"/>
      </w:pPr>
      <w:r>
        <w:t xml:space="preserve">The following table presents the detailed financial breakdown of this</w:t>
      </w:r>
      <w:r>
        <w:t xml:space="preserve"> </w:t>
      </w:r>
      <w:r>
        <w:t xml:space="preserve">Quotation Estimate</w:t>
      </w:r>
      <w:r>
        <w:t xml:space="preserve"> </w:t>
      </w:r>
      <w:r>
        <w:t xml:space="preserve">for the Human Resources Manager position in France Marseille. All amounts are expressed in Euros (EUR) and are exclusive of applicable Value Added Tax (VAT / TVA) at the standard French rate of 20%.</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Executive search and candidate sourcing for Human Resources Manager role in France Marseille</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Structured interview panel coordination and psychometric assessment administration</w:t>
            </w:r>
          </w:p>
        </w:tc>
        <w:tc>
          <w:tcPr/>
          <w:p>
            <w:pPr>
              <w:pStyle w:val="Compact"/>
              <w:jc w:val="left"/>
            </w:pPr>
            <w:r>
              <w:t xml:space="preserve">Session</w:t>
            </w:r>
          </w:p>
        </w:tc>
        <w:tc>
          <w:tcPr/>
          <w:p>
            <w:pPr>
              <w:pStyle w:val="Compact"/>
              <w:jc w:val="left"/>
            </w:pPr>
            <w:r>
              <w:t xml:space="preserve">3</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03</w:t>
            </w:r>
          </w:p>
        </w:tc>
        <w:tc>
          <w:tcPr/>
          <w:p>
            <w:pPr>
              <w:pStyle w:val="Compact"/>
              <w:jc w:val="left"/>
            </w:pPr>
            <w:r>
              <w:t xml:space="preserve">Employment contract drafting and legal compliance review (French Code du Travail)</w:t>
            </w:r>
          </w:p>
        </w:tc>
        <w:tc>
          <w:tcPr/>
          <w:p>
            <w:pPr>
              <w:pStyle w:val="Compact"/>
              <w:jc w:val="left"/>
            </w:pPr>
            <w:r>
              <w:t xml:space="preserve">Document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Onboarding, administrative registration (URSSAF, Caisse des Dépôts), and workplace integration in France Marseille</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Post-placement support and performance monitoring (3-month period)</w:t>
            </w:r>
          </w:p>
        </w:tc>
        <w:tc>
          <w:tcPr/>
          <w:p>
            <w:pPr>
              <w:pStyle w:val="Compact"/>
              <w:jc w:val="left"/>
            </w:pPr>
            <w:r>
              <w:t xml:space="preserve">Month</w:t>
            </w:r>
          </w:p>
        </w:tc>
        <w:tc>
          <w:tcPr/>
          <w:p>
            <w:pPr>
              <w:pStyle w:val="Compact"/>
              <w:jc w:val="left"/>
            </w:pPr>
            <w:r>
              <w:t xml:space="preserve">3</w:t>
            </w:r>
          </w:p>
        </w:tc>
        <w:tc>
          <w:tcPr/>
          <w:p>
            <w:pPr>
              <w:pStyle w:val="Compact"/>
              <w:jc w:val="left"/>
            </w:pPr>
            <w:r>
              <w:t xml:space="preserve">2,200.00</w:t>
            </w:r>
          </w:p>
        </w:tc>
        <w:tc>
          <w:tcPr/>
          <w:p>
            <w:pPr>
              <w:pStyle w:val="Compact"/>
              <w:jc w:val="left"/>
            </w:pPr>
            <w:r>
              <w:t xml:space="preserve">6,600.00</w:t>
            </w:r>
          </w:p>
        </w:tc>
      </w:tr>
      <w:tr>
        <w:tc>
          <w:tcPr/>
          <w:p>
            <w:pPr>
              <w:pStyle w:val="Compact"/>
              <w:jc w:val="left"/>
            </w:pPr>
            <w:r>
              <w:t xml:space="preserve">06</w:t>
            </w:r>
          </w:p>
        </w:tc>
        <w:tc>
          <w:tcPr/>
          <w:p>
            <w:pPr>
              <w:pStyle w:val="Compact"/>
              <w:jc w:val="left"/>
            </w:pPr>
            <w:r>
              <w:t xml:space="preserve">Advisory services on French employment law and regional labor practices (Marseille jurisdiction)</w:t>
            </w:r>
          </w:p>
        </w:tc>
        <w:tc>
          <w:tcPr/>
          <w:p>
            <w:pPr>
              <w:pStyle w:val="Compact"/>
              <w:jc w:val="left"/>
            </w:pPr>
            <w:r>
              <w:t xml:space="preserve">Hour</w:t>
            </w:r>
          </w:p>
        </w:tc>
        <w:tc>
          <w:tcPr/>
          <w:p>
            <w:pPr>
              <w:pStyle w:val="Compact"/>
              <w:jc w:val="left"/>
            </w:pPr>
            <w:r>
              <w:t xml:space="preserve">20</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07</w:t>
            </w:r>
          </w:p>
        </w:tc>
        <w:tc>
          <w:tcPr/>
          <w:p>
            <w:pPr>
              <w:pStyle w:val="Compact"/>
              <w:jc w:val="left"/>
            </w:pPr>
            <w:r>
              <w:t xml:space="preserve">Travel and accommodation expenses for recruitment activities within France Marseille and surrounding departments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r>
      <w:tr>
        <w:tc>
          <w:tcPr>
            <w:gridSpan w:val="5"/>
          </w:tcPr>
          <w:p>
            <w:pPr>
              <w:pStyle w:val="Compact"/>
              <w:jc w:val="left"/>
            </w:pPr>
            <w:r>
              <w:t xml:space="preserve">Subtotal (Excluding VAT)</w:t>
            </w:r>
          </w:p>
        </w:tc>
        <w:tc>
          <w:tcPr/>
          <w:p>
            <w:pPr>
              <w:pStyle w:val="Compact"/>
              <w:jc w:val="left"/>
            </w:pPr>
            <w:r>
              <w:t xml:space="preserve">20,800.00</w:t>
            </w:r>
          </w:p>
        </w:tc>
      </w:tr>
      <w:tr>
        <w:tc>
          <w:tcPr>
            <w:gridSpan w:val="5"/>
          </w:tcPr>
          <w:p>
            <w:pPr>
              <w:pStyle w:val="Compact"/>
              <w:jc w:val="left"/>
            </w:pPr>
            <w:r>
              <w:t xml:space="preserve">VAT (TVA) at 20%</w:t>
            </w:r>
          </w:p>
        </w:tc>
        <w:tc>
          <w:tcPr/>
          <w:p>
            <w:pPr>
              <w:pStyle w:val="Compact"/>
              <w:jc w:val="left"/>
            </w:pPr>
            <w:r>
              <w:t xml:space="preserve">4,160.00</w:t>
            </w:r>
          </w:p>
        </w:tc>
      </w:tr>
      <w:tr>
        <w:tc>
          <w:tcPr>
            <w:gridSpan w:val="5"/>
          </w:tcPr>
          <w:p>
            <w:pPr>
              <w:pStyle w:val="Compact"/>
              <w:jc w:val="left"/>
            </w:pPr>
            <w:r>
              <w:t xml:space="preserve">Grand Total (Including VAT)</w:t>
            </w:r>
          </w:p>
        </w:tc>
        <w:tc>
          <w:tcPr/>
          <w:p>
            <w:pPr>
              <w:pStyle w:val="Compact"/>
              <w:jc w:val="left"/>
            </w:pPr>
            <w:r>
              <w:t xml:space="preserve">24,960.00</w:t>
            </w:r>
          </w:p>
        </w:tc>
      </w:tr>
    </w:tbl>
    <w:bookmarkEnd w:id="23"/>
    <w:bookmarkStart w:id="24" w:name="X9955004f9541f8348c9357473f9e9335d1dcd5d"/>
    <w:p>
      <w:pPr>
        <w:pStyle w:val="Heading2"/>
      </w:pPr>
      <w:r>
        <w:t xml:space="preserve">4. Candidate Profile – Human Resources Manager</w:t>
      </w:r>
    </w:p>
    <w:p>
      <w:pPr>
        <w:pStyle w:val="FirstParagraph"/>
      </w:pPr>
      <w:r>
        <w:t xml:space="preserve">The</w:t>
      </w:r>
      <w:r>
        <w:t xml:space="preserve"> </w:t>
      </w:r>
      <w:r>
        <w:t xml:space="preserve">Human Resources Manager</w:t>
      </w:r>
      <w:r>
        <w:t xml:space="preserve"> </w:t>
      </w:r>
      <w:r>
        <w:t xml:space="preserve">to be placed under this</w:t>
      </w:r>
      <w:r>
        <w:t xml:space="preserve"> </w:t>
      </w:r>
      <w:r>
        <w:t xml:space="preserve">Quotation Estimate</w:t>
      </w:r>
      <w:r>
        <w:t xml:space="preserve"> </w:t>
      </w:r>
      <w:r>
        <w:t xml:space="preserve">shall meet the following minimum qualifications and competencies:</w:t>
      </w:r>
    </w:p>
    <w:p>
      <w:pPr>
        <w:numPr>
          <w:ilvl w:val="0"/>
          <w:numId w:val="1002"/>
        </w:numPr>
        <w:pStyle w:val="Compact"/>
      </w:pPr>
      <w:r>
        <w:t xml:space="preserve">Master's degree (Master 2) in Human Resources, Business Administration, or a related discipline from a recognized French or European university.</w:t>
      </w:r>
    </w:p>
    <w:p>
      <w:pPr>
        <w:numPr>
          <w:ilvl w:val="0"/>
          <w:numId w:val="1002"/>
        </w:numPr>
        <w:pStyle w:val="Compact"/>
      </w:pPr>
      <w:r>
        <w:t xml:space="preserve">Minimum of eight (8) years of progressive experience in HR management, with at least three (3) years in a senior or director-level capacity.</w:t>
      </w:r>
    </w:p>
    <w:p>
      <w:pPr>
        <w:numPr>
          <w:ilvl w:val="0"/>
          <w:numId w:val="1002"/>
        </w:numPr>
        <w:pStyle w:val="Compact"/>
      </w:pPr>
      <w:r>
        <w:t xml:space="preserve">Demonstrated expertise in French labor law, social dialogue, and collective bargaining as applicable in the France Marseille region.</w:t>
      </w:r>
    </w:p>
    <w:p>
      <w:pPr>
        <w:numPr>
          <w:ilvl w:val="0"/>
          <w:numId w:val="1002"/>
        </w:numPr>
        <w:pStyle w:val="Compact"/>
      </w:pPr>
      <w:r>
        <w:t xml:space="preserve">Proven track record in managing workforces of 100+ employees, including multi-site operations.</w:t>
      </w:r>
    </w:p>
    <w:p>
      <w:pPr>
        <w:numPr>
          <w:ilvl w:val="0"/>
          <w:numId w:val="1002"/>
        </w:numPr>
        <w:pStyle w:val="Compact"/>
      </w:pPr>
      <w:r>
        <w:t xml:space="preserve">Fluency in French (native or C2 level) and professional working proficiency in English.</w:t>
      </w:r>
    </w:p>
    <w:p>
      <w:pPr>
        <w:numPr>
          <w:ilvl w:val="0"/>
          <w:numId w:val="1002"/>
        </w:numPr>
        <w:pStyle w:val="Compact"/>
      </w:pPr>
      <w:r>
        <w:t xml:space="preserve">Knowledge of the local business ecosystem in France Marseille, including relationships with regional employment agencies (Pôle Emploi / France Travail), CCI Marseille, and relevant professional bodies.</w:t>
      </w:r>
    </w:p>
    <w:p>
      <w:pPr>
        <w:numPr>
          <w:ilvl w:val="0"/>
          <w:numId w:val="1002"/>
        </w:numPr>
        <w:pStyle w:val="Compact"/>
      </w:pPr>
      <w:r>
        <w:t xml:space="preserve">Strong leadership, conflict resolution, and strategic planning capabilities.</w:t>
      </w:r>
    </w:p>
    <w:bookmarkEnd w:id="24"/>
    <w:bookmarkStart w:id="25" w:name="terms-and-conditions"/>
    <w:p>
      <w:pPr>
        <w:pStyle w:val="Heading2"/>
      </w:pPr>
      <w:r>
        <w:t xml:space="preserve">5. Terms and Conditions</w:t>
      </w:r>
    </w:p>
    <w:p>
      <w:pPr>
        <w:pStyle w:val="FirstParagraph"/>
      </w:pPr>
      <w:r>
        <w:t xml:space="preserve">This</w:t>
      </w:r>
      <w:r>
        <w:t xml:space="preserve"> </w:t>
      </w:r>
      <w:r>
        <w:t xml:space="preserve">Quotation Estimate</w:t>
      </w:r>
      <w:r>
        <w:t xml:space="preserve"> </w:t>
      </w:r>
      <w:r>
        <w:t xml:space="preserve">is subject to the following terms and conditions governing the engagement of the Human Resources Manager in France Marseille:</w:t>
      </w:r>
    </w:p>
    <w:p>
      <w:pPr>
        <w:numPr>
          <w:ilvl w:val="0"/>
          <w:numId w:val="1003"/>
        </w:numPr>
        <w:pStyle w:val="Compact"/>
      </w:pPr>
      <w:r>
        <w:rPr>
          <w:bCs/>
          <w:b/>
        </w:rPr>
        <w:t xml:space="preserve">Validity:</w:t>
      </w:r>
      <w:r>
        <w:t xml:space="preserve"> </w:t>
      </w:r>
      <w:r>
        <w:t xml:space="preserve">This Quotation Estimate shall remain valid for a period of ninety (90) days from the date of issuance. Beyond this period, all pricing and terms are subject to revision.</w:t>
      </w:r>
    </w:p>
    <w:p>
      <w:pPr>
        <w:numPr>
          <w:ilvl w:val="0"/>
          <w:numId w:val="1003"/>
        </w:numPr>
        <w:pStyle w:val="Compact"/>
      </w:pPr>
      <w:r>
        <w:rPr>
          <w:bCs/>
          <w:b/>
        </w:rPr>
        <w:t xml:space="preserve">Payment Terms:</w:t>
      </w:r>
      <w:r>
        <w:t xml:space="preserve"> </w:t>
      </w:r>
      <w:r>
        <w:t xml:space="preserve">A deposit of 30% of the subtotal amount shall be due upon acceptance of this Quotation Estimate. The remaining 70% shall be payable in two equal installments: 50% upon successful placement of the Human Resources Manager, and 50% upon completion of the three-month post-placement support period.</w:t>
      </w:r>
    </w:p>
    <w:p>
      <w:pPr>
        <w:numPr>
          <w:ilvl w:val="0"/>
          <w:numId w:val="1003"/>
        </w:numPr>
        <w:pStyle w:val="Compact"/>
      </w:pPr>
      <w:r>
        <w:rPr>
          <w:bCs/>
          <w:b/>
        </w:rPr>
        <w:t xml:space="preserve">Guarantee Period:</w:t>
      </w:r>
      <w:r>
        <w:t xml:space="preserve"> </w:t>
      </w:r>
      <w:r>
        <w:t xml:space="preserve">The service provider guarantees the placement for a period of six (6) months. Should the Human Resources Manager resign or be terminated for cause within this period, a replacement candidate shall be provided at no additional cost.</w:t>
      </w:r>
    </w:p>
    <w:p>
      <w:pPr>
        <w:numPr>
          <w:ilvl w:val="0"/>
          <w:numId w:val="1003"/>
        </w:numPr>
        <w:pStyle w:val="Compact"/>
      </w:pPr>
      <w:r>
        <w:rPr>
          <w:bCs/>
          <w:b/>
        </w:rPr>
        <w:t xml:space="preserve">Confidentiality:</w:t>
      </w:r>
      <w:r>
        <w:t xml:space="preserve"> </w:t>
      </w:r>
      <w:r>
        <w:t xml:space="preserve">All information exchanged in connection with this Quotation Estimate and the subsequent engagement of the Human Resources Manager shall be treated as strictly confidential by both parties, in compliance with the General Data Protection Regulation (GDPR / RGPD) as applicable in France.</w:t>
      </w:r>
    </w:p>
    <w:p>
      <w:pPr>
        <w:numPr>
          <w:ilvl w:val="0"/>
          <w:numId w:val="1003"/>
        </w:numPr>
        <w:pStyle w:val="Compact"/>
      </w:pPr>
      <w:r>
        <w:rPr>
          <w:bCs/>
          <w:b/>
        </w:rPr>
        <w:t xml:space="preserve">Governing Law:</w:t>
      </w:r>
      <w:r>
        <w:t xml:space="preserve"> </w:t>
      </w:r>
      <w:r>
        <w:t xml:space="preserve">This Quotation Estimate and any resulting contract shall be governed by and construed in accordance with the laws of the French Republic. Any disputes shall be submitted to the competent courts of Marseille, Bouches-du-Rhône.</w:t>
      </w:r>
    </w:p>
    <w:p>
      <w:pPr>
        <w:numPr>
          <w:ilvl w:val="0"/>
          <w:numId w:val="1003"/>
        </w:numPr>
        <w:pStyle w:val="Compact"/>
      </w:pPr>
      <w:r>
        <w:rPr>
          <w:bCs/>
          <w:b/>
        </w:rPr>
        <w:t xml:space="preserve">Force Majeure:</w:t>
      </w:r>
      <w:r>
        <w:t xml:space="preserve"> </w:t>
      </w:r>
      <w:r>
        <w:t xml:space="preserve">Neither party shall be liable for delays or failures in performance resulting from circumstances beyond reasonable control, including but not limited to natural disasters, government-mandated closures, or public health emergencies affecting the France Marseille region.</w:t>
      </w:r>
    </w:p>
    <w:p>
      <w:pPr>
        <w:numPr>
          <w:ilvl w:val="0"/>
          <w:numId w:val="1003"/>
        </w:numPr>
        <w:pStyle w:val="Compact"/>
      </w:pPr>
      <w:r>
        <w:rPr>
          <w:bCs/>
          <w:b/>
        </w:rPr>
        <w:t xml:space="preserve">Acceptance:</w:t>
      </w:r>
      <w:r>
        <w:t xml:space="preserve"> </w:t>
      </w:r>
      <w:r>
        <w:t xml:space="preserve">This Quotation Estimate shall become a binding agreement upon written acceptance and signature by both parties. The client's acceptance constitutes full agreement to all terms, conditions, and pricing outlined herein.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 the Human Resources Manager engagement in France Marseille and authorizes the service provider to proceed with the recruitment and placement process as described herein.</w:t>
      </w:r>
    </w:p>
    <w:p>
      <w:pPr>
        <w:pStyle w:val="BodyText"/>
      </w:pPr>
      <w:r>
        <w:rPr>
          <w:bCs/>
          <w:b/>
        </w:rPr>
        <w:t xml:space="preserve">For the Service Provider</w:t>
      </w:r>
    </w:p>
    <w:p>
      <w:pPr>
        <w:pStyle w:val="BodyText"/>
      </w:pPr>
      <w:r>
        <w:t xml:space="preserve">HR Solutions Provence SARL</w:t>
      </w:r>
    </w:p>
    <w:p>
      <w:pPr>
        <w:pStyle w:val="BodyText"/>
      </w:pPr>
      <w:r>
        <w:t xml:space="preserve">12 Rue de la République, 13001 Marseille, France</w:t>
      </w:r>
    </w:p>
    <w:p>
      <w:pPr>
        <w:pStyle w:val="BodyText"/>
      </w:pPr>
      <w:r>
        <w:t xml:space="preserve">Authorized Signatory</w:t>
      </w:r>
    </w:p>
    <w:p>
      <w:pPr>
        <w:pStyle w:val="BodyText"/>
      </w:pPr>
      <w:r>
        <w:rPr>
          <w:bCs/>
          <w:b/>
        </w:rPr>
        <w:t xml:space="preserve">For the Client</w:t>
      </w:r>
    </w:p>
    <w:p>
      <w:pPr>
        <w:pStyle w:val="BodyText"/>
      </w:pPr>
      <w:r>
        <w:t xml:space="preserve">_______________________________</w:t>
      </w:r>
    </w:p>
    <w:p>
      <w:pPr>
        <w:pStyle w:val="BodyText"/>
      </w:pPr>
      <w:r>
        <w:t xml:space="preserve">Company Name &amp; Address</w:t>
      </w:r>
    </w:p>
    <w:p>
      <w:pPr>
        <w:pStyle w:val="BodyText"/>
      </w:pPr>
      <w:r>
        <w:t xml:space="preserve">Authorized Signatory</w:t>
      </w:r>
    </w:p>
    <w:p>
      <w:pPr>
        <w:pStyle w:val="BodyText"/>
      </w:pPr>
      <w:r>
        <w:t xml:space="preserve">Document Reference: QTE-2025-MRS-0472 | Quotation Estimate – Human Resources Manager – France Marseille</w:t>
      </w:r>
    </w:p>
    <w:p>
      <w:pPr>
        <w:pStyle w:val="BodyText"/>
      </w:pPr>
      <w:r>
        <w:t xml:space="preserve">This document is confidential and intended solely for the named recipient. Unauthorized reproduction or distribution is prohibited.</w:t>
      </w:r>
    </w:p>
    <w:p>
      <w:pPr>
        <w:pStyle w:val="BodyText"/>
      </w:pPr>
      <w:r>
        <w:t xml:space="preserve">© 2025 HR Solutions Provence SARL. All rights reserved. SIRET: 842 567 123 00019</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France Marseille</dc:title>
  <dc:creator/>
  <dc:language>en</dc:language>
  <cp:keywords/>
  <dcterms:created xsi:type="dcterms:W3CDTF">2026-10-10T08:00:58Z</dcterms:created>
  <dcterms:modified xsi:type="dcterms:W3CDTF">2026-10-10T08:00:58Z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