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Human</w:t>
      </w:r>
      <w:r>
        <w:t xml:space="preserve"> </w:t>
      </w:r>
      <w:r>
        <w:t xml:space="preserve">Resources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bookmarkStart w:id="20" w:name="quotation-estimate"/>
    <w:p>
      <w:pPr>
        <w:pStyle w:val="Heading1"/>
      </w:pPr>
      <w:r>
        <w:t xml:space="preserve">QUOTATION ESTIMATE</w:t>
      </w:r>
    </w:p>
    <w:p>
      <w:pPr>
        <w:pStyle w:val="FirstParagraph"/>
      </w:pPr>
      <w:r>
        <w:t xml:space="preserve">Professional Recruitment &amp; Staffing Services for a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Position</w:t>
      </w:r>
    </w:p>
    <w:p>
      <w:pPr>
        <w:pStyle w:val="BodyText"/>
      </w:pPr>
      <w:r>
        <w:t xml:space="preserve">Serving Clients in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and Surrounding Metropolitan Areas</w:t>
      </w:r>
    </w:p>
    <w:bookmarkEnd w:id="20"/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No.:</w:t>
      </w:r>
      <w:r>
        <w:t xml:space="preserve"> </w:t>
      </w:r>
      <w:r>
        <w:t xml:space="preserve">QTE-BKK-2025-04782</w:t>
      </w:r>
    </w:p>
    <w:p>
      <w:pPr>
        <w:pStyle w:val="BodyText"/>
      </w:pPr>
      <w:r>
        <w:rPr>
          <w:bCs/>
          <w:b/>
        </w:rPr>
        <w:t xml:space="preserve">Date Issued: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 (30 days)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Siam Talent Solutions Co., Ltd.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88 Sukhumvit Road, Khlong Toei,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10110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Company:</w:t>
      </w:r>
      <w:r>
        <w:t xml:space="preserve"> </w:t>
      </w:r>
      <w:r>
        <w:t xml:space="preserve">[Client Company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[Client Address],</w:t>
      </w:r>
      <w:r>
        <w:t xml:space="preserve"> </w:t>
      </w:r>
      <w:r>
        <w:t xml:space="preserve">Thailand Bangkok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[Name &amp; Title]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[client@email.com]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[+66 XX XXX XXXX]</w:t>
      </w:r>
    </w:p>
    <w:bookmarkEnd w:id="22"/>
    <w:p>
      <w:pPr>
        <w:pStyle w:val="BodyText"/>
      </w:pPr>
      <w:r>
        <w:t xml:space="preserve">1. Purpose of This Quotation Estimate</w:t>
      </w:r>
    </w:p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Siam Talent Solutions Co., Ltd. to provide a comprehensive and transparent cost breakdown for the recruitment, screening, and placement of a qualified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for the client's operations in</w:t>
      </w:r>
      <w:r>
        <w:t xml:space="preserve"> </w:t>
      </w:r>
      <w:r>
        <w:t xml:space="preserve">Thailand Bangkok</w:t>
      </w:r>
      <w:r>
        <w:t xml:space="preserve">. This document outlines all professional services, associated fees, timelines, and terms governing the engagement. The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prepared in accordance with the Labour Protection Act B.E. 2541 (1998) and all applicable employment regulations within the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metropolitan region.</w:t>
      </w:r>
    </w:p>
    <w:p>
      <w:pPr>
        <w:pStyle w:val="BodyText"/>
      </w:pPr>
      <w:r>
        <w:t xml:space="preserve">2. Scope of Services – Human Resources Manager Position</w:t>
      </w:r>
    </w:p>
    <w:p>
      <w:pPr>
        <w:pStyle w:val="BodyText"/>
      </w:pPr>
      <w:r>
        <w:t xml:space="preserve">The following services are included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of a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based in</w:t>
      </w:r>
      <w:r>
        <w:t xml:space="preserve"> </w:t>
      </w:r>
      <w:r>
        <w:t xml:space="preserve">Thailand Bangkok</w:t>
      </w:r>
      <w:r>
        <w:t xml:space="preserve">:</w:t>
      </w:r>
    </w:p>
    <w:p>
      <w:pPr>
        <w:numPr>
          <w:ilvl w:val="0"/>
          <w:numId w:val="1001"/>
        </w:numPr>
        <w:pStyle w:val="Compact"/>
      </w:pPr>
      <w:r>
        <w:t xml:space="preserve">Comprehensive job profiling and role specification development for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position, aligned with the client's organisational structure and industry standards in</w:t>
      </w:r>
      <w:r>
        <w:t xml:space="preserve"> </w:t>
      </w:r>
      <w:r>
        <w:t xml:space="preserve">Thailand Bangkok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Active and passive candidate sourcing across major recruitment platforms, professional networks, and industry associations operating in the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business district.</w:t>
      </w:r>
    </w:p>
    <w:p>
      <w:pPr>
        <w:numPr>
          <w:ilvl w:val="0"/>
          <w:numId w:val="1001"/>
        </w:numPr>
        <w:pStyle w:val="Compact"/>
      </w:pPr>
      <w:r>
        <w:t xml:space="preserve">Initial screening, competency-based interviews, and psychometric assessments tailored to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role requirements.</w:t>
      </w:r>
    </w:p>
    <w:p>
      <w:pPr>
        <w:numPr>
          <w:ilvl w:val="0"/>
          <w:numId w:val="1001"/>
        </w:numPr>
        <w:pStyle w:val="Compact"/>
      </w:pPr>
      <w:r>
        <w:t xml:space="preserve">Background verification, reference checks, and work-permit eligibility confirmation for candidates in</w:t>
      </w:r>
      <w:r>
        <w:t xml:space="preserve"> </w:t>
      </w:r>
      <w:r>
        <w:t xml:space="preserve">Thailand Bangkok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Final shortlisting of no fewer than three (3) qualified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candidates for the client's final interview process.</w:t>
      </w:r>
    </w:p>
    <w:p>
      <w:pPr>
        <w:numPr>
          <w:ilvl w:val="0"/>
          <w:numId w:val="1001"/>
        </w:numPr>
        <w:pStyle w:val="Compact"/>
      </w:pPr>
      <w:r>
        <w:t xml:space="preserve">Salary negotiation support and offer letter preparation compliant with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labour market standards.</w:t>
      </w:r>
    </w:p>
    <w:p>
      <w:pPr>
        <w:numPr>
          <w:ilvl w:val="0"/>
          <w:numId w:val="1001"/>
        </w:numPr>
        <w:pStyle w:val="Compact"/>
      </w:pPr>
      <w:r>
        <w:t xml:space="preserve">Onboarding coordination and a 90-day post-placement support period for the appointed</w:t>
      </w:r>
      <w:r>
        <w:t xml:space="preserve"> </w:t>
      </w:r>
      <w:r>
        <w:t xml:space="preserve">Human Resources Manager</w:t>
      </w:r>
      <w:r>
        <w:t xml:space="preserve">.</w:t>
      </w:r>
    </w:p>
    <w:p>
      <w:pPr>
        <w:pStyle w:val="FirstParagraph"/>
      </w:pPr>
      <w:r>
        <w:t xml:space="preserve">3. Cost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No.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Service Item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(THB)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(THB)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Job Profiling &amp; Market Research for</w:t>
            </w:r>
            <w:r>
              <w:t xml:space="preserve"> </w:t>
            </w:r>
            <w:r>
              <w:t xml:space="preserve">Human Resources Manager</w:t>
            </w:r>
            <w:r>
              <w:t xml:space="preserve"> </w:t>
            </w:r>
            <w:r>
              <w:t xml:space="preserve">in</w:t>
            </w:r>
            <w:r>
              <w:t xml:space="preserve"> </w:t>
            </w:r>
            <w:r>
              <w:t xml:space="preserve">Thailand Bangkok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Candidate Sourcing, Screening &amp; Assessment (up to 50 candidates)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Background Verification &amp; Reference Checks (3 candidates)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pax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8,500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25,500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Interview Coordination &amp; Final Shortlisting for</w:t>
            </w:r>
            <w:r>
              <w:t xml:space="preserve"> </w:t>
            </w:r>
            <w:r>
              <w:t xml:space="preserve">Human Resources Manager</w:t>
            </w:r>
            <w:r>
              <w:t xml:space="preserve"> </w:t>
            </w:r>
            <w:r>
              <w:t xml:space="preserve">Role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Salary Benchmarking &amp; Offer Letter Preparation (</w:t>
            </w:r>
            <w:r>
              <w:t xml:space="preserve">Thailand Bangkok</w:t>
            </w:r>
            <w:r>
              <w:t xml:space="preserve"> </w:t>
            </w:r>
            <w:r>
              <w:t xml:space="preserve">Market)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90-Day Post-Placement Support &amp; Onboarding Assistance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Administrative &amp; Compliance Filing (</w:t>
            </w:r>
            <w:r>
              <w:t xml:space="preserve">Thailand Bangkok</w:t>
            </w:r>
            <w:r>
              <w:t xml:space="preserve"> </w:t>
            </w:r>
            <w:r>
              <w:t xml:space="preserve">Labour Office)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10,000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Subtotal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210,500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VAT (7%)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14,735</w:t>
            </w:r>
          </w:p>
        </w:tc>
      </w:tr>
      <w:tr>
        <w:tc>
          <w:tcPr>
            <w:gridSpan w:val="4"/>
          </w:tcPr>
          <w:p>
            <w:pPr>
              <w:pStyle w:val="Compact"/>
              <w:jc w:val="right"/>
            </w:pPr>
            <w:r>
              <w:t xml:space="preserve">TOTAL AMOUNT DUE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225,235</w:t>
            </w:r>
          </w:p>
        </w:tc>
      </w:tr>
    </w:tbl>
    <w:p>
      <w:pPr>
        <w:pStyle w:val="BodyText"/>
      </w:pPr>
      <w:r>
        <w:t xml:space="preserve">* All amounts are quoted in Thai Baht (THB). The total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of THB 225,235 is inclusive of all professional services described herein for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placement in</w:t>
      </w:r>
      <w:r>
        <w:t xml:space="preserve"> </w:t>
      </w:r>
      <w:r>
        <w:t xml:space="preserve">Thailand Bangkok</w:t>
      </w:r>
      <w:r>
        <w:t xml:space="preserve">.</w:t>
      </w:r>
    </w:p>
    <w:p>
      <w:pPr>
        <w:pStyle w:val="BodyText"/>
      </w:pPr>
      <w:r>
        <w:t xml:space="preserve">4. Payment Terms</w:t>
      </w:r>
    </w:p>
    <w:p>
      <w:pPr>
        <w:pStyle w:val="BodyText"/>
      </w:pPr>
      <w:r>
        <w:t xml:space="preserve">Payment for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made as follows: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50% Advance Payment</w:t>
      </w:r>
      <w:r>
        <w:t xml:space="preserve"> </w:t>
      </w:r>
      <w:r>
        <w:t xml:space="preserve">(THB 112,617.50) upon signed acceptance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commencement of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search.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40% Milestone Payment</w:t>
      </w:r>
      <w:r>
        <w:t xml:space="preserve"> </w:t>
      </w:r>
      <w:r>
        <w:t xml:space="preserve">(THB 90,094) upon submission of the final shortlist of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candidates to the client.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10% Final Payment</w:t>
      </w:r>
      <w:r>
        <w:t xml:space="preserve"> </w:t>
      </w:r>
      <w:r>
        <w:t xml:space="preserve">(THB 22,523.50) upon successful onboarding of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and completion of the 90-day support period in</w:t>
      </w:r>
      <w:r>
        <w:t xml:space="preserve"> </w:t>
      </w:r>
      <w:r>
        <w:t xml:space="preserve">Thailand Bangkok</w:t>
      </w:r>
      <w:r>
        <w:t xml:space="preserve">.</w:t>
      </w:r>
    </w:p>
    <w:p>
      <w:pPr>
        <w:pStyle w:val="FirstParagraph"/>
      </w:pPr>
      <w:r>
        <w:t xml:space="preserve">Payments shall be made via bank transfer to the account of Siam Talent Solutions Co., Ltd., Bank of Ayudhya, Branch: Sukhumvit,</w:t>
      </w:r>
      <w:r>
        <w:t xml:space="preserve"> </w:t>
      </w:r>
      <w:r>
        <w:t xml:space="preserve">Thailand Bangkok</w:t>
      </w:r>
      <w:r>
        <w:t xml:space="preserve">. Account No.: 018-4-XXXXX-7.</w:t>
      </w:r>
    </w:p>
    <w:p>
      <w:pPr>
        <w:pStyle w:val="BodyText"/>
      </w:pPr>
      <w:r>
        <w:t xml:space="preserve">5. Terms and Conditions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thirty (30) calendar days from the date of issue. Any request for a revised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beyond this period will be subject to re-evaluation of current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market rates.</w:t>
      </w:r>
    </w:p>
    <w:p>
      <w:pPr>
        <w:numPr>
          <w:ilvl w:val="0"/>
          <w:numId w:val="1003"/>
        </w:numPr>
        <w:pStyle w:val="Compact"/>
      </w:pPr>
      <w:r>
        <w:t xml:space="preserve">The recruitment timeline for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position is estimated at six (6) to eight (8) weeks from the date of engagement, depending on candidate availability in the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market.</w:t>
      </w:r>
    </w:p>
    <w:p>
      <w:pPr>
        <w:numPr>
          <w:ilvl w:val="0"/>
          <w:numId w:val="1003"/>
        </w:numPr>
        <w:pStyle w:val="Compact"/>
      </w:pPr>
      <w:r>
        <w:t xml:space="preserve">Siam Talent Solutions Co., Ltd. guarantees a replacement candidate at no additional cost if the appointed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resigns or is terminated for cause within the first ninety (90) days of employment.</w:t>
      </w:r>
    </w:p>
    <w:p>
      <w:pPr>
        <w:numPr>
          <w:ilvl w:val="0"/>
          <w:numId w:val="1003"/>
        </w:numPr>
        <w:pStyle w:val="Compact"/>
      </w:pPr>
      <w:r>
        <w:t xml:space="preserve">All candidate data and information gathered during this engagement shall be treated as strictly confidential in compliance with Thailand's Personal Data Protection Act B.E. 2562 (2019).</w:t>
      </w:r>
    </w:p>
    <w:p>
      <w:pPr>
        <w:numPr>
          <w:ilvl w:val="0"/>
          <w:numId w:val="1003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an employment contract. The employment relationship between the client and the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shall be governed by a separate employment agreement compliant with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labour regulations.</w:t>
      </w:r>
    </w:p>
    <w:p>
      <w:pPr>
        <w:numPr>
          <w:ilvl w:val="0"/>
          <w:numId w:val="1003"/>
        </w:numPr>
        <w:pStyle w:val="Compact"/>
      </w:pPr>
      <w:r>
        <w:t xml:space="preserve">Any changes to the scope of services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must be agreed upon in writing by both parties prior to implementation.</w:t>
      </w:r>
    </w:p>
    <w:p>
      <w:pPr>
        <w:numPr>
          <w:ilvl w:val="0"/>
          <w:numId w:val="1003"/>
        </w:numPr>
        <w:pStyle w:val="Compact"/>
      </w:pPr>
      <w:r>
        <w:t xml:space="preserve">Disputes arising from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resolved through mediation in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in accordance with the laws of the Kingdom of Thailand.</w:t>
      </w:r>
    </w:p>
    <w:p>
      <w:pPr>
        <w:pStyle w:val="FirstParagraph"/>
      </w:pPr>
      <w:r>
        <w:t xml:space="preserve">6. Acceptance</w:t>
      </w:r>
    </w:p>
    <w:p>
      <w:pPr>
        <w:pStyle w:val="BodyText"/>
      </w:pPr>
      <w:r>
        <w:t xml:space="preserve">By signing below, the client acknowledges and accepts all terms, conditions, and costs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 the recruitment of a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in</w:t>
      </w:r>
      <w:r>
        <w:t xml:space="preserve"> </w:t>
      </w:r>
      <w:r>
        <w:t xml:space="preserve">Thailand Bangkok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For and on behalf of the Client: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rPr>
          <w:bCs/>
          <w:b/>
        </w:rPr>
        <w:t xml:space="preserve">For and on behalf of Siam Talent Solutions Co., Ltd.:</w:t>
      </w:r>
    </w:p>
    <w:p>
      <w:pPr>
        <w:pStyle w:val="BodyText"/>
      </w:pPr>
      <w:r>
        <w:t xml:space="preserve">Name: ___________________________</w:t>
      </w:r>
    </w:p>
    <w:p>
      <w:pPr>
        <w:pStyle w:val="BodyText"/>
      </w:pPr>
      <w:r>
        <w:t xml:space="preserve">Title: ___________________________</w:t>
      </w:r>
    </w:p>
    <w:p>
      <w:pPr>
        <w:pStyle w:val="BodyText"/>
      </w:pPr>
      <w:r>
        <w:t xml:space="preserve">Signature: ___________________________</w:t>
      </w:r>
    </w:p>
    <w:p>
      <w:pPr>
        <w:pStyle w:val="BodyText"/>
      </w:pPr>
      <w:r>
        <w:t xml:space="preserve">Date: ___________________________</w:t>
      </w:r>
    </w:p>
    <w:p>
      <w:pPr>
        <w:pStyle w:val="BodyText"/>
      </w:pPr>
      <w:r>
        <w:t xml:space="preserve">Siam Talent Solutions Co., Ltd. | 88 Sukhumvit Road, Khlong Toei,</w:t>
      </w:r>
      <w:r>
        <w:t xml:space="preserve"> </w:t>
      </w:r>
      <w:r>
        <w:t xml:space="preserve">Thailand Bangkok</w:t>
      </w:r>
      <w:r>
        <w:t xml:space="preserve"> </w:t>
      </w:r>
      <w:r>
        <w:t xml:space="preserve">10110 | Tel: +66 2 XXX XXXX | Email: info@siamtalent.co.th</w:t>
      </w:r>
    </w:p>
    <w:p>
      <w:pPr>
        <w:pStyle w:val="BodyText"/>
      </w:pPr>
      <w:r>
        <w:t xml:space="preserve">Document Reference: QTE-BKK-2025-04782 |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for</w:t>
      </w:r>
      <w:r>
        <w:t xml:space="preserve"> </w:t>
      </w:r>
      <w:r>
        <w:t xml:space="preserve">Human Resources Manager</w:t>
      </w:r>
      <w:r>
        <w:t xml:space="preserve"> </w:t>
      </w:r>
      <w:r>
        <w:t xml:space="preserve">Placement | Page 1 of 1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Human Resources Manager - Thailand Bangkok</dc:title>
  <dc:creator/>
  <dc:language>en</dc:language>
  <cp:keywords/>
  <dcterms:created xsi:type="dcterms:W3CDTF">2026-10-10T04:08:45Z</dcterms:created>
  <dcterms:modified xsi:type="dcterms:W3CDTF">2026-10-10T04:08:45Z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