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Journalist Services — Afghanistan Kabul</w:t>
      </w:r>
    </w:p>
    <w:p>
      <w:pPr>
        <w:pStyle w:val="BodyText"/>
      </w:pPr>
      <w:r>
        <w:t xml:space="preserve">Document Reference: QE-AFK-2025-0417 | Classification: Commercial</w:t>
      </w:r>
    </w:p>
    <w:bookmarkEnd w:id="20"/>
    <w:p>
      <w:pPr>
        <w:pStyle w:val="BodyText"/>
      </w:pPr>
      <w:r>
        <w:rPr>
          <w:bCs/>
          <w:b/>
        </w:rPr>
        <w:t xml:space="preserve">Date of Issue:</w:t>
      </w:r>
      <w:r>
        <w:t xml:space="preserve"> </w:t>
      </w:r>
      <w:r>
        <w:t xml:space="preserve">17 June 2025</w:t>
      </w:r>
      <w:r>
        <w:t xml:space="preserve"> </w:t>
      </w:r>
      <w:r>
        <w:rPr>
          <w:bCs/>
          <w:b/>
        </w:rPr>
        <w:t xml:space="preserve">Quotation Valid Until:</w:t>
      </w:r>
      <w:r>
        <w:t xml:space="preserve"> </w:t>
      </w:r>
      <w:r>
        <w:t xml:space="preserve">17 July 2025</w:t>
      </w:r>
      <w:r>
        <w:t xml:space="preserve"> </w:t>
      </w:r>
      <w:r>
        <w:rPr>
          <w:bCs/>
          <w:b/>
        </w:rPr>
        <w:t xml:space="preserve">Page:</w:t>
      </w:r>
      <w:r>
        <w:t xml:space="preserve"> </w:t>
      </w:r>
      <w:r>
        <w:t xml:space="preserve">1 of 1</w:t>
      </w:r>
    </w:p>
    <w:bookmarkStart w:id="21" w:name="issuing-organization"/>
    <w:p>
      <w:pPr>
        <w:pStyle w:val="Heading2"/>
      </w:pPr>
      <w:r>
        <w:t xml:space="preserve">1. Issuing Organization</w:t>
      </w:r>
    </w:p>
    <w:p>
      <w:pPr>
        <w:pStyle w:val="FirstParagraph"/>
      </w:pPr>
      <w:r>
        <w:rPr>
          <w:bCs/>
          <w:b/>
        </w:rPr>
        <w:t xml:space="preserve">Media &amp; Communications Services (MCS) Afghanistan</w:t>
      </w:r>
      <w:r>
        <w:br/>
      </w:r>
      <w:r>
        <w:t xml:space="preserve">Office: Wazir Akbar Khan District, Kabul, Afghanistan</w:t>
      </w:r>
      <w:r>
        <w:br/>
      </w:r>
      <w:r>
        <w:t xml:space="preserve">Contact: procurement@mcs-afghanistan.af</w:t>
      </w:r>
      <w:r>
        <w:br/>
      </w:r>
      <w:r>
        <w:t xml:space="preserve">Phone: +93 700 000 000</w:t>
      </w:r>
      <w:r>
        <w:br/>
      </w:r>
      <w:r>
        <w:t xml:space="preserve">Registration No.: AFK-MEDIA-2019-0042</w:t>
      </w:r>
    </w:p>
    <w:bookmarkEnd w:id="21"/>
    <w:bookmarkStart w:id="22" w:name="client-requesting-party"/>
    <w:p>
      <w:pPr>
        <w:pStyle w:val="Heading2"/>
      </w:pPr>
      <w:r>
        <w:t xml:space="preserve">2. Client / Requesting Party</w:t>
      </w:r>
    </w:p>
    <w:p>
      <w:pPr>
        <w:pStyle w:val="FirstParagraph"/>
      </w:pPr>
      <w:r>
        <w:rPr>
          <w:bCs/>
          <w:b/>
        </w:rPr>
        <w:t xml:space="preserve">Client Name:</w:t>
      </w:r>
      <w:r>
        <w:t xml:space="preserve"> </w:t>
      </w:r>
      <w:r>
        <w:t xml:space="preserve">[To be completed by client]</w:t>
      </w:r>
      <w:r>
        <w:br/>
      </w:r>
      <w:r>
        <w:rPr>
          <w:bCs/>
          <w:b/>
        </w:rPr>
        <w:t xml:space="preserve">Organization:</w:t>
      </w:r>
      <w:r>
        <w:t xml:space="preserve"> </w:t>
      </w:r>
      <w:r>
        <w:t xml:space="preserve">[To be completed]</w:t>
      </w:r>
      <w:r>
        <w:br/>
      </w:r>
      <w:r>
        <w:rPr>
          <w:bCs/>
          <w:b/>
        </w:rPr>
        <w:t xml:space="preserve">Address:</w:t>
      </w:r>
      <w:r>
        <w:t xml:space="preserve"> </w:t>
      </w:r>
      <w:r>
        <w:t xml:space="preserve">[To be completed]</w:t>
      </w:r>
      <w:r>
        <w:br/>
      </w:r>
      <w:r>
        <w:rPr>
          <w:bCs/>
          <w:b/>
        </w:rPr>
        <w:t xml:space="preserve">Point of Contact:</w:t>
      </w:r>
      <w:r>
        <w:t xml:space="preserve"> </w:t>
      </w:r>
      <w:r>
        <w:t xml:space="preserve">[Name &amp; Title]</w:t>
      </w:r>
      <w:r>
        <w:br/>
      </w:r>
      <w:r>
        <w:rPr>
          <w:bCs/>
          <w:b/>
        </w:rPr>
        <w:t xml:space="preserve">Email:</w:t>
      </w:r>
      <w:r>
        <w:t xml:space="preserve"> </w:t>
      </w:r>
      <w:r>
        <w:t xml:space="preserve">[To be completed]</w:t>
      </w:r>
    </w:p>
    <w:bookmarkEnd w:id="22"/>
    <w:bookmarkStart w:id="23" w:name="X45efccf96aecc3707d3bae92e6e4c4b6d2c354c"/>
    <w:p>
      <w:pPr>
        <w:pStyle w:val="Heading2"/>
      </w:pPr>
      <w:r>
        <w:t xml:space="preserve">3. Scope of Work — Journalist Engagement in Afghanistan Kabul</w:t>
      </w:r>
    </w:p>
    <w:p>
      <w:pPr>
        <w:pStyle w:val="FirstParagraph"/>
      </w:pPr>
      <w:r>
        <w:t xml:space="preserve">This Quotation Estimate is issued in response to the client's request for the professional engagement of a qualified</w:t>
      </w:r>
      <w:r>
        <w:t xml:space="preserve"> </w:t>
      </w:r>
      <w:r>
        <w:rPr>
          <w:bCs/>
          <w:b/>
        </w:rPr>
        <w:t xml:space="preserve">Journalist</w:t>
      </w:r>
      <w:r>
        <w:t xml:space="preserve"> </w:t>
      </w:r>
      <w:r>
        <w:t xml:space="preserve">to provide on-the-ground reporting, editorial support, and media coordination services within the city of</w:t>
      </w:r>
      <w:r>
        <w:t xml:space="preserve"> </w:t>
      </w:r>
      <w:r>
        <w:rPr>
          <w:bCs/>
          <w:b/>
        </w:rPr>
        <w:t xml:space="preserve">Afghanistan Kabul</w:t>
      </w:r>
      <w:r>
        <w:t xml:space="preserve">. The scope of work encompasses the following deliverables:</w:t>
      </w:r>
    </w:p>
    <w:p>
      <w:pPr>
        <w:numPr>
          <w:ilvl w:val="0"/>
          <w:numId w:val="1001"/>
        </w:numPr>
        <w:pStyle w:val="Compact"/>
      </w:pPr>
      <w:r>
        <w:t xml:space="preserve">Daily field reporting and news gathering from key locations across Kabul, including government districts, commercial zones, and community centers.</w:t>
      </w:r>
    </w:p>
    <w:p>
      <w:pPr>
        <w:numPr>
          <w:ilvl w:val="0"/>
          <w:numId w:val="1001"/>
        </w:numPr>
        <w:pStyle w:val="Compact"/>
      </w:pPr>
      <w:r>
        <w:t xml:space="preserve">Preparation of written articles, press releases, and feature stories in both English and Dari/Pashto as required by the client's editorial calendar.</w:t>
      </w:r>
    </w:p>
    <w:p>
      <w:pPr>
        <w:numPr>
          <w:ilvl w:val="0"/>
          <w:numId w:val="1001"/>
        </w:numPr>
        <w:pStyle w:val="Compact"/>
      </w:pPr>
      <w:r>
        <w:t xml:space="preserve">Conducting interviews with local officials, community leaders, and subject-matter experts within the Afghanistan Kabul metropolitan area.</w:t>
      </w:r>
    </w:p>
    <w:p>
      <w:pPr>
        <w:numPr>
          <w:ilvl w:val="0"/>
          <w:numId w:val="1001"/>
        </w:numPr>
        <w:pStyle w:val="Compact"/>
      </w:pPr>
      <w:r>
        <w:t xml:space="preserve">Photographic and basic video documentation of events, with delivery of edited digital assets within 48 hours of each assignment.</w:t>
      </w:r>
    </w:p>
    <w:p>
      <w:pPr>
        <w:numPr>
          <w:ilvl w:val="0"/>
          <w:numId w:val="1001"/>
        </w:numPr>
        <w:pStyle w:val="Compact"/>
      </w:pPr>
      <w:r>
        <w:t xml:space="preserve">Coordination with local media outlets, press offices, and international correspondents stationed in Afghanistan Kabul to ensure comprehensive coverage.</w:t>
      </w:r>
    </w:p>
    <w:p>
      <w:pPr>
        <w:numPr>
          <w:ilvl w:val="0"/>
          <w:numId w:val="1001"/>
        </w:numPr>
        <w:pStyle w:val="Compact"/>
      </w:pPr>
      <w:r>
        <w:t xml:space="preserve">Weekly editorial summaries and situation reports submitted to the client's designated project manager.</w:t>
      </w:r>
    </w:p>
    <w:bookmarkEnd w:id="23"/>
    <w:bookmarkStart w:id="24" w:name="rate-breakdown-financial-summary"/>
    <w:p>
      <w:pPr>
        <w:pStyle w:val="Heading2"/>
      </w:pPr>
      <w:r>
        <w:t xml:space="preserve">4. Rate Breakdown &amp;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Journalist — Daily Field Reporting &amp; Article Writing (Kabul-based)</w:t>
            </w:r>
          </w:p>
        </w:tc>
        <w:tc>
          <w:tcPr/>
          <w:p>
            <w:pPr>
              <w:pStyle w:val="Compact"/>
              <w:jc w:val="left"/>
            </w:pPr>
            <w:r>
              <w:t xml:space="preserve">30 days</w:t>
            </w:r>
          </w:p>
        </w:tc>
        <w:tc>
          <w:tcPr/>
          <w:p>
            <w:pPr>
              <w:pStyle w:val="Compact"/>
              <w:jc w:val="left"/>
            </w:pPr>
            <w:r>
              <w:t xml:space="preserve">$180 / day</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Interview Coordination &amp; Transcription Services (Dari, Pashto, English)</w:t>
            </w:r>
          </w:p>
        </w:tc>
        <w:tc>
          <w:tcPr/>
          <w:p>
            <w:pPr>
              <w:pStyle w:val="Compact"/>
              <w:jc w:val="left"/>
            </w:pPr>
            <w:r>
              <w:t xml:space="preserve">10 sessions</w:t>
            </w:r>
          </w:p>
        </w:tc>
        <w:tc>
          <w:tcPr/>
          <w:p>
            <w:pPr>
              <w:pStyle w:val="Compact"/>
              <w:jc w:val="left"/>
            </w:pPr>
            <w:r>
              <w:t xml:space="preserve">$95 / session</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Photographic &amp; Video Documentation (edited digital delivery)</w:t>
            </w:r>
          </w:p>
        </w:tc>
        <w:tc>
          <w:tcPr/>
          <w:p>
            <w:pPr>
              <w:pStyle w:val="Compact"/>
              <w:jc w:val="left"/>
            </w:pPr>
            <w:r>
              <w:t xml:space="preserve">8 events</w:t>
            </w:r>
          </w:p>
        </w:tc>
        <w:tc>
          <w:tcPr/>
          <w:p>
            <w:pPr>
              <w:pStyle w:val="Compact"/>
              <w:jc w:val="left"/>
            </w:pPr>
            <w:r>
              <w:t xml:space="preserve">$120 / event</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Weekly Editorial Summary &amp; Situation Report (5 reports)</w:t>
            </w:r>
          </w:p>
        </w:tc>
        <w:tc>
          <w:tcPr/>
          <w:p>
            <w:pPr>
              <w:pStyle w:val="Compact"/>
              <w:jc w:val="left"/>
            </w:pPr>
            <w:r>
              <w:t xml:space="preserve">5 weeks</w:t>
            </w:r>
          </w:p>
        </w:tc>
        <w:tc>
          <w:tcPr/>
          <w:p>
            <w:pPr>
              <w:pStyle w:val="Compact"/>
              <w:jc w:val="left"/>
            </w:pPr>
            <w:r>
              <w:t xml:space="preserve">$75 / report</w:t>
            </w:r>
          </w:p>
        </w:tc>
        <w:tc>
          <w:tcPr/>
          <w:p>
            <w:pPr>
              <w:pStyle w:val="Compact"/>
              <w:jc w:val="left"/>
            </w:pPr>
            <w:r>
              <w:t xml:space="preserve">$375.00</w:t>
            </w:r>
          </w:p>
        </w:tc>
      </w:tr>
      <w:tr>
        <w:tc>
          <w:tcPr/>
          <w:p>
            <w:pPr>
              <w:pStyle w:val="Compact"/>
              <w:jc w:val="left"/>
            </w:pPr>
            <w:r>
              <w:t xml:space="preserve">5</w:t>
            </w:r>
          </w:p>
        </w:tc>
        <w:tc>
          <w:tcPr/>
          <w:p>
            <w:pPr>
              <w:pStyle w:val="Compact"/>
              <w:jc w:val="left"/>
            </w:pPr>
            <w:r>
              <w:t xml:space="preserve">Local Transportation &amp; Field Logistics within Afghanistan Kabul</w:t>
            </w:r>
          </w:p>
        </w:tc>
        <w:tc>
          <w:tcPr/>
          <w:p>
            <w:pPr>
              <w:pStyle w:val="Compact"/>
              <w:jc w:val="left"/>
            </w:pPr>
            <w:r>
              <w:t xml:space="preserve">30 days</w:t>
            </w:r>
          </w:p>
        </w:tc>
        <w:tc>
          <w:tcPr/>
          <w:p>
            <w:pPr>
              <w:pStyle w:val="Compact"/>
              <w:jc w:val="left"/>
            </w:pPr>
            <w:r>
              <w:t xml:space="preserve">$40 / day</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Security Briefing &amp; Protocol Coordination (Kabul-specific)</w:t>
            </w:r>
          </w:p>
        </w:tc>
        <w:tc>
          <w:tcPr/>
          <w:p>
            <w:pPr>
              <w:pStyle w:val="Compact"/>
              <w:jc w:val="left"/>
            </w:pPr>
            <w:r>
              <w:t xml:space="preserve">1 time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Communication Allowance (local SIM, data, coordination)</w:t>
            </w:r>
          </w:p>
        </w:tc>
        <w:tc>
          <w:tcPr/>
          <w:p>
            <w:pPr>
              <w:pStyle w:val="Compact"/>
              <w:jc w:val="left"/>
            </w:pPr>
            <w:r>
              <w:t xml:space="preserve">30 days</w:t>
            </w:r>
          </w:p>
        </w:tc>
        <w:tc>
          <w:tcPr/>
          <w:p>
            <w:pPr>
              <w:pStyle w:val="Compact"/>
              <w:jc w:val="left"/>
            </w:pPr>
            <w:r>
              <w:t xml:space="preserve">$25 / day</w:t>
            </w:r>
          </w:p>
        </w:tc>
        <w:tc>
          <w:tcPr/>
          <w:p>
            <w:pPr>
              <w:pStyle w:val="Compact"/>
              <w:jc w:val="left"/>
            </w:pPr>
            <w:r>
              <w:t xml:space="preserve">$750.00</w:t>
            </w:r>
          </w:p>
        </w:tc>
      </w:tr>
      <w:tr>
        <w:tc>
          <w:tcPr>
            <w:gridSpan w:val="4"/>
          </w:tcPr>
          <w:p>
            <w:pPr>
              <w:pStyle w:val="Compact"/>
              <w:jc w:val="right"/>
            </w:pPr>
            <w:r>
              <w:t xml:space="preserve">Subtotal</w:t>
            </w:r>
          </w:p>
        </w:tc>
        <w:tc>
          <w:tcPr/>
          <w:p>
            <w:pPr>
              <w:pStyle w:val="Compact"/>
              <w:jc w:val="left"/>
            </w:pPr>
            <w:r>
              <w:t xml:space="preserve">$9,885.00</w:t>
            </w:r>
          </w:p>
        </w:tc>
      </w:tr>
      <w:tr>
        <w:tc>
          <w:tcPr>
            <w:gridSpan w:val="4"/>
          </w:tcPr>
          <w:p>
            <w:pPr>
              <w:pStyle w:val="Compact"/>
              <w:jc w:val="right"/>
            </w:pPr>
            <w:r>
              <w:t xml:space="preserve">Applicable Taxes &amp; Levies (0% — exempt under media services agreement)</w:t>
            </w:r>
          </w:p>
        </w:tc>
        <w:tc>
          <w:tcPr/>
          <w:p>
            <w:pPr>
              <w:pStyle w:val="Compact"/>
              <w:jc w:val="left"/>
            </w:pPr>
            <w:r>
              <w:t xml:space="preserve">$0.00</w:t>
            </w:r>
          </w:p>
        </w:tc>
      </w:tr>
      <w:tr>
        <w:tc>
          <w:tcPr>
            <w:gridSpan w:val="4"/>
          </w:tcPr>
          <w:p>
            <w:pPr>
              <w:pStyle w:val="Compact"/>
              <w:jc w:val="right"/>
            </w:pPr>
            <w:r>
              <w:t xml:space="preserve">GRAND TOTAL (USD)</w:t>
            </w:r>
          </w:p>
        </w:tc>
        <w:tc>
          <w:tcPr/>
          <w:p>
            <w:pPr>
              <w:pStyle w:val="Compact"/>
              <w:jc w:val="left"/>
            </w:pPr>
            <w:r>
              <w:t xml:space="preserve">$9,885.00</w:t>
            </w:r>
          </w:p>
        </w:tc>
      </w:tr>
    </w:tbl>
    <w:bookmarkEnd w:id="24"/>
    <w:bookmarkStart w:id="25" w:name="X06f751c0fef37426aad28df54ec1acd620508e5"/>
    <w:p>
      <w:pPr>
        <w:pStyle w:val="Heading2"/>
      </w:pPr>
      <w:r>
        <w:t xml:space="preserve">5. Terms &amp; Conditions of This Quotation Estimate</w:t>
      </w:r>
    </w:p>
    <w:p>
      <w:pPr>
        <w:numPr>
          <w:ilvl w:val="0"/>
          <w:numId w:val="1002"/>
        </w:numPr>
        <w:pStyle w:val="Compact"/>
      </w:pPr>
      <w:r>
        <w:t xml:space="preserve">This Quotation Estimate is valid for a period of thirty (30) calendar days from the date of issue. Any engagement beyond this period shall require a revised Quotation Estimate reflecting current market rates in Afghanistan Kabul.</w:t>
      </w:r>
    </w:p>
    <w:p>
      <w:pPr>
        <w:numPr>
          <w:ilvl w:val="0"/>
          <w:numId w:val="1002"/>
        </w:numPr>
        <w:pStyle w:val="Compact"/>
      </w:pPr>
      <w:r>
        <w:t xml:space="preserve">Payment shall be made in United States Dollars (USD) via bank transfer to the account designated by MCS Afghanistan. Invoices will be issued at the commencement of the engagement and upon completion of each weekly cycle.</w:t>
      </w:r>
    </w:p>
    <w:p>
      <w:pPr>
        <w:numPr>
          <w:ilvl w:val="0"/>
          <w:numId w:val="1002"/>
        </w:numPr>
        <w:pStyle w:val="Compact"/>
      </w:pPr>
      <w:r>
        <w:t xml:space="preserve">The Journalist assigned to this contract shall operate exclusively within the boundaries of Afghanistan Kabul unless prior written authorization is granted by the client for travel to other provinces.</w:t>
      </w:r>
    </w:p>
    <w:p>
      <w:pPr>
        <w:numPr>
          <w:ilvl w:val="0"/>
          <w:numId w:val="1002"/>
        </w:numPr>
        <w:pStyle w:val="Compact"/>
      </w:pPr>
      <w:r>
        <w:t xml:space="preserve">All intellectual property rights in articles, photographs, and video content produced under this engagement shall vest in the client upon full payment, subject to the Journalist's right to byline attribution.</w:t>
      </w:r>
    </w:p>
    <w:p>
      <w:pPr>
        <w:numPr>
          <w:ilvl w:val="0"/>
          <w:numId w:val="1002"/>
        </w:numPr>
        <w:pStyle w:val="Compact"/>
      </w:pPr>
      <w:r>
        <w:t xml:space="preserve">Security protocols specific to operating in Afghanistan Kabul shall be strictly adhered to. MCS Afghanistan shall provide an initial security briefing, and the Journalist shall maintain a 24-hour communication link with the client's security coordinator.</w:t>
      </w:r>
    </w:p>
    <w:p>
      <w:pPr>
        <w:numPr>
          <w:ilvl w:val="0"/>
          <w:numId w:val="1002"/>
        </w:numPr>
        <w:pStyle w:val="Compact"/>
      </w:pPr>
      <w:r>
        <w:t xml:space="preserve">Either party may terminate this engagement with fourteen (14) days' written notice. In the event of early termination, the client shall be liable for all services rendered up to the date of termination.</w:t>
      </w:r>
    </w:p>
    <w:p>
      <w:pPr>
        <w:numPr>
          <w:ilvl w:val="0"/>
          <w:numId w:val="1002"/>
        </w:numPr>
        <w:pStyle w:val="Compact"/>
      </w:pPr>
      <w:r>
        <w:t xml:space="preserve">This Quotation Estimate does not constitute a binding contract until countersigned by both parties. All modifications must be made in writing and signed by authorized representatives.</w:t>
      </w:r>
    </w:p>
    <w:p>
      <w:pPr>
        <w:numPr>
          <w:ilvl w:val="0"/>
          <w:numId w:val="1002"/>
        </w:numPr>
        <w:pStyle w:val="Compact"/>
      </w:pPr>
      <w:r>
        <w:t xml:space="preserve">Force majeure events, including but not limited to civil unrest, natural disasters, or government-imposed restrictions in Afghanistan Kabul, shall suspend obligations without penalty to either party.</w:t>
      </w:r>
    </w:p>
    <w:p>
      <w:pPr>
        <w:numPr>
          <w:ilvl w:val="0"/>
          <w:numId w:val="1002"/>
        </w:numPr>
        <w:pStyle w:val="Compact"/>
      </w:pPr>
      <w:r>
        <w:t xml:space="preserve">Confidentiality: Both parties agree to maintain strict confidentiality regarding the terms of this Quotation Estimate and any sensitive information exchanged during the engagement.</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Journalist services in Afghanistan Kabul and agrees to the rates, scope, and terms outlined herein. This document serves as the formal basis for the subsequent service agreement.</w:t>
      </w:r>
    </w:p>
    <w:p>
      <w:pPr>
        <w:pStyle w:val="BodyText"/>
      </w:pPr>
      <w:r>
        <w:rPr>
          <w:bCs/>
          <w:b/>
        </w:rPr>
        <w:t xml:space="preserve">For and on behalf of MCS Afghanistan:</w:t>
      </w:r>
      <w:r>
        <w:br/>
      </w:r>
      <w:r>
        <w:br/>
      </w:r>
      <w:r>
        <w:t xml:space="preserve">_______________________________</w:t>
      </w:r>
      <w:r>
        <w:br/>
      </w:r>
      <w:r>
        <w:t xml:space="preserve">Name: [Authorized Signatory]</w:t>
      </w:r>
      <w:r>
        <w:br/>
      </w:r>
      <w:r>
        <w:t xml:space="preserve">Title: Director of Operations</w:t>
      </w:r>
      <w:r>
        <w:br/>
      </w:r>
      <w:r>
        <w:t xml:space="preserve">Date: _______________</w:t>
      </w:r>
    </w:p>
    <w:p>
      <w:pPr>
        <w:pStyle w:val="BodyText"/>
      </w:pPr>
      <w:r>
        <w:rPr>
          <w:bCs/>
          <w:b/>
        </w:rPr>
        <w:t xml:space="preserve">For and on behalf of the Client:</w:t>
      </w:r>
      <w:r>
        <w:br/>
      </w:r>
      <w:r>
        <w:br/>
      </w:r>
      <w:r>
        <w:t xml:space="preserve">_______________________________</w:t>
      </w:r>
      <w:r>
        <w:br/>
      </w:r>
      <w:r>
        <w:t xml:space="preserve">Name: [Client Representative]</w:t>
      </w:r>
      <w:r>
        <w:br/>
      </w:r>
      <w:r>
        <w:t xml:space="preserve">Title: [Title]</w:t>
      </w:r>
      <w:r>
        <w:br/>
      </w:r>
      <w:r>
        <w:t xml:space="preserve">Date: _______________</w:t>
      </w:r>
    </w:p>
    <w:p>
      <w:pPr>
        <w:pStyle w:val="BodyText"/>
      </w:pPr>
      <w:r>
        <w:t xml:space="preserve">Quotation Estimate QE-AFK-2025-0417 | Journalist Services | Afghanistan Kabul | Issued by MCS Afghanistan</w:t>
      </w:r>
      <w:r>
        <w:br/>
      </w:r>
      <w:r>
        <w:t xml:space="preserve">This document is the property of MCS Afghanistan and is intended solely for the named client.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Afghanistan Kabul</dc:title>
  <dc:creator/>
  <dc:language>en</dc:language>
  <cp:keywords/>
  <dcterms:created xsi:type="dcterms:W3CDTF">2026-10-10T07:24:29Z</dcterms:created>
  <dcterms:modified xsi:type="dcterms:W3CDTF">2026-10-10T07:24:29Z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