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Media &amp; Journalism Services</w:t>
      </w:r>
    </w:p>
    <w:p>
      <w:pPr>
        <w:pStyle w:val="BodyText"/>
      </w:pPr>
      <w:r>
        <w:t xml:space="preserve">12 Avenue de la Paix, Gombe, Kinshasa, Democratic Republic of the Congo</w:t>
      </w:r>
    </w:p>
    <w:p>
      <w:pPr>
        <w:pStyle w:val="BodyText"/>
      </w:pPr>
      <w:r>
        <w:t xml:space="preserve">Tel: +243 810 000 000 | Email: info@kinshasamediaservices.cd</w:t>
      </w:r>
    </w:p>
    <w:p>
      <w:pPr>
        <w:pStyle w:val="BodyText"/>
      </w:pPr>
      <w:r>
        <w:t xml:space="preserve">RCCM: 12345678/RC/KIN/2024</w:t>
      </w:r>
    </w:p>
    <w:bookmarkEnd w:id="20"/>
    <w:p>
      <w:pPr>
        <w:pStyle w:val="BodyText"/>
      </w:pPr>
      <w:r>
        <w:t xml:space="preserve">Quotation Estimate for Journalist Services</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QTE-KIN-2025-0047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Location of Service:</w:t>
      </w:r>
      <w:r>
        <w:t xml:space="preserve"> </w:t>
      </w:r>
      <w:r>
        <w:t xml:space="preserve">DR Congo Kinshasa</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[Full Legal Name]</w:t>
      </w:r>
    </w:p>
    <w:p>
      <w:pPr>
        <w:pStyle w:val="BodyText"/>
      </w:pPr>
      <w:r>
        <w:rPr>
          <w:bCs/>
          <w:b/>
        </w:rPr>
        <w:t xml:space="preserve">Address:</w:t>
      </w:r>
      <w:r>
        <w:t xml:space="preserve"> </w:t>
      </w:r>
      <w:r>
        <w:t xml:space="preserve">[Street, City, DR Congo]</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[+243 XXX XXX XXX]</w:t>
      </w:r>
    </w:p>
    <w:bookmarkEnd w:id="22"/>
    <w:bookmarkStart w:id="23" w:name="X18d30e04f9cdb51fbb1e5c96d5fe36d0fedf77d"/>
    <w:p>
      <w:pPr>
        <w:pStyle w:val="Heading2"/>
      </w:pPr>
      <w:r>
        <w:t xml:space="preserve">1. Scope of Services – Journalist Engagement in DR Congo Kinshasa</w:t>
      </w:r>
    </w:p>
    <w:p>
      <w:pPr>
        <w:pStyle w:val="FirstParagraph"/>
      </w:pPr>
      <w:r>
        <w:t xml:space="preserve">This</w:t>
      </w:r>
      <w:r>
        <w:t xml:space="preserve"> </w:t>
      </w:r>
      <w:r>
        <w:t xml:space="preserve">Quotation Estimate</w:t>
      </w:r>
      <w:r>
        <w:t xml:space="preserve"> </w:t>
      </w:r>
      <w:r>
        <w:t xml:space="preserve">is issued by Kinshasa Media Services to provide a comprehensive and transparent cost breakdown for the engagement of a professional</w:t>
      </w:r>
      <w:r>
        <w:t xml:space="preserve"> </w:t>
      </w:r>
      <w:r>
        <w:t xml:space="preserve">Journalist</w:t>
      </w:r>
      <w:r>
        <w:t xml:space="preserve"> </w:t>
      </w:r>
      <w:r>
        <w:t xml:space="preserve">to deliver editorial, reporting, and content production services within the city of</w:t>
      </w:r>
      <w:r>
        <w:t xml:space="preserve"> </w:t>
      </w:r>
      <w:r>
        <w:t xml:space="preserve">DR Congo Kinshasa</w:t>
      </w:r>
      <w:r>
        <w:t xml:space="preserve"> </w:t>
      </w:r>
      <w:r>
        <w:t xml:space="preserve">and its surrounding provinces. 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possess a minimum of eight (8) years of verified experience in investigative reporting, feature writing, broadcast journalism, or multimedia content creation, with specific familiarity with the media landscape, legal framework, and cultural context of the Democratic Republic of the Congo.</w:t>
      </w:r>
    </w:p>
    <w:p>
      <w:pPr>
        <w:pStyle w:val="BodyText"/>
      </w:pPr>
      <w:r>
        <w:t xml:space="preserve">The services outlined in this</w:t>
      </w:r>
      <w:r>
        <w:t xml:space="preserve"> </w:t>
      </w:r>
      <w:r>
        <w:t xml:space="preserve">Quotation Estimate</w:t>
      </w:r>
      <w:r>
        <w:t xml:space="preserve"> </w:t>
      </w:r>
      <w:r>
        <w:t xml:space="preserve">are designed to meet the specific editorial and communication needs of the client while operating in full compliance with the Press Law of the Democratic Republic of the Congo (Law No. 015/2002) and all applicable regulations governing journalistic practice in</w:t>
      </w:r>
      <w:r>
        <w:t xml:space="preserve"> </w:t>
      </w:r>
      <w:r>
        <w:t xml:space="preserve">DR Congo Kinshasa</w:t>
      </w:r>
      <w:r>
        <w:t xml:space="preserve">.</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Engagement of a senior</w:t>
            </w:r>
            <w:r>
              <w:t xml:space="preserve"> </w:t>
            </w:r>
            <w:r>
              <w:t xml:space="preserve">Journalist</w:t>
            </w:r>
            <w:r>
              <w:t xml:space="preserve"> </w:t>
            </w:r>
            <w:r>
              <w:t xml:space="preserve">for on-site investigative reporting and news gathering in</w:t>
            </w:r>
            <w:r>
              <w:t xml:space="preserve"> </w:t>
            </w:r>
            <w:r>
              <w:t xml:space="preserve">DR Congo Kinshasa</w:t>
            </w:r>
            <w:r>
              <w:t xml:space="preserve"> </w:t>
            </w:r>
            <w:r>
              <w:t xml:space="preserve">(Gombe, Lemba, Matete, and surrounding communes)</w:t>
            </w:r>
          </w:p>
        </w:tc>
        <w:tc>
          <w:tcPr/>
          <w:p>
            <w:pPr>
              <w:pStyle w:val="Compact"/>
              <w:jc w:val="left"/>
            </w:pPr>
            <w:r>
              <w:t xml:space="preserve">30 days</w:t>
            </w:r>
          </w:p>
        </w:tc>
        <w:tc>
          <w:tcPr/>
          <w:p>
            <w:pPr>
              <w:pStyle w:val="Compact"/>
              <w:jc w:val="left"/>
            </w:pPr>
            <w:r>
              <w:t xml:space="preserve">$180.00</w:t>
            </w:r>
          </w:p>
        </w:tc>
        <w:tc>
          <w:tcPr/>
          <w:p>
            <w:pPr>
              <w:pStyle w:val="Compact"/>
              <w:jc w:val="left"/>
            </w:pPr>
            <w:r>
              <w:t xml:space="preserve">$5,400.00</w:t>
            </w:r>
          </w:p>
        </w:tc>
        <w:tc>
          <w:tcPr/>
          <w:p>
            <w:pPr>
              <w:pStyle w:val="Compact"/>
              <w:jc w:val="left"/>
            </w:pPr>
            <w:r>
              <w:t xml:space="preserve">Full-time, Mon–Fri</w:t>
            </w:r>
          </w:p>
        </w:tc>
      </w:tr>
      <w:tr>
        <w:tc>
          <w:tcPr/>
          <w:p>
            <w:pPr>
              <w:pStyle w:val="Compact"/>
              <w:jc w:val="left"/>
            </w:pPr>
            <w:r>
              <w:t xml:space="preserve">2</w:t>
            </w:r>
          </w:p>
        </w:tc>
        <w:tc>
          <w:tcPr/>
          <w:p>
            <w:pPr>
              <w:pStyle w:val="Compact"/>
              <w:jc w:val="left"/>
            </w:pPr>
            <w:r>
              <w:t xml:space="preserve">Production of 12 long-form feature articles (minimum 2,500 words each) on socio-economic topics relevant to</w:t>
            </w:r>
            <w:r>
              <w:t xml:space="preserve"> </w:t>
            </w:r>
            <w:r>
              <w:t xml:space="preserve">DR Congo Kinshasa</w:t>
            </w:r>
          </w:p>
        </w:tc>
        <w:tc>
          <w:tcPr/>
          <w:p>
            <w:pPr>
              <w:pStyle w:val="Compact"/>
              <w:jc w:val="left"/>
            </w:pPr>
            <w:r>
              <w:t xml:space="preserve">12 articles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Includes editing &amp; fact-checking</w:t>
            </w:r>
          </w:p>
        </w:tc>
      </w:tr>
      <w:tr>
        <w:tc>
          <w:tcPr/>
          <w:p>
            <w:pPr>
              <w:pStyle w:val="Compact"/>
              <w:jc w:val="left"/>
            </w:pPr>
            <w:r>
              <w:t xml:space="preserve">3</w:t>
            </w:r>
          </w:p>
        </w:tc>
        <w:tc>
          <w:tcPr/>
          <w:p>
            <w:pPr>
              <w:pStyle w:val="Compact"/>
              <w:jc w:val="left"/>
            </w:pPr>
            <w:r>
              <w:t xml:space="preserve">Recording and editing of 6 broadcast-quality audio/video segments (15–20 min each) filmed at locations across</w:t>
            </w:r>
            <w:r>
              <w:t xml:space="preserve"> </w:t>
            </w:r>
            <w:r>
              <w:t xml:space="preserve">DR Congo Kinshasa</w:t>
            </w:r>
          </w:p>
        </w:tc>
        <w:tc>
          <w:tcPr/>
          <w:p>
            <w:pPr>
              <w:pStyle w:val="Compact"/>
              <w:jc w:val="left"/>
            </w:pPr>
            <w:r>
              <w:t xml:space="preserve">6 segments</w:t>
            </w:r>
          </w:p>
        </w:tc>
        <w:tc>
          <w:tcPr/>
          <w:p>
            <w:pPr>
              <w:pStyle w:val="Compact"/>
              <w:jc w:val="left"/>
            </w:pPr>
            <w:r>
              <w:t xml:space="preserve">$600.00</w:t>
            </w:r>
          </w:p>
        </w:tc>
        <w:tc>
          <w:tcPr/>
          <w:p>
            <w:pPr>
              <w:pStyle w:val="Compact"/>
              <w:jc w:val="left"/>
            </w:pPr>
            <w:r>
              <w:t xml:space="preserve">$3,600.00</w:t>
            </w:r>
          </w:p>
        </w:tc>
        <w:tc>
          <w:tcPr/>
          <w:p>
            <w:pPr>
              <w:pStyle w:val="Compact"/>
              <w:jc w:val="left"/>
            </w:pPr>
            <w:r>
              <w:t xml:space="preserve">Includes post-production</w:t>
            </w:r>
          </w:p>
        </w:tc>
      </w:tr>
      <w:tr>
        <w:tc>
          <w:tcPr/>
          <w:p>
            <w:pPr>
              <w:pStyle w:val="Compact"/>
              <w:jc w:val="left"/>
            </w:pPr>
            <w:r>
              <w:t xml:space="preserve">4</w:t>
            </w:r>
          </w:p>
        </w:tc>
        <w:tc>
          <w:tcPr/>
          <w:p>
            <w:pPr>
              <w:pStyle w:val="Compact"/>
              <w:jc w:val="left"/>
            </w:pPr>
            <w:r>
              <w:t xml:space="preserve">Press conference coverage and real-time wire reporting for 4 major events in</w:t>
            </w:r>
            <w:r>
              <w:t xml:space="preserve"> </w:t>
            </w:r>
            <w:r>
              <w:t xml:space="preserve">DR Congo Kinshasa</w:t>
            </w:r>
          </w:p>
        </w:tc>
        <w:tc>
          <w:tcPr/>
          <w:p>
            <w:pPr>
              <w:pStyle w:val="Compact"/>
              <w:jc w:val="left"/>
            </w:pPr>
            <w:r>
              <w:t xml:space="preserve">4 events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Same-day delivery</w:t>
            </w:r>
          </w:p>
        </w:tc>
      </w:tr>
      <w:tr>
        <w:tc>
          <w:tcPr/>
          <w:p>
            <w:pPr>
              <w:pStyle w:val="Compact"/>
              <w:jc w:val="left"/>
            </w:pPr>
            <w:r>
              <w:t xml:space="preserve">5</w:t>
            </w:r>
          </w:p>
        </w:tc>
        <w:tc>
          <w:tcPr/>
          <w:p>
            <w:pPr>
              <w:pStyle w:val="Compact"/>
              <w:jc w:val="left"/>
            </w:pPr>
            <w:r>
              <w:t xml:space="preserve">Translation and bilingual (French/English) adaptation of all</w:t>
            </w:r>
            <w:r>
              <w:t xml:space="preserve"> </w:t>
            </w:r>
            <w:r>
              <w:t xml:space="preserve">Journalist</w:t>
            </w:r>
            <w:r>
              <w:t xml:space="preserve"> </w:t>
            </w:r>
            <w:r>
              <w:t xml:space="preserve">deliverables for international distribution</w:t>
            </w:r>
          </w:p>
        </w:tc>
        <w:tc>
          <w:tcPr/>
          <w:p>
            <w:pPr>
              <w:pStyle w:val="Compact"/>
              <w:jc w:val="left"/>
            </w:pPr>
            <w:r>
              <w:t xml:space="preserve">1 month</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Professional translator included</w:t>
            </w:r>
          </w:p>
        </w:tc>
      </w:tr>
      <w:tr>
        <w:tc>
          <w:tcPr/>
          <w:p>
            <w:pPr>
              <w:pStyle w:val="Compact"/>
              <w:jc w:val="left"/>
            </w:pPr>
            <w:r>
              <w:t xml:space="preserve">6</w:t>
            </w:r>
          </w:p>
        </w:tc>
        <w:tc>
          <w:tcPr/>
          <w:p>
            <w:pPr>
              <w:pStyle w:val="Compact"/>
              <w:jc w:val="left"/>
            </w:pPr>
            <w:r>
              <w:t xml:space="preserve">Local transportation, fuel, and field logistics for the</w:t>
            </w:r>
            <w:r>
              <w:t xml:space="preserve"> </w:t>
            </w:r>
            <w:r>
              <w:t xml:space="preserve">Journalist</w:t>
            </w:r>
            <w:r>
              <w:t xml:space="preserve"> </w:t>
            </w:r>
            <w:r>
              <w:t xml:space="preserve">operating within</w:t>
            </w:r>
            <w:r>
              <w:t xml:space="preserve"> </w:t>
            </w:r>
            <w:r>
              <w:t xml:space="preserve">DR Congo Kinshasa</w:t>
            </w:r>
          </w:p>
        </w:tc>
        <w:tc>
          <w:tcPr/>
          <w:p>
            <w:pPr>
              <w:pStyle w:val="Compact"/>
              <w:jc w:val="left"/>
            </w:pPr>
            <w:r>
              <w:t xml:space="preserve">30 days</w:t>
            </w:r>
          </w:p>
        </w:tc>
        <w:tc>
          <w:tcPr/>
          <w:p>
            <w:pPr>
              <w:pStyle w:val="Compact"/>
              <w:jc w:val="left"/>
            </w:pPr>
            <w:r>
              <w:t xml:space="preserve">$85.00</w:t>
            </w:r>
          </w:p>
        </w:tc>
        <w:tc>
          <w:tcPr/>
          <w:p>
            <w:pPr>
              <w:pStyle w:val="Compact"/>
              <w:jc w:val="left"/>
            </w:pPr>
            <w:r>
              <w:t xml:space="preserve">$2,550.00</w:t>
            </w:r>
          </w:p>
        </w:tc>
        <w:tc>
          <w:tcPr/>
          <w:p>
            <w:pPr>
              <w:pStyle w:val="Compact"/>
              <w:jc w:val="left"/>
            </w:pPr>
            <w:r>
              <w:t xml:space="preserve">Vehicle + driver</w:t>
            </w:r>
          </w:p>
        </w:tc>
      </w:tr>
      <w:tr>
        <w:tc>
          <w:tcPr/>
          <w:p>
            <w:pPr>
              <w:pStyle w:val="Compact"/>
              <w:jc w:val="left"/>
            </w:pPr>
            <w:r>
              <w:t xml:space="preserve">7</w:t>
            </w:r>
          </w:p>
        </w:tc>
        <w:tc>
          <w:tcPr/>
          <w:p>
            <w:pPr>
              <w:pStyle w:val="Compact"/>
              <w:jc w:val="left"/>
            </w:pPr>
            <w:r>
              <w:t xml:space="preserve">Security escort and risk assessment for field reporting in sensitive zones of</w:t>
            </w:r>
            <w:r>
              <w:t xml:space="preserve"> </w:t>
            </w:r>
            <w:r>
              <w:t xml:space="preserve">DR Congo Kinshasa</w:t>
            </w:r>
          </w:p>
        </w:tc>
        <w:tc>
          <w:tcPr/>
          <w:p>
            <w:pPr>
              <w:pStyle w:val="Compact"/>
              <w:jc w:val="left"/>
            </w:pPr>
            <w:r>
              <w:t xml:space="preserve">30 days</w:t>
            </w:r>
          </w:p>
        </w:tc>
        <w:tc>
          <w:tcPr/>
          <w:p>
            <w:pPr>
              <w:pStyle w:val="Compact"/>
              <w:jc w:val="left"/>
            </w:pPr>
            <w:r>
              <w:t xml:space="preserve">$120.00</w:t>
            </w:r>
          </w:p>
        </w:tc>
        <w:tc>
          <w:tcPr/>
          <w:p>
            <w:pPr>
              <w:pStyle w:val="Compact"/>
              <w:jc w:val="left"/>
            </w:pPr>
            <w:r>
              <w:t xml:space="preserve">$3,600.00</w:t>
            </w:r>
          </w:p>
        </w:tc>
        <w:tc>
          <w:tcPr/>
          <w:p>
            <w:pPr>
              <w:pStyle w:val="Compact"/>
              <w:jc w:val="left"/>
            </w:pPr>
            <w:r>
              <w:t xml:space="preserve">Local security firm</w:t>
            </w:r>
          </w:p>
        </w:tc>
      </w:tr>
      <w:tr>
        <w:tc>
          <w:tcPr/>
          <w:p>
            <w:pPr>
              <w:pStyle w:val="Compact"/>
              <w:jc w:val="left"/>
            </w:pPr>
            <w:r>
              <w:t xml:space="preserve">8</w:t>
            </w:r>
          </w:p>
        </w:tc>
        <w:tc>
          <w:tcPr/>
          <w:p>
            <w:pPr>
              <w:pStyle w:val="Compact"/>
              <w:jc w:val="left"/>
            </w:pPr>
            <w:r>
              <w:t xml:space="preserve">Administrative coordination, licensing, and regulatory compliance management for the</w:t>
            </w:r>
            <w:r>
              <w:t xml:space="preserve"> </w:t>
            </w:r>
            <w:r>
              <w:t xml:space="preserve">Journalist</w:t>
            </w:r>
            <w:r>
              <w:t xml:space="preserve"> </w:t>
            </w:r>
            <w:r>
              <w:t xml:space="preserve">in</w:t>
            </w:r>
            <w:r>
              <w:t xml:space="preserve"> </w:t>
            </w:r>
            <w:r>
              <w:t xml:space="preserve">DR Congo Kinshasa</w:t>
            </w:r>
          </w:p>
        </w:tc>
        <w:tc>
          <w:tcPr/>
          <w:p>
            <w:pPr>
              <w:pStyle w:val="Compact"/>
              <w:jc w:val="left"/>
            </w:pPr>
            <w:r>
              <w:t xml:space="preserve">1 month</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Press card renewal, permits</w:t>
            </w:r>
          </w:p>
        </w:tc>
      </w:tr>
      <w:tr>
        <w:tc>
          <w:tcPr>
            <w:gridSpan w:val="4"/>
          </w:tcPr>
          <w:p>
            <w:pPr>
              <w:pStyle w:val="Compact"/>
              <w:jc w:val="left"/>
            </w:pPr>
            <w:r>
              <w:t xml:space="preserve">TOTAL ESTIMATED COST (USD)</w:t>
            </w:r>
          </w:p>
        </w:tc>
        <w:tc>
          <w:tcPr/>
          <w:p>
            <w:pPr>
              <w:pStyle w:val="Compact"/>
              <w:jc w:val="left"/>
            </w:pPr>
            <w:r>
              <w:t xml:space="preserve">$22,850.00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Any engagement beyond this period shall require a revised</w:t>
      </w:r>
      <w:r>
        <w:t xml:space="preserve"> </w:t>
      </w:r>
      <w:r>
        <w:t xml:space="preserve">Quotation Estimate</w:t>
      </w:r>
      <w:r>
        <w:t xml:space="preserve"> </w:t>
      </w:r>
      <w:r>
        <w:t xml:space="preserve">reflecting current market rates in</w:t>
      </w:r>
      <w:r>
        <w:t xml:space="preserve"> </w:t>
      </w:r>
      <w:r>
        <w:t xml:space="preserve">DR Congo Kinshasa</w:t>
      </w:r>
      <w:r>
        <w:t xml:space="preserve">.</w:t>
      </w:r>
    </w:p>
    <w:p>
      <w:pPr>
        <w:pStyle w:val="BodyText"/>
      </w:pPr>
      <w:r>
        <w:rPr>
          <w:bCs/>
          <w:b/>
        </w:rPr>
        <w:t xml:space="preserve">3.2 Payment Terms:</w:t>
      </w:r>
      <w:r>
        <w:t xml:space="preserve"> </w:t>
      </w:r>
      <w:r>
        <w:t xml:space="preserve">A non-refundable deposit of 40% of the total</w:t>
      </w:r>
      <w:r>
        <w:t xml:space="preserve"> </w:t>
      </w:r>
      <w:r>
        <w:t xml:space="preserve">Quotation Estimate</w:t>
      </w:r>
      <w:r>
        <w:t xml:space="preserve"> </w:t>
      </w:r>
      <w:r>
        <w:t xml:space="preserve">amount shall be due upon acceptance. The remaining 60% shall be payable in two equal installments: 30% at the midpoint of the engagement period and 30% upon final delivery of all</w:t>
      </w:r>
      <w:r>
        <w:t xml:space="preserve"> </w:t>
      </w:r>
      <w:r>
        <w:t xml:space="preserve">Journalist</w:t>
      </w:r>
      <w:r>
        <w:t xml:space="preserve"> </w:t>
      </w:r>
      <w:r>
        <w:t xml:space="preserve">work products. All payments shall be made in US Dollars via bank transfer to the account designated in the contract.</w:t>
      </w:r>
    </w:p>
    <w:p>
      <w:pPr>
        <w:pStyle w:val="BodyText"/>
      </w:pPr>
      <w:r>
        <w:rPr>
          <w:bCs/>
          <w:b/>
        </w:rPr>
        <w:t xml:space="preserve">3.3 Intellectual Property:</w:t>
      </w:r>
      <w:r>
        <w:t xml:space="preserve"> </w:t>
      </w:r>
      <w:r>
        <w:t xml:space="preserve">All articles, recordings, photographs, and multimedia content produced by the</w:t>
      </w:r>
      <w:r>
        <w:t xml:space="preserve"> </w:t>
      </w:r>
      <w:r>
        <w:t xml:space="preserve">Journalist</w:t>
      </w:r>
      <w:r>
        <w:t xml:space="preserve"> </w:t>
      </w:r>
      <w:r>
        <w:t xml:space="preserve">under this</w:t>
      </w:r>
      <w:r>
        <w:t xml:space="preserve"> </w:t>
      </w:r>
      <w:r>
        <w:t xml:space="preserve">Quotation Estimate</w:t>
      </w:r>
      <w:r>
        <w:t xml:space="preserve"> </w:t>
      </w:r>
      <w:r>
        <w:t xml:space="preserve">shall become the exclusive property of the client upon full payment. The</w:t>
      </w:r>
      <w:r>
        <w:t xml:space="preserve"> </w:t>
      </w:r>
      <w:r>
        <w:t xml:space="preserve">Journalist</w:t>
      </w:r>
      <w:r>
        <w:t xml:space="preserve"> </w:t>
      </w:r>
      <w:r>
        <w:t xml:space="preserve">retains the right to display the work in a professional portfolio with prior written consent.</w:t>
      </w:r>
    </w:p>
    <w:p>
      <w:pPr>
        <w:pStyle w:val="BodyText"/>
      </w:pPr>
      <w:r>
        <w:rPr>
          <w:bCs/>
          <w:b/>
        </w:rPr>
        <w:t xml:space="preserve">3.4 Force Majeure:</w:t>
      </w:r>
      <w:r>
        <w:t xml:space="preserve"> </w:t>
      </w:r>
      <w:r>
        <w:t xml:space="preserve">Given the operational environment in</w:t>
      </w:r>
      <w:r>
        <w:t xml:space="preserve"> </w:t>
      </w:r>
      <w:r>
        <w:t xml:space="preserve">DR Congo Kinshasa</w:t>
      </w:r>
      <w:r>
        <w:t xml:space="preserve">, either party may suspend services in the event of civil unrest, natural disaster, government-imposed media restrictions, or other force majeure events. In such cases, this</w:t>
      </w:r>
      <w:r>
        <w:t xml:space="preserve"> </w:t>
      </w:r>
      <w:r>
        <w:t xml:space="preserve">Quotation Estimate</w:t>
      </w:r>
      <w:r>
        <w:t xml:space="preserve"> </w:t>
      </w:r>
      <w:r>
        <w:t xml:space="preserve">shall be extended proportionally without additional cost.</w:t>
      </w:r>
    </w:p>
    <w:p>
      <w:pPr>
        <w:pStyle w:val="BodyText"/>
      </w:pPr>
      <w:r>
        <w:rPr>
          <w:bCs/>
          <w:b/>
        </w:rPr>
        <w:t xml:space="preserve">3.5 Confidentiality:</w:t>
      </w:r>
      <w:r>
        <w:t xml:space="preserve"> </w:t>
      </w:r>
      <w:r>
        <w:t xml:space="preserve">The</w:t>
      </w:r>
      <w:r>
        <w:t xml:space="preserve"> </w:t>
      </w:r>
      <w:r>
        <w:t xml:space="preserve">Journalist</w:t>
      </w:r>
      <w:r>
        <w:t xml:space="preserve"> </w:t>
      </w:r>
      <w:r>
        <w:t xml:space="preserve">shall adhere to strict confidentiality protocols regarding client-sensitive information, sources, and unpublished material gathered during assignments in</w:t>
      </w:r>
      <w:r>
        <w:t xml:space="preserve"> </w:t>
      </w:r>
      <w:r>
        <w:t xml:space="preserve">DR Congo Kinshasa</w:t>
      </w:r>
      <w:r>
        <w:t xml:space="preserve">.</w:t>
      </w:r>
    </w:p>
    <w:p>
      <w:pPr>
        <w:pStyle w:val="BodyText"/>
      </w:pPr>
      <w:r>
        <w:rPr>
          <w:bCs/>
          <w:b/>
        </w:rPr>
        <w:t xml:space="preserve">3.6 Cancellation:</w:t>
      </w:r>
      <w:r>
        <w:t xml:space="preserve"> </w:t>
      </w:r>
      <w:r>
        <w:t xml:space="preserve">Cancellation by the client after the 40% deposit has been paid shall result in forfeiture of the deposit. Cancellation by the service provider without cause shall require full refund of all amounts received.</w:t>
      </w:r>
    </w:p>
    <w:p>
      <w:pPr>
        <w:pStyle w:val="BodyText"/>
      </w:pPr>
      <w:r>
        <w:rPr>
          <w:bCs/>
          <w:b/>
        </w:rPr>
        <w:t xml:space="preserve">3.7 Governing Law:</w:t>
      </w:r>
      <w:r>
        <w:t xml:space="preserve"> </w:t>
      </w:r>
      <w:r>
        <w:t xml:space="preserve">This</w:t>
      </w:r>
      <w:r>
        <w:t xml:space="preserve"> </w:t>
      </w:r>
      <w:r>
        <w:t xml:space="preserve">Quotation Estimate</w:t>
      </w:r>
      <w:r>
        <w:t xml:space="preserve"> </w:t>
      </w:r>
      <w:r>
        <w:t xml:space="preserve">and any resulting contract shall be governed by the laws of the Democratic Republic of the Congo. Disputes shall be resolved through arbitration in</w:t>
      </w:r>
      <w:r>
        <w:t xml:space="preserve"> </w:t>
      </w:r>
      <w:r>
        <w:t xml:space="preserve">DR Congo Kinshasa</w:t>
      </w:r>
      <w:r>
        <w:t xml:space="preserve"> </w:t>
      </w:r>
      <w:r>
        <w:t xml:space="preserve">in accordance with the rules of the Kinshasa Chamber of Commerce.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Journalist</w:t>
      </w:r>
      <w:r>
        <w:t xml:space="preserve"> </w:t>
      </w:r>
      <w:r>
        <w:t xml:space="preserve">in</w:t>
      </w:r>
      <w:r>
        <w:t xml:space="preserve"> </w:t>
      </w:r>
      <w:r>
        <w:t xml:space="preserve">DR Congo Kinshasa</w:t>
      </w:r>
      <w:r>
        <w:t xml:space="preserve">.</w:t>
      </w:r>
    </w:p>
    <w:p>
      <w:pPr>
        <w:pStyle w:val="BodyText"/>
      </w:pPr>
      <w:r>
        <w:rPr>
          <w:bCs/>
          <w:b/>
        </w:rPr>
        <w:t xml:space="preserve">For Kinshasa Media Services</w:t>
      </w:r>
    </w:p>
    <w:p>
      <w:pPr>
        <w:pStyle w:val="BodyText"/>
      </w:pPr>
      <w:r>
        <w:t xml:space="preserve">Authorized Signatory</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This</w:t>
      </w:r>
      <w:r>
        <w:t xml:space="preserve"> </w:t>
      </w:r>
      <w:r>
        <w:t xml:space="preserve">Quotation Estimate</w:t>
      </w:r>
      <w:r>
        <w:t xml:space="preserve"> </w:t>
      </w:r>
      <w:r>
        <w:t xml:space="preserve">(Ref: QTE-KIN-2025-0047) is a formal document for the engagement of a</w:t>
      </w:r>
      <w:r>
        <w:t xml:space="preserve"> </w:t>
      </w:r>
      <w:r>
        <w:t xml:space="preserve">Journalist</w:t>
      </w:r>
      <w:r>
        <w:t xml:space="preserve"> </w:t>
      </w:r>
      <w:r>
        <w:t xml:space="preserve">in</w:t>
      </w:r>
      <w:r>
        <w:t xml:space="preserve"> </w:t>
      </w:r>
      <w:r>
        <w:t xml:space="preserve">DR Congo Kinshasa</w:t>
      </w:r>
      <w:r>
        <w:t xml:space="preserve">. It does not constitute a binding contract until countersigned by both parties. All rates are exclusive of applicable VAT (16%) and withholding tax as per DR Congo fiscal regulations.</w:t>
      </w:r>
    </w:p>
    <w:p>
      <w:pPr>
        <w:pStyle w:val="BodyText"/>
      </w:pPr>
      <w:r>
        <w:t xml:space="preserve">© 2025 Kinshasa Media Services. All rights reserved. | DR Congo Kinshasa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DR Congo Kinshasa</dc:title>
  <dc:creator/>
  <dc:language>en</dc:language>
  <cp:keywords/>
  <dcterms:created xsi:type="dcterms:W3CDTF">2026-10-10T02:10:21Z</dcterms:created>
  <dcterms:modified xsi:type="dcterms:W3CDTF">2026-10-10T02:10:21Z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