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20" w:name="mediabridge-communications-pvt.-ltd."/>
    <w:p>
      <w:pPr>
        <w:pStyle w:val="Heading1"/>
      </w:pPr>
      <w:r>
        <w:t xml:space="preserve">MediaBridge Communications Pvt. Ltd.</w:t>
      </w:r>
    </w:p>
    <w:p>
      <w:pPr>
        <w:pStyle w:val="FirstParagraph"/>
      </w:pPr>
      <w:r>
        <w:t xml:space="preserve">Registered Office: 4th Floor, Prestige Tech Park, Outer Ring Road, Koramangala, Bangalore, Karnataka – 560034, India</w:t>
      </w:r>
    </w:p>
    <w:p>
      <w:pPr>
        <w:pStyle w:val="BodyText"/>
      </w:pPr>
      <w:r>
        <w:t xml:space="preserve">Phone: +91-80-4123-5678 | Email: quotations@mediabridge.in | GSTIN: 29AABCM1234F1Z5</w:t>
      </w:r>
    </w:p>
    <w:p>
      <w:pPr>
        <w:pStyle w:val="BodyText"/>
      </w:pPr>
      <w:r>
        <w:t xml:space="preserve">CIN: U62100KA2019PTC123456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MB/QE/2025/0487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Validity Period:</w:t>
      </w:r>
      <w:r>
        <w:t xml:space="preserve"> </w:t>
      </w:r>
      <w:r>
        <w:t xml:space="preserve">30 days from date of issue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India Bangalore</w:t>
      </w:r>
    </w:p>
    <w:bookmarkEnd w:id="21"/>
    <w:bookmarkStart w:id="22" w:name="client-details"/>
    <w:p>
      <w:pPr>
        <w:pStyle w:val="Heading3"/>
      </w:pPr>
      <w:r>
        <w:t xml:space="preserve">Client Details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Company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Address], Bangalore, Karnataka, India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[Name &amp; Designation]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[client@email.com]</w:t>
      </w:r>
    </w:p>
    <w:bookmarkEnd w:id="22"/>
    <w:p>
      <w:pPr>
        <w:pStyle w:val="BodyText"/>
      </w:pPr>
      <w:r>
        <w:t xml:space="preserve">Dear Sir/Madam,</w:t>
      </w:r>
    </w:p>
    <w:p>
      <w:pPr>
        <w:pStyle w:val="BodyText"/>
      </w:pPr>
      <w:r>
        <w:t xml:space="preserve">Thank you for considering MediaBridge Communications Pvt. Ltd. for your professional media and communications requirements.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specifically to outline the scope, deliverables, and associated costs for engaging a professional</w:t>
      </w:r>
      <w:r>
        <w:t xml:space="preserve"> </w:t>
      </w:r>
      <w:r>
        <w:t xml:space="preserve">Journalist</w:t>
      </w:r>
      <w:r>
        <w:t xml:space="preserve"> </w:t>
      </w:r>
      <w:r>
        <w:t xml:space="preserve">to carry out editorial, reporting, and content development services within the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metropolitan region and its surrounding areas. We are pleased to present this detailed estimate for your review and approval.</w:t>
      </w:r>
    </w:p>
    <w:p>
      <w:pPr>
        <w:pStyle w:val="BodyText"/>
      </w:pPr>
      <w:r>
        <w:t xml:space="preserve">Scope of Services – Journalist Engagement</w:t>
      </w:r>
    </w:p>
    <w:p>
      <w:pPr>
        <w:pStyle w:val="BodyText"/>
      </w:pPr>
      <w:r>
        <w:t xml:space="preserve">The following</w:t>
      </w:r>
      <w:r>
        <w:t xml:space="preserve"> </w:t>
      </w:r>
      <w:r>
        <w:t xml:space="preserve">Journalist</w:t>
      </w:r>
      <w:r>
        <w:t xml:space="preserve"> </w:t>
      </w:r>
      <w:r>
        <w:t xml:space="preserve">services are proposed for execution in</w:t>
      </w:r>
      <w:r>
        <w:t xml:space="preserve"> </w:t>
      </w:r>
      <w:r>
        <w:t xml:space="preserve">India Bangalore</w:t>
      </w:r>
      <w:r>
        <w:t xml:space="preserve">, covering a comprehensive range of editorial and reporting activities tailored to the client's strategic communications objectives: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S.No.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Remarks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Assignment of a senior</w:t>
            </w:r>
            <w:r>
              <w:t xml:space="preserve"> </w:t>
            </w:r>
            <w:r>
              <w:rPr>
                <w:bCs/>
                <w:b/>
              </w:rPr>
              <w:t xml:space="preserve">Journalist</w:t>
            </w:r>
            <w:r>
              <w:t xml:space="preserve"> </w:t>
            </w:r>
            <w:r>
              <w:t xml:space="preserve">(10+ years experience) for on-ground news gathering, feature writing, and investigative reporting across</w:t>
            </w:r>
            <w:r>
              <w:t xml:space="preserve"> </w:t>
            </w:r>
            <w:r>
              <w:rPr>
                <w:bCs/>
                <w:b/>
              </w:rPr>
              <w:t xml:space="preserve">India Bangalore</w:t>
            </w:r>
            <w:r>
              <w:t xml:space="preserve"> </w:t>
            </w:r>
            <w:r>
              <w:t xml:space="preserve">districts including Bengaluru Urban, Bengaluru Rural, and surrounding towns.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45,000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13,50,000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Inclusive of travel within Bangalore city limits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Production of 12 long-form editorial articles (2,000–3,000 words each) on topics relevant to the client's industry, researched and written by the assigned</w:t>
            </w:r>
            <w:r>
              <w:t xml:space="preserve"> </w:t>
            </w:r>
            <w:r>
              <w:rPr>
                <w:bCs/>
                <w:b/>
              </w:rPr>
              <w:t xml:space="preserve">Journalist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rPr>
                <w:bCs/>
                <w:b/>
              </w:rPr>
              <w:t xml:space="preserve">India Bangalore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articles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18,000 / article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2,16,000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fact-checking and two rounds of revision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Live event coverage and real-time reporting for 4 corporate events, press conferences, or product launches hosted in</w:t>
            </w:r>
            <w:r>
              <w:t xml:space="preserve"> </w:t>
            </w:r>
            <w:r>
              <w:rPr>
                <w:bCs/>
                <w:b/>
              </w:rPr>
              <w:t xml:space="preserve">India Bangalore</w:t>
            </w:r>
            <w:r>
              <w:t xml:space="preserve">. The</w:t>
            </w:r>
            <w:r>
              <w:t xml:space="preserve"> </w:t>
            </w:r>
            <w:r>
              <w:rPr>
                <w:bCs/>
                <w:b/>
              </w:rPr>
              <w:t xml:space="preserve">Journalist</w:t>
            </w:r>
            <w:r>
              <w:t xml:space="preserve"> </w:t>
            </w:r>
            <w:r>
              <w:t xml:space="preserve">will deliver same-day written coverage and photo captions.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25,000 / event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 to 8 hours per event; overtime at ₹3,000/hr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Interview scheduling, conducting, and transcription of 8 expert interviews with industry leaders, government officials, and community stakeholders based in</w:t>
            </w:r>
            <w:r>
              <w:t xml:space="preserve"> </w:t>
            </w:r>
            <w:r>
              <w:rPr>
                <w:bCs/>
                <w:b/>
              </w:rPr>
              <w:t xml:space="preserve">India Bangalore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interviews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12,000 / interview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96,000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Transcript delivered within 48 hours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Weekly editorial advisory and content strategy consultation by the</w:t>
            </w:r>
            <w:r>
              <w:t xml:space="preserve"> </w:t>
            </w:r>
            <w:r>
              <w:rPr>
                <w:bCs/>
                <w:b/>
              </w:rPr>
              <w:t xml:space="preserve">Journalist</w:t>
            </w:r>
            <w:r>
              <w:t xml:space="preserve"> </w:t>
            </w:r>
            <w:r>
              <w:t xml:space="preserve">for the client's internal communications team, conducted via in-person meetings at the client's office in</w:t>
            </w:r>
            <w:r>
              <w:t xml:space="preserve"> </w:t>
            </w:r>
            <w:r>
              <w:rPr>
                <w:bCs/>
                <w:b/>
              </w:rPr>
              <w:t xml:space="preserve">India Bangalore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15,000 /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2-hour sessions; includes written action plan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local transportation, and accommodation for the</w:t>
            </w:r>
            <w:r>
              <w:t xml:space="preserve"> </w:t>
            </w:r>
            <w:r>
              <w:rPr>
                <w:bCs/>
                <w:b/>
              </w:rPr>
              <w:t xml:space="preserve">Journalist</w:t>
            </w:r>
            <w:r>
              <w:t xml:space="preserve"> </w:t>
            </w:r>
            <w:r>
              <w:t xml:space="preserve">during field assignments in suburban and rural areas of</w:t>
            </w:r>
            <w:r>
              <w:t xml:space="preserve"> </w:t>
            </w:r>
            <w:r>
              <w:rPr>
                <w:bCs/>
                <w:b/>
              </w:rPr>
              <w:t xml:space="preserve">India Bangalore</w:t>
            </w:r>
            <w:r>
              <w:t xml:space="preserve"> </w:t>
            </w:r>
            <w:r>
              <w:t xml:space="preserve">(e.g., Hoskote, Yelahanka, Anekal, Ramanagara).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required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8,000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64,000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Estimated 8 field days; actuals billed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Post-production editing, proofreading, and formatting of all deliverables to meet the client's style guide and publication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Project-wide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50,000 (lump sum)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final quality assurance</w:t>
            </w:r>
          </w:p>
        </w:tc>
      </w:tr>
    </w:tbl>
    <w:p>
      <w:pPr>
        <w:pStyle w:val="BodyText"/>
      </w:pPr>
      <w:r>
        <w:t xml:space="preserve">Cost Summary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Subtotal – All Journalist Services in India Bangalore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29,36,000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Applicable GST @ 18% (as per Indian tax regulations)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5,28,480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(Quotation Estimate)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₹ 34,64,480</w:t>
            </w:r>
          </w:p>
        </w:tc>
      </w:tr>
    </w:tbl>
    <w:p>
      <w:pPr>
        <w:pStyle w:val="BodyText"/>
      </w:pPr>
      <w:r>
        <w:rPr>
          <w:iCs/>
          <w:i/>
        </w:rPr>
        <w:t xml:space="preserve">Amount in words: Rupees Thirty-Four Lakh Sixty-Four Thousand Four Hundred and Eighty Only.</w:t>
      </w:r>
    </w:p>
    <w:p>
      <w:pPr>
        <w:pStyle w:val="BodyText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Beyond this period, rates may be revised to reflect current market conditions in</w:t>
      </w:r>
      <w:r>
        <w:t xml:space="preserve"> </w:t>
      </w:r>
      <w:r>
        <w:t xml:space="preserve">India Bangalore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 assigned</w:t>
      </w:r>
      <w:r>
        <w:t xml:space="preserve"> </w:t>
      </w:r>
      <w:r>
        <w:t xml:space="preserve">Journalist</w:t>
      </w:r>
      <w:r>
        <w:t xml:space="preserve"> </w:t>
      </w:r>
      <w:r>
        <w:t xml:space="preserve">shall adhere to the ethical standards of the Press Council of India and shall maintain strict confidentiality regarding all client information, sources, and unpublished material.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upon acceptance of this</w:t>
      </w:r>
      <w:r>
        <w:t xml:space="preserve"> </w:t>
      </w:r>
      <w:r>
        <w:t xml:space="preserve">Quotation Estimate</w:t>
      </w:r>
      <w:r>
        <w:t xml:space="preserve">, 40% upon completion of 50% of deliverables, and the remaining 20% upon final delivery and client sign-off. All payments shall be made via bank transfer to the account of MediaBridge Communications Pvt. Ltd., Bangalore.</w:t>
      </w:r>
    </w:p>
    <w:p>
      <w:pPr>
        <w:numPr>
          <w:ilvl w:val="0"/>
          <w:numId w:val="1001"/>
        </w:numPr>
        <w:pStyle w:val="Compact"/>
      </w:pPr>
      <w:r>
        <w:t xml:space="preserve">All services shall be executed within the geographical boundaries of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(Bengaluru Urban and Rural districts) unless otherwise agreed in writing. Travel beyond these limits will be quoted separately.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Journalist</w:t>
      </w:r>
      <w:r>
        <w:t xml:space="preserve"> </w:t>
      </w:r>
      <w:r>
        <w:t xml:space="preserve">retains the right to editorial independence in reporting; however, all content produced under this engagement shall be subject to the client's approval before publication or distribution.</w:t>
      </w:r>
    </w:p>
    <w:p>
      <w:pPr>
        <w:numPr>
          <w:ilvl w:val="0"/>
          <w:numId w:val="1001"/>
        </w:numPr>
        <w:pStyle w:val="Compact"/>
      </w:pPr>
      <w:r>
        <w:t xml:space="preserve">Any additional services, extended timelines, or scope changes beyond what is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subject to a supplementary quotation and mutual written consent.</w:t>
      </w:r>
    </w:p>
    <w:p>
      <w:pPr>
        <w:numPr>
          <w:ilvl w:val="0"/>
          <w:numId w:val="1001"/>
        </w:numPr>
        <w:pStyle w:val="Compact"/>
      </w:pPr>
      <w:r>
        <w:t xml:space="preserve">This engagement is governed by the laws of India, and any disputes shall be subject to the exclusive jurisdiction of the competent courts in Bangalore, Karnataka.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Journalist</w:t>
      </w:r>
      <w:r>
        <w:t xml:space="preserve"> </w:t>
      </w:r>
      <w:r>
        <w:t xml:space="preserve">shall carry adequate professional indemnity insurance for the duration of the assignment in</w:t>
      </w:r>
      <w:r>
        <w:t xml:space="preserve"> </w:t>
      </w:r>
      <w:r>
        <w:t xml:space="preserve">India Bangalore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Intellectual property rights for all deliverables shall vest with the client upon full and final payment, subject to the</w:t>
      </w:r>
      <w:r>
        <w:t xml:space="preserve"> </w:t>
      </w:r>
      <w:r>
        <w:t xml:space="preserve">Journalist</w:t>
      </w:r>
      <w:r>
        <w:t xml:space="preserve">'s right to use anonymized excerpts for portfolio purposes.</w:t>
      </w:r>
    </w:p>
    <w:p>
      <w:pPr>
        <w:pStyle w:val="FirstParagraph"/>
      </w:pPr>
      <w:r>
        <w:t xml:space="preserve">Acceptance and Authorization</w:t>
      </w:r>
    </w:p>
    <w:p>
      <w:pPr>
        <w:pStyle w:val="BodyText"/>
      </w:pPr>
      <w:r>
        <w:t xml:space="preserve">By signing below, the client acknowledges and accepts the terms, conditions, rates, and scope of work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 professional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India Bangalore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MediaBridge Communications Pvt. Ltd.</w:t>
      </w:r>
      <w:r>
        <w:br/>
      </w:r>
      <w:r>
        <w:t xml:space="preserve">Authorized Signatory</w:t>
      </w:r>
      <w:r>
        <w:br/>
      </w:r>
      <w:r>
        <w:t xml:space="preserve">Name: [Name]</w:t>
      </w:r>
      <w:r>
        <w:br/>
      </w:r>
      <w:r>
        <w:t xml:space="preserve">Designation: Managing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Client</w:t>
      </w:r>
      <w:r>
        <w:br/>
      </w:r>
      <w:r>
        <w:t xml:space="preserve">Authorized Signatory</w:t>
      </w:r>
      <w:r>
        <w:br/>
      </w:r>
      <w:r>
        <w:t xml:space="preserve">Name: [Name]</w:t>
      </w:r>
      <w:r>
        <w:br/>
      </w:r>
      <w:r>
        <w:t xml:space="preserve">Designation: [Designation]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Quotation Estimate is a confidential document prepared exclusively for the named client. Unauthorized reproduction or distribution is prohibited.</w:t>
      </w:r>
    </w:p>
    <w:p>
      <w:pPr>
        <w:pStyle w:val="BodyText"/>
      </w:pPr>
      <w:r>
        <w:t xml:space="preserve">MediaBridge Communications Pvt. Ltd. | Bangalore, Karnataka, India | www.mediabridge.in</w:t>
      </w:r>
    </w:p>
    <w:p>
      <w:pPr>
        <w:pStyle w:val="BodyText"/>
      </w:pPr>
      <w:r>
        <w:t xml:space="preserve">Document Ref: MB/QE/2025/0487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Journalist Services - India Bangalore</dc:title>
  <dc:creator/>
  <dc:language>en</dc:language>
  <cp:keywords/>
  <dcterms:created xsi:type="dcterms:W3CDTF">2026-10-10T03:11:14Z</dcterms:created>
  <dcterms:modified xsi:type="dcterms:W3CDTF">2026-10-10T03:11:14Z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