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Journalist Services | Singapore Singapore</w:t>
      </w:r>
    </w:p>
    <w:bookmarkEnd w:id="20"/>
    <w:bookmarkStart w:id="21" w:name="service-provider"/>
    <w:p>
      <w:pPr>
        <w:pStyle w:val="Heading3"/>
      </w:pPr>
      <w:r>
        <w:t xml:space="preserve">Service Provider</w:t>
      </w:r>
    </w:p>
    <w:p>
      <w:pPr>
        <w:pStyle w:val="FirstParagraph"/>
      </w:pPr>
      <w:r>
        <w:rPr>
          <w:bCs/>
          <w:b/>
        </w:rPr>
        <w:t xml:space="preserve">Meridian Media &amp; Communications Pte Ltd</w:t>
      </w:r>
    </w:p>
    <w:p>
      <w:pPr>
        <w:pStyle w:val="BodyText"/>
      </w:pPr>
      <w:r>
        <w:t xml:space="preserve">128 Marina Boulevard, Level 24</w:t>
      </w:r>
    </w:p>
    <w:p>
      <w:pPr>
        <w:pStyle w:val="BodyText"/>
      </w:pPr>
      <w:r>
        <w:t xml:space="preserve">Singapore Singapore 018983</w:t>
      </w:r>
    </w:p>
    <w:p>
      <w:pPr>
        <w:pStyle w:val="BodyText"/>
      </w:pPr>
      <w:r>
        <w:t xml:space="preserve">Tel: +65 6842 7730</w:t>
      </w:r>
    </w:p>
    <w:p>
      <w:pPr>
        <w:pStyle w:val="BodyText"/>
      </w:pPr>
      <w:r>
        <w:t xml:space="preserve">Email: enquiries@meridianmedia.sg</w:t>
      </w:r>
    </w:p>
    <w:p>
      <w:pPr>
        <w:pStyle w:val="BodyText"/>
      </w:pPr>
      <w:r>
        <w:t xml:space="preserve">UEN: 2019334567</w:t>
      </w:r>
    </w:p>
    <w:bookmarkEnd w:id="21"/>
    <w:bookmarkStart w:id="22" w:name="prepared-for"/>
    <w:p>
      <w:pPr>
        <w:pStyle w:val="Heading3"/>
      </w:pPr>
      <w:r>
        <w:t xml:space="preserve">Prepared For</w:t>
      </w:r>
    </w:p>
    <w:p>
      <w:pPr>
        <w:pStyle w:val="FirstParagraph"/>
      </w:pPr>
      <w:r>
        <w:rPr>
          <w:bCs/>
          <w:b/>
        </w:rPr>
        <w:t xml:space="preserve">Client Name / Organisation</w:t>
      </w:r>
    </w:p>
    <w:p>
      <w:pPr>
        <w:pStyle w:val="BodyText"/>
      </w:pPr>
      <w:r>
        <w:t xml:space="preserve">Address in Singapore Singapore</w:t>
      </w:r>
    </w:p>
    <w:p>
      <w:pPr>
        <w:pStyle w:val="BodyText"/>
      </w:pPr>
      <w:r>
        <w:t xml:space="preserve">Contact Person: ___________________</w:t>
      </w:r>
    </w:p>
    <w:p>
      <w:pPr>
        <w:pStyle w:val="BodyText"/>
      </w:pPr>
      <w:r>
        <w:t xml:space="preserve">Tel: ___________________</w:t>
      </w:r>
    </w:p>
    <w:p>
      <w:pPr>
        <w:pStyle w:val="BodyText"/>
      </w:pPr>
      <w:r>
        <w:t xml:space="preserve">Email: ___________________</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QTE-SG-2025-04871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Service Location:</w:t>
            </w:r>
          </w:p>
        </w:tc>
        <w:tc>
          <w:tcPr/>
          <w:p>
            <w:pPr>
              <w:pStyle w:val="Compact"/>
              <w:jc w:val="left"/>
            </w:pPr>
            <w:r>
              <w:t xml:space="preserve">Singapore Singapore (all districts and surrounding areas)</w:t>
            </w:r>
          </w:p>
        </w:tc>
      </w:tr>
      <w:tr>
        <w:tc>
          <w:tcPr/>
          <w:p>
            <w:pPr>
              <w:pStyle w:val="Compact"/>
              <w:jc w:val="left"/>
            </w:pPr>
            <w:r>
              <w:t xml:space="preserve">Currency:</w:t>
            </w:r>
          </w:p>
        </w:tc>
        <w:tc>
          <w:tcPr/>
          <w:p>
            <w:pPr>
              <w:pStyle w:val="Compact"/>
              <w:jc w:val="left"/>
            </w:pPr>
            <w:r>
              <w:t xml:space="preserve">Singapore Dollars (SGD)</w:t>
            </w:r>
          </w:p>
        </w:tc>
      </w:tr>
    </w:tbl>
    <w:bookmarkStart w:id="23" w:name="scope-of-journalist-services"/>
    <w:p>
      <w:pPr>
        <w:pStyle w:val="Heading2"/>
      </w:pPr>
      <w:r>
        <w:t xml:space="preserve">Scope of Journalist Services</w:t>
      </w:r>
    </w:p>
    <w:p>
      <w:pPr>
        <w:pStyle w:val="FirstParagraph"/>
      </w:pPr>
      <w:r>
        <w:t xml:space="preserve">This</w:t>
      </w:r>
      <w:r>
        <w:t xml:space="preserve"> </w:t>
      </w:r>
      <w:r>
        <w:t xml:space="preserve">Quotation Estimate</w:t>
      </w:r>
      <w:r>
        <w:t xml:space="preserve"> </w:t>
      </w:r>
      <w:r>
        <w:t xml:space="preserve">is issued by Meridian Media &amp; Communications Pte Ltd to provide a comprehensive breakdown of professional</w:t>
      </w:r>
      <w:r>
        <w:t xml:space="preserve"> </w:t>
      </w:r>
      <w:r>
        <w:t xml:space="preserve">Journalist</w:t>
      </w:r>
      <w:r>
        <w:t xml:space="preserve"> </w:t>
      </w:r>
      <w:r>
        <w:t xml:space="preserve">services to be delivered within</w:t>
      </w:r>
      <w:r>
        <w:t xml:space="preserve"> </w:t>
      </w:r>
      <w:r>
        <w:t xml:space="preserve">Singapore Singapore</w:t>
      </w:r>
      <w:r>
        <w:t xml:space="preserve">. Our team of experienced Journalist professionals specialises in news reporting, feature writing, investigative journalism, event coverage, and corporate communications tailored specifically to the media landscape of Singapore Singapore. All services outlined in this Quotation Estimate are designed to meet the highest editorial standards while complying with the Media Development Authority (MDA) guidelines and the Press Council of Singapore regulations applicable in Singapore Singapore.</w:t>
      </w:r>
    </w:p>
    <w:bookmarkEnd w:id="23"/>
    <w:bookmarkStart w:id="24" w:name="itemised-journalist-services-and-costs"/>
    <w:p>
      <w:pPr>
        <w:pStyle w:val="Heading2"/>
      </w:pPr>
      <w:r>
        <w:t xml:space="preserve">Itemised Journalist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Journalist Service</w:t>
            </w:r>
          </w:p>
        </w:tc>
        <w:tc>
          <w:tcPr/>
          <w:p>
            <w:pPr>
              <w:pStyle w:val="Compact"/>
              <w:jc w:val="left"/>
            </w:pPr>
            <w:r>
              <w:t xml:space="preserve">Duration / Qty</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Senior Journalist – News Reporting &amp; Article Writing (minimum 1,500 words per piece, including research, interviews, and editing) for corporate press releases and media features in Singapore Singapore</w:t>
            </w:r>
          </w:p>
        </w:tc>
        <w:tc>
          <w:tcPr/>
          <w:p>
            <w:pPr>
              <w:pStyle w:val="Compact"/>
              <w:jc w:val="left"/>
            </w:pPr>
            <w:r>
              <w:t xml:space="preserve">12 articles</w:t>
            </w:r>
          </w:p>
        </w:tc>
        <w:tc>
          <w:tcPr/>
          <w:p>
            <w:pPr>
              <w:pStyle w:val="Compact"/>
              <w:jc w:val="left"/>
            </w:pPr>
            <w:r>
              <w:t xml:space="preserve">SGD 1,200.00</w:t>
            </w:r>
          </w:p>
        </w:tc>
        <w:tc>
          <w:tcPr/>
          <w:p>
            <w:pPr>
              <w:pStyle w:val="Compact"/>
              <w:jc w:val="left"/>
            </w:pPr>
            <w:r>
              <w:t xml:space="preserve">SGD 14,400.00</w:t>
            </w:r>
          </w:p>
        </w:tc>
      </w:tr>
      <w:tr>
        <w:tc>
          <w:tcPr/>
          <w:p>
            <w:pPr>
              <w:pStyle w:val="Compact"/>
              <w:jc w:val="left"/>
            </w:pPr>
            <w:r>
              <w:t xml:space="preserve">02</w:t>
            </w:r>
          </w:p>
        </w:tc>
        <w:tc>
          <w:tcPr/>
          <w:p>
            <w:pPr>
              <w:pStyle w:val="Compact"/>
              <w:jc w:val="left"/>
            </w:pPr>
            <w:r>
              <w:t xml:space="preserve">Investigative Journalist – In-depth research and long-form investigative reporting (minimum 4,000 words) covering business, technology, or social issues relevant to the Singapore Singapore market</w:t>
            </w:r>
          </w:p>
        </w:tc>
        <w:tc>
          <w:tcPr/>
          <w:p>
            <w:pPr>
              <w:pStyle w:val="Compact"/>
              <w:jc w:val="left"/>
            </w:pPr>
            <w:r>
              <w:t xml:space="preserve">3 reports</w:t>
            </w:r>
          </w:p>
        </w:tc>
        <w:tc>
          <w:tcPr/>
          <w:p>
            <w:pPr>
              <w:pStyle w:val="Compact"/>
              <w:jc w:val="left"/>
            </w:pPr>
            <w:r>
              <w:t xml:space="preserve">SGD 4,500.00</w:t>
            </w:r>
          </w:p>
        </w:tc>
        <w:tc>
          <w:tcPr/>
          <w:p>
            <w:pPr>
              <w:pStyle w:val="Compact"/>
              <w:jc w:val="left"/>
            </w:pPr>
            <w:r>
              <w:t xml:space="preserve">SGD 13,500.00</w:t>
            </w:r>
          </w:p>
        </w:tc>
      </w:tr>
      <w:tr>
        <w:tc>
          <w:tcPr/>
          <w:p>
            <w:pPr>
              <w:pStyle w:val="Compact"/>
              <w:jc w:val="left"/>
            </w:pPr>
            <w:r>
              <w:t xml:space="preserve">03</w:t>
            </w:r>
          </w:p>
        </w:tc>
        <w:tc>
          <w:tcPr/>
          <w:p>
            <w:pPr>
              <w:pStyle w:val="Compact"/>
              <w:jc w:val="left"/>
            </w:pPr>
            <w:r>
              <w:t xml:space="preserve">Journalist – Live Event Coverage and Real-Time Reporting (on-site presence, live blog updates, photo captions, and post-event summary) for conferences, product launches, or press events in Singapore Singapore</w:t>
            </w:r>
          </w:p>
        </w:tc>
        <w:tc>
          <w:tcPr/>
          <w:p>
            <w:pPr>
              <w:pStyle w:val="Compact"/>
              <w:jc w:val="left"/>
            </w:pPr>
            <w:r>
              <w:t xml:space="preserve">6 events (8 hrs each)</w:t>
            </w:r>
          </w:p>
        </w:tc>
        <w:tc>
          <w:tcPr/>
          <w:p>
            <w:pPr>
              <w:pStyle w:val="Compact"/>
              <w:jc w:val="left"/>
            </w:pPr>
            <w:r>
              <w:t xml:space="preserve">SGD 1,800.00</w:t>
            </w:r>
          </w:p>
        </w:tc>
        <w:tc>
          <w:tcPr/>
          <w:p>
            <w:pPr>
              <w:pStyle w:val="Compact"/>
              <w:jc w:val="left"/>
            </w:pPr>
            <w:r>
              <w:t xml:space="preserve">SGD 10,800.00</w:t>
            </w:r>
          </w:p>
        </w:tc>
      </w:tr>
      <w:tr>
        <w:tc>
          <w:tcPr/>
          <w:p>
            <w:pPr>
              <w:pStyle w:val="Compact"/>
              <w:jc w:val="left"/>
            </w:pPr>
            <w:r>
              <w:t xml:space="preserve">04</w:t>
            </w:r>
          </w:p>
        </w:tc>
        <w:tc>
          <w:tcPr/>
          <w:p>
            <w:pPr>
              <w:pStyle w:val="Compact"/>
              <w:jc w:val="left"/>
            </w:pPr>
            <w:r>
              <w:t xml:space="preserve">Journalist – Interview Conducting and Transcription (structured interviews with executives, subject-matter experts, or public figures, including full verbatim transcription and edited summary)</w:t>
            </w:r>
          </w:p>
        </w:tc>
        <w:tc>
          <w:tcPr/>
          <w:p>
            <w:pPr>
              <w:pStyle w:val="Compact"/>
              <w:jc w:val="left"/>
            </w:pPr>
            <w:r>
              <w:t xml:space="preserve">10 interviews</w:t>
            </w:r>
          </w:p>
        </w:tc>
        <w:tc>
          <w:tcPr/>
          <w:p>
            <w:pPr>
              <w:pStyle w:val="Compact"/>
              <w:jc w:val="left"/>
            </w:pPr>
            <w:r>
              <w:t xml:space="preserve">SGD 950.00</w:t>
            </w:r>
          </w:p>
        </w:tc>
        <w:tc>
          <w:tcPr/>
          <w:p>
            <w:pPr>
              <w:pStyle w:val="Compact"/>
              <w:jc w:val="left"/>
            </w:pPr>
            <w:r>
              <w:t xml:space="preserve">SGD 9,500.00</w:t>
            </w:r>
          </w:p>
        </w:tc>
      </w:tr>
      <w:tr>
        <w:tc>
          <w:tcPr/>
          <w:p>
            <w:pPr>
              <w:pStyle w:val="Compact"/>
              <w:jc w:val="left"/>
            </w:pPr>
            <w:r>
              <w:t xml:space="preserve">05</w:t>
            </w:r>
          </w:p>
        </w:tc>
        <w:tc>
          <w:tcPr/>
          <w:p>
            <w:pPr>
              <w:pStyle w:val="Compact"/>
              <w:jc w:val="left"/>
            </w:pPr>
            <w:r>
              <w:t xml:space="preserve">Journalist – Media Training and Press Briefing Preparation (coaching sessions for client spokespersons, drafting of Q&amp;A documents, and mock press conferences conducted in Singapore Singapore)</w:t>
            </w:r>
          </w:p>
        </w:tc>
        <w:tc>
          <w:tcPr/>
          <w:p>
            <w:pPr>
              <w:pStyle w:val="Compact"/>
              <w:jc w:val="left"/>
            </w:pPr>
            <w:r>
              <w:t xml:space="preserve">4 sessions (3 hrs each)</w:t>
            </w:r>
          </w:p>
        </w:tc>
        <w:tc>
          <w:tcPr/>
          <w:p>
            <w:pPr>
              <w:pStyle w:val="Compact"/>
              <w:jc w:val="left"/>
            </w:pPr>
            <w:r>
              <w:t xml:space="preserve">SGD 1,500.00</w:t>
            </w:r>
          </w:p>
        </w:tc>
        <w:tc>
          <w:tcPr/>
          <w:p>
            <w:pPr>
              <w:pStyle w:val="Compact"/>
              <w:jc w:val="left"/>
            </w:pPr>
            <w:r>
              <w:t xml:space="preserve">SGD 6,000.00</w:t>
            </w:r>
          </w:p>
        </w:tc>
      </w:tr>
      <w:tr>
        <w:tc>
          <w:tcPr/>
          <w:p>
            <w:pPr>
              <w:pStyle w:val="Compact"/>
              <w:jc w:val="left"/>
            </w:pPr>
            <w:r>
              <w:t xml:space="preserve">06</w:t>
            </w:r>
          </w:p>
        </w:tc>
        <w:tc>
          <w:tcPr/>
          <w:p>
            <w:pPr>
              <w:pStyle w:val="Compact"/>
              <w:jc w:val="left"/>
            </w:pPr>
            <w:r>
              <w:t xml:space="preserve">Journalist – Ongoing Media Monitoring and Daily News Digest (curated daily briefing of relevant news coverage in Singapore Singapore and regional outlets, with sentiment analysis and trend reporting)</w:t>
            </w:r>
          </w:p>
        </w:tc>
        <w:tc>
          <w:tcPr/>
          <w:p>
            <w:pPr>
              <w:pStyle w:val="Compact"/>
              <w:jc w:val="left"/>
            </w:pPr>
            <w:r>
              <w:t xml:space="preserve">90 days (3 months)</w:t>
            </w:r>
          </w:p>
        </w:tc>
        <w:tc>
          <w:tcPr/>
          <w:p>
            <w:pPr>
              <w:pStyle w:val="Compact"/>
              <w:jc w:val="left"/>
            </w:pPr>
            <w:r>
              <w:t xml:space="preserve">SGD 2,200.00</w:t>
            </w:r>
          </w:p>
        </w:tc>
        <w:tc>
          <w:tcPr/>
          <w:p>
            <w:pPr>
              <w:pStyle w:val="Compact"/>
              <w:jc w:val="left"/>
            </w:pPr>
            <w:r>
              <w:t xml:space="preserve">SGD 6,600.00</w:t>
            </w:r>
          </w:p>
        </w:tc>
      </w:tr>
      <w:tr>
        <w:tc>
          <w:tcPr/>
          <w:p>
            <w:pPr>
              <w:pStyle w:val="Compact"/>
              <w:jc w:val="left"/>
            </w:pPr>
            <w:r>
              <w:t xml:space="preserve">07</w:t>
            </w:r>
          </w:p>
        </w:tc>
        <w:tc>
          <w:tcPr/>
          <w:p>
            <w:pPr>
              <w:pStyle w:val="Compact"/>
              <w:jc w:val="left"/>
            </w:pPr>
            <w:r>
              <w:t xml:space="preserve">Journalist – Editorial Review and Fact-Checking (professional review of client-drafted content for accuracy, tone, compliance with Singapore Singapore media standards, and stylistic consistency)</w:t>
            </w:r>
          </w:p>
        </w:tc>
        <w:tc>
          <w:tcPr/>
          <w:p>
            <w:pPr>
              <w:pStyle w:val="Compact"/>
              <w:jc w:val="left"/>
            </w:pPr>
            <w:r>
              <w:t xml:space="preserve">20 documents</w:t>
            </w:r>
          </w:p>
        </w:tc>
        <w:tc>
          <w:tcPr/>
          <w:p>
            <w:pPr>
              <w:pStyle w:val="Compact"/>
              <w:jc w:val="left"/>
            </w:pPr>
            <w:r>
              <w:t xml:space="preserve">SGD 400.00</w:t>
            </w:r>
          </w:p>
        </w:tc>
        <w:tc>
          <w:tcPr/>
          <w:p>
            <w:pPr>
              <w:pStyle w:val="Compact"/>
              <w:jc w:val="left"/>
            </w:pPr>
            <w:r>
              <w:t xml:space="preserve">SGD 8,000.00</w:t>
            </w:r>
          </w:p>
        </w:tc>
      </w:tr>
      <w:tr>
        <w:tc>
          <w:tcPr/>
          <w:p>
            <w:pPr>
              <w:pStyle w:val="Compact"/>
              <w:jc w:val="left"/>
            </w:pPr>
            <w:r>
              <w:t xml:space="preserve">08</w:t>
            </w:r>
          </w:p>
        </w:tc>
        <w:tc>
          <w:tcPr/>
          <w:p>
            <w:pPr>
              <w:pStyle w:val="Compact"/>
              <w:jc w:val="left"/>
            </w:pPr>
            <w:r>
              <w:t xml:space="preserve">Travel and Logistics Allowance (transportation, accommodation, and per diem for Journalist team members travelling within Singapore Singapore for on-site assignments)</w:t>
            </w:r>
          </w:p>
        </w:tc>
        <w:tc>
          <w:tcPr/>
          <w:p>
            <w:pPr>
              <w:pStyle w:val="Compact"/>
              <w:jc w:val="left"/>
            </w:pPr>
            <w:r>
              <w:t xml:space="preserve">Estimated</w:t>
            </w:r>
          </w:p>
        </w:tc>
        <w:tc>
          <w:tcPr/>
          <w:p>
            <w:pPr>
              <w:pStyle w:val="Compact"/>
              <w:jc w:val="left"/>
            </w:pPr>
            <w:r>
              <w:t xml:space="preserve">SGD 1.00</w:t>
            </w:r>
          </w:p>
        </w:tc>
        <w:tc>
          <w:tcPr/>
          <w:p>
            <w:pPr>
              <w:pStyle w:val="Compact"/>
              <w:jc w:val="left"/>
            </w:pPr>
            <w:r>
              <w:t xml:space="preserve">SGD 2,200.00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71,000.00</w:t>
            </w:r>
          </w:p>
        </w:tc>
      </w:tr>
      <w:tr>
        <w:tc>
          <w:tcPr/>
          <w:p>
            <w:pPr>
              <w:pStyle w:val="Compact"/>
              <w:jc w:val="left"/>
            </w:pPr>
            <w:r>
              <w:t xml:space="preserve">GST (9%)</w:t>
            </w:r>
          </w:p>
        </w:tc>
        <w:tc>
          <w:tcPr/>
          <w:p>
            <w:pPr>
              <w:pStyle w:val="Compact"/>
              <w:jc w:val="left"/>
            </w:pPr>
            <w:r>
              <w:t xml:space="preserve">SGD 6,390.00</w:t>
            </w:r>
          </w:p>
        </w:tc>
      </w:tr>
      <w:tr>
        <w:tc>
          <w:tcPr/>
          <w:p>
            <w:pPr>
              <w:pStyle w:val="Compact"/>
              <w:jc w:val="left"/>
            </w:pPr>
            <w:r>
              <w:t xml:space="preserve">Grand Total (SGD)</w:t>
            </w:r>
          </w:p>
        </w:tc>
        <w:tc>
          <w:tcPr/>
          <w:p>
            <w:pPr>
              <w:pStyle w:val="Compact"/>
              <w:jc w:val="left"/>
            </w:pPr>
            <w:r>
              <w:t xml:space="preserve">SGD 77,390.00</w:t>
            </w:r>
          </w:p>
        </w:tc>
      </w:tr>
    </w:tbl>
    <w:bookmarkEnd w:id="24"/>
    <w:bookmarkStart w:id="25"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for Journalist services may be subject to revision based on market conditions in Singapore Singapore.</w:t>
      </w:r>
    </w:p>
    <w:p>
      <w:pPr>
        <w:numPr>
          <w:ilvl w:val="0"/>
          <w:numId w:val="1001"/>
        </w:numPr>
        <w:pStyle w:val="Compact"/>
      </w:pPr>
      <w:r>
        <w:t xml:space="preserve">All Journalist services described herein shall be performed by qualified and experienced Journalist professionals registered with the relevant professional bodies in Singapore Singapore. The client shall have the right to request a named Journalist for specific assignments.</w:t>
      </w:r>
    </w:p>
    <w:p>
      <w:pPr>
        <w:numPr>
          <w:ilvl w:val="0"/>
          <w:numId w:val="1001"/>
        </w:numPr>
        <w:pStyle w:val="Compact"/>
      </w:pPr>
      <w:r>
        <w:t xml:space="preserve">Payment terms: Fifty percent (50%) of the total amount stated in this Quotation Estimate shall be due upon acceptance and signing. The remaining fifty percent (50%) shall be payable within fourteen (14) days of completion of all Journalist deliverables.</w:t>
      </w:r>
    </w:p>
    <w:p>
      <w:pPr>
        <w:numPr>
          <w:ilvl w:val="0"/>
          <w:numId w:val="1001"/>
        </w:numPr>
        <w:pStyle w:val="Compact"/>
      </w:pPr>
      <w:r>
        <w:t xml:space="preserve">All deliverables produced by our Journalist team shall be subject to a minimum of two (2) rounds of client review and revision. Additional revisions beyond the agreed scope may incur supplementary charges as per the rate card in Singapore Singapore.</w:t>
      </w:r>
    </w:p>
    <w:p>
      <w:pPr>
        <w:numPr>
          <w:ilvl w:val="0"/>
          <w:numId w:val="1001"/>
        </w:numPr>
        <w:pStyle w:val="Compact"/>
      </w:pPr>
      <w:r>
        <w:t xml:space="preserve">Intellectual property: Upon full payment, all written content, reports, and media materials produced by the Journalist team shall become the sole property of the client. Our firm retains the right to reference the engagement in portfolio materials, subject to the client's written consent.</w:t>
      </w:r>
    </w:p>
    <w:p>
      <w:pPr>
        <w:numPr>
          <w:ilvl w:val="0"/>
          <w:numId w:val="1001"/>
        </w:numPr>
        <w:pStyle w:val="Compact"/>
      </w:pPr>
      <w:r>
        <w:t xml:space="preserve">Confidentiality: All Journalist team members shall be bound by a Non-Disclosure Agreement (NDA) prior to commencing work. Sensitive information pertaining to the client's operations in Singapore Singapore shall be handled with the utmost discretion in accordance with the Personal Data Protection Act (PDPA) of Singapore Singapore.</w:t>
      </w:r>
    </w:p>
    <w:p>
      <w:pPr>
        <w:numPr>
          <w:ilvl w:val="0"/>
          <w:numId w:val="1001"/>
        </w:numPr>
        <w:pStyle w:val="Compact"/>
      </w:pPr>
      <w:r>
        <w:t xml:space="preserve">This Quotation Estimate does not constitute a binding contract until formally accepted in writing by both parties. Acceptance may be communicated via signed copy of this document or via email confirmation to the address stated above.</w:t>
      </w:r>
    </w:p>
    <w:p>
      <w:pPr>
        <w:numPr>
          <w:ilvl w:val="0"/>
          <w:numId w:val="1001"/>
        </w:numPr>
        <w:pStyle w:val="Compact"/>
      </w:pPr>
      <w:r>
        <w:t xml:space="preserve">Force Majeure: Neither party shall be liable for delays or failures in performance of Journalist services caused by events beyond reasonable control, including but not limited to natural disasters, government directives, or public health emergencies affecting Singapore Singapore.</w:t>
      </w:r>
    </w:p>
    <w:p>
      <w:pPr>
        <w:numPr>
          <w:ilvl w:val="0"/>
          <w:numId w:val="1001"/>
        </w:numPr>
        <w:pStyle w:val="Compact"/>
      </w:pPr>
      <w:r>
        <w:t xml:space="preserve">Dispute Resolution: Any disputes arising from this Quotation Estimate or the subsequent Journalist service engagement shall be resolved through mediation in Singapore Singapore in accordance with the rules of the Singapore Mediation Centre. If mediation fails, disputes shall be referred to arbitration under the Singapore International Arbitration Centre (SIAC).</w:t>
      </w:r>
    </w:p>
    <w:p>
      <w:pPr>
        <w:numPr>
          <w:ilvl w:val="0"/>
          <w:numId w:val="1001"/>
        </w:numPr>
        <w:pStyle w:val="Compact"/>
      </w:pPr>
      <w:r>
        <w:t xml:space="preserve">All services shall comply with the laws and regulations of Singapore Singapore, including the Broadcasting Act, the Penal Code provisions on defamation, and the guidelines issued by the Press Council of Singapore.</w:t>
      </w:r>
    </w:p>
    <w:bookmarkEnd w:id="25"/>
    <w:bookmarkStart w:id="26" w:name="acceptance-of-quotation-estimate"/>
    <w:p>
      <w:pPr>
        <w:pStyle w:val="Heading2"/>
      </w:pPr>
      <w:r>
        <w:t xml:space="preserve">Acceptance of Quotation Estimate</w:t>
      </w:r>
    </w:p>
    <w:p>
      <w:pPr>
        <w:pStyle w:val="FirstParagraph"/>
      </w:pPr>
      <w:r>
        <w:t xml:space="preserve">By signing below, the client acknowledges and accepts this</w:t>
      </w:r>
      <w:r>
        <w:t xml:space="preserve"> </w:t>
      </w:r>
      <w:r>
        <w:t xml:space="preserve">Quotation Estimate</w:t>
      </w:r>
      <w:r>
        <w:t xml:space="preserve"> </w:t>
      </w:r>
      <w:r>
        <w:t xml:space="preserve">for the Journalist services described herein, to be delivered in Singapore Singapore, and agrees to the terms and conditions stated above.</w:t>
      </w:r>
    </w:p>
    <w:p>
      <w:pPr>
        <w:pStyle w:val="BodyText"/>
      </w:pPr>
      <w:r>
        <w:rPr>
          <w:bCs/>
          <w:b/>
        </w:rPr>
        <w:t xml:space="preserve">For and on behalf of Meridian Media &amp; Communications Pte Ltd</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bookmarkEnd w:id="26"/>
    <w:p>
      <w:pPr>
        <w:pStyle w:val="BodyText"/>
      </w:pPr>
      <w:r>
        <w:t xml:space="preserve">Meridian Media &amp; Communications Pte Ltd | 128 Marina Boulevard, Level 24, Singapore Singapore 018983</w:t>
      </w:r>
    </w:p>
    <w:p>
      <w:pPr>
        <w:pStyle w:val="BodyText"/>
      </w:pPr>
      <w:r>
        <w:t xml:space="preserve">This Quotation Estimate is issued exclusively for the named client and is non-transferable. | Document Ref: QTE-SG-2025-04871</w:t>
      </w:r>
    </w:p>
    <w:p>
      <w:pPr>
        <w:pStyle w:val="BodyText"/>
      </w:pPr>
      <w:r>
        <w:t xml:space="preserve">© 2025 Meridian Media &amp; Communications Pte Ltd. All rights reserved.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Singapore Singapore</dc:title>
  <dc:creator/>
  <dc:language>en</dc:language>
  <cp:keywords/>
  <dcterms:created xsi:type="dcterms:W3CDTF">2026-10-10T01:21:54Z</dcterms:created>
  <dcterms:modified xsi:type="dcterms:W3CDTF">2026-10-10T01:21:54Z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